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E77" w:rsidRPr="00C621A8" w:rsidRDefault="009D3E77" w:rsidP="009D3E77">
      <w:pPr>
        <w:jc w:val="center"/>
        <w:rPr>
          <w:rFonts w:eastAsia="Calibri"/>
          <w:sz w:val="28"/>
          <w:szCs w:val="28"/>
        </w:rPr>
      </w:pPr>
      <w:r w:rsidRPr="00C621A8">
        <w:rPr>
          <w:rFonts w:eastAsia="Calibri"/>
          <w:sz w:val="28"/>
          <w:szCs w:val="28"/>
        </w:rPr>
        <w:t xml:space="preserve">СОВЕТ </w:t>
      </w:r>
      <w:proofErr w:type="gramStart"/>
      <w:r w:rsidRPr="00C621A8">
        <w:rPr>
          <w:rFonts w:eastAsia="Calibri"/>
          <w:sz w:val="28"/>
          <w:szCs w:val="28"/>
        </w:rPr>
        <w:t>ДЕПУТАТОВ  СЕЛЬСКОГО</w:t>
      </w:r>
      <w:proofErr w:type="gramEnd"/>
      <w:r w:rsidRPr="00C621A8">
        <w:rPr>
          <w:rFonts w:eastAsia="Calibri"/>
          <w:sz w:val="28"/>
          <w:szCs w:val="28"/>
        </w:rPr>
        <w:t xml:space="preserve">  ПОСЕЛЕНИЯ «СЕЛО БУЛАВА» </w:t>
      </w:r>
      <w:proofErr w:type="spellStart"/>
      <w:r w:rsidRPr="00C621A8">
        <w:rPr>
          <w:rFonts w:eastAsia="Calibri"/>
          <w:sz w:val="28"/>
          <w:szCs w:val="28"/>
        </w:rPr>
        <w:t>Ульчского</w:t>
      </w:r>
      <w:proofErr w:type="spellEnd"/>
      <w:r w:rsidRPr="00C621A8">
        <w:rPr>
          <w:rFonts w:eastAsia="Calibri"/>
          <w:sz w:val="28"/>
          <w:szCs w:val="28"/>
        </w:rPr>
        <w:t xml:space="preserve">  муниципального района Хабаровского края</w:t>
      </w:r>
    </w:p>
    <w:p w:rsidR="009D3E77" w:rsidRDefault="009D3E77" w:rsidP="009D3E77">
      <w:pPr>
        <w:jc w:val="center"/>
        <w:rPr>
          <w:rFonts w:eastAsia="Calibri"/>
          <w:sz w:val="28"/>
          <w:szCs w:val="28"/>
        </w:rPr>
      </w:pPr>
    </w:p>
    <w:p w:rsidR="009D3E77" w:rsidRPr="00C621A8" w:rsidRDefault="009D3E77" w:rsidP="009D3E77">
      <w:pPr>
        <w:jc w:val="center"/>
        <w:rPr>
          <w:rFonts w:eastAsia="Calibri"/>
          <w:sz w:val="28"/>
          <w:szCs w:val="28"/>
        </w:rPr>
      </w:pPr>
      <w:r w:rsidRPr="00C621A8">
        <w:rPr>
          <w:rFonts w:eastAsia="Calibri"/>
          <w:sz w:val="28"/>
          <w:szCs w:val="28"/>
        </w:rPr>
        <w:t>РЕШЕНИЕ</w:t>
      </w:r>
    </w:p>
    <w:p w:rsidR="009D3E77" w:rsidRPr="00C621A8" w:rsidRDefault="009D3E77" w:rsidP="009D3E77">
      <w:pPr>
        <w:jc w:val="center"/>
        <w:rPr>
          <w:rFonts w:eastAsia="Calibri"/>
          <w:sz w:val="28"/>
          <w:szCs w:val="28"/>
        </w:rPr>
      </w:pPr>
    </w:p>
    <w:p w:rsidR="009D3E77" w:rsidRPr="00C621A8" w:rsidRDefault="009D3E77" w:rsidP="009D3E77">
      <w:pPr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0</w:t>
      </w:r>
      <w:r w:rsidR="001740B3">
        <w:rPr>
          <w:rFonts w:eastAsia="Calibri"/>
          <w:sz w:val="28"/>
          <w:szCs w:val="28"/>
        </w:rPr>
        <w:t>3</w:t>
      </w:r>
      <w:r w:rsidRPr="00C621A8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0</w:t>
      </w:r>
      <w:r w:rsidR="001740B3">
        <w:rPr>
          <w:rFonts w:eastAsia="Calibri"/>
          <w:sz w:val="28"/>
          <w:szCs w:val="28"/>
        </w:rPr>
        <w:t>3</w:t>
      </w:r>
      <w:r w:rsidRPr="00C621A8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3</w:t>
      </w:r>
      <w:r w:rsidRPr="00C621A8">
        <w:rPr>
          <w:rFonts w:eastAsia="Calibri"/>
          <w:sz w:val="28"/>
          <w:szCs w:val="28"/>
        </w:rPr>
        <w:t xml:space="preserve">                                    </w:t>
      </w:r>
      <w:r>
        <w:rPr>
          <w:rFonts w:eastAsia="Calibri"/>
          <w:sz w:val="28"/>
          <w:szCs w:val="28"/>
        </w:rPr>
        <w:t xml:space="preserve">    </w:t>
      </w:r>
      <w:r w:rsidRPr="00C621A8">
        <w:rPr>
          <w:rFonts w:eastAsia="Calibri"/>
          <w:sz w:val="28"/>
          <w:szCs w:val="28"/>
        </w:rPr>
        <w:t xml:space="preserve"> </w:t>
      </w:r>
      <w:proofErr w:type="spellStart"/>
      <w:r w:rsidRPr="00C621A8">
        <w:rPr>
          <w:rFonts w:eastAsia="Calibri"/>
          <w:sz w:val="28"/>
          <w:szCs w:val="28"/>
        </w:rPr>
        <w:t>с.Булава</w:t>
      </w:r>
      <w:proofErr w:type="spellEnd"/>
      <w:r w:rsidRPr="00C621A8">
        <w:rPr>
          <w:rFonts w:eastAsia="Calibri"/>
          <w:sz w:val="28"/>
          <w:szCs w:val="28"/>
        </w:rPr>
        <w:t xml:space="preserve">                                       </w:t>
      </w:r>
      <w:proofErr w:type="gramStart"/>
      <w:r w:rsidRPr="00C621A8">
        <w:rPr>
          <w:rFonts w:eastAsia="Calibri"/>
          <w:sz w:val="28"/>
          <w:szCs w:val="28"/>
        </w:rPr>
        <w:t xml:space="preserve">№  </w:t>
      </w:r>
      <w:r w:rsidR="001740B3">
        <w:rPr>
          <w:rFonts w:eastAsia="Calibri"/>
          <w:sz w:val="28"/>
          <w:szCs w:val="28"/>
        </w:rPr>
        <w:t>27</w:t>
      </w:r>
      <w:proofErr w:type="gramEnd"/>
    </w:p>
    <w:p w:rsidR="009D3E77" w:rsidRPr="00C621A8" w:rsidRDefault="009D3E77" w:rsidP="009D3E77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7B37F0" w:rsidRDefault="007B37F0">
      <w:pPr>
        <w:spacing w:after="31" w:line="259" w:lineRule="auto"/>
        <w:ind w:right="31" w:firstLine="0"/>
        <w:jc w:val="center"/>
      </w:pPr>
    </w:p>
    <w:p w:rsidR="007B37F0" w:rsidRDefault="007B37F0">
      <w:pPr>
        <w:spacing w:after="0" w:line="259" w:lineRule="auto"/>
        <w:ind w:left="8" w:firstLine="0"/>
        <w:jc w:val="center"/>
      </w:pPr>
    </w:p>
    <w:p w:rsidR="007B37F0" w:rsidRDefault="00E02180">
      <w:pPr>
        <w:spacing w:after="0" w:line="259" w:lineRule="auto"/>
        <w:ind w:firstLine="0"/>
        <w:jc w:val="left"/>
      </w:pPr>
      <w:r>
        <w:t xml:space="preserve"> </w:t>
      </w:r>
    </w:p>
    <w:p w:rsidR="007B37F0" w:rsidRDefault="00E02180">
      <w:pPr>
        <w:spacing w:after="0" w:line="260" w:lineRule="auto"/>
        <w:ind w:right="4319" w:firstLine="0"/>
      </w:pPr>
      <w:r>
        <w:rPr>
          <w:b/>
        </w:rPr>
        <w:t xml:space="preserve">Об утверждении Положения «О порядке материально-технического и организационного обеспечения деятельности органов местного самоуправления </w:t>
      </w:r>
      <w:r w:rsidR="009D3E77">
        <w:rPr>
          <w:b/>
        </w:rPr>
        <w:t xml:space="preserve">сельского поселения «Село Булава» </w:t>
      </w:r>
      <w:proofErr w:type="spellStart"/>
      <w:r w:rsidR="009D3E77">
        <w:rPr>
          <w:b/>
        </w:rPr>
        <w:t>Ульчского</w:t>
      </w:r>
      <w:proofErr w:type="spellEnd"/>
      <w:r w:rsidR="009D3E77">
        <w:rPr>
          <w:b/>
        </w:rPr>
        <w:t xml:space="preserve"> муниципального района Хабаровского края</w:t>
      </w:r>
      <w:r>
        <w:rPr>
          <w:b/>
        </w:rPr>
        <w:t xml:space="preserve"> </w:t>
      </w:r>
    </w:p>
    <w:p w:rsidR="007B37F0" w:rsidRDefault="00E02180">
      <w:pPr>
        <w:spacing w:after="23" w:line="259" w:lineRule="auto"/>
        <w:ind w:firstLine="0"/>
        <w:jc w:val="left"/>
      </w:pPr>
      <w:r>
        <w:t xml:space="preserve"> </w:t>
      </w:r>
    </w:p>
    <w:p w:rsidR="007B37F0" w:rsidRDefault="00E02180">
      <w:pPr>
        <w:ind w:left="-15" w:right="51" w:firstLine="540"/>
      </w:pPr>
      <w:r>
        <w:t xml:space="preserve"> Заслушав и обсудив информацию главы </w:t>
      </w:r>
      <w:r w:rsidR="009D3E77">
        <w:t xml:space="preserve">сельского поселения «Село Булава» </w:t>
      </w:r>
      <w:proofErr w:type="spellStart"/>
      <w:r w:rsidR="009D3E77">
        <w:t>Ульчского</w:t>
      </w:r>
      <w:proofErr w:type="spellEnd"/>
      <w:r w:rsidR="009D3E77">
        <w:t xml:space="preserve"> муниципального района Хабаровского края</w:t>
      </w:r>
      <w:r>
        <w:t xml:space="preserve"> об утверждении Положения «О порядке материально-технического  и организационного обеспечения деятельности органов местного самоуправления </w:t>
      </w:r>
      <w:r w:rsidR="009D3E77">
        <w:t xml:space="preserve">сельского поселения «Села Булава» </w:t>
      </w:r>
      <w:proofErr w:type="spellStart"/>
      <w:r w:rsidR="009D3E77">
        <w:t>Ульчского</w:t>
      </w:r>
      <w:proofErr w:type="spellEnd"/>
      <w:r w:rsidR="009D3E77">
        <w:t xml:space="preserve"> муниципального района Хабаровского края</w:t>
      </w:r>
      <w:r>
        <w:t xml:space="preserve">, руководствуясь Федеральным законом  от 06.10.2003 № 131-ФЗ «Об общих принципах организации местного самоуправления  в Российской Федерации», Уставом </w:t>
      </w:r>
      <w:r w:rsidR="009D3E77">
        <w:t xml:space="preserve">сельского поселения «Село Булава» </w:t>
      </w:r>
      <w:proofErr w:type="spellStart"/>
      <w:r w:rsidR="009D3E77">
        <w:t>Ульчского</w:t>
      </w:r>
      <w:proofErr w:type="spellEnd"/>
      <w:r w:rsidR="009D3E77">
        <w:t xml:space="preserve"> муниципального района Хабаровского края, </w:t>
      </w:r>
      <w:r>
        <w:t xml:space="preserve"> Совет </w:t>
      </w:r>
      <w:r w:rsidR="009D3E77">
        <w:t xml:space="preserve">депутатов сельского поселения «Село Булава» </w:t>
      </w:r>
      <w:proofErr w:type="spellStart"/>
      <w:r w:rsidR="009D3E77">
        <w:t>Ульчского</w:t>
      </w:r>
      <w:proofErr w:type="spellEnd"/>
      <w:r w:rsidR="009D3E77">
        <w:t xml:space="preserve"> муниципального района Хабаровского края</w:t>
      </w:r>
    </w:p>
    <w:p w:rsidR="007B37F0" w:rsidRDefault="00E02180">
      <w:pPr>
        <w:spacing w:after="20" w:line="259" w:lineRule="auto"/>
        <w:ind w:right="2" w:firstLine="0"/>
        <w:jc w:val="center"/>
      </w:pPr>
      <w:r>
        <w:t xml:space="preserve"> </w:t>
      </w:r>
    </w:p>
    <w:p w:rsidR="007B37F0" w:rsidRDefault="00E02180">
      <w:pPr>
        <w:spacing w:after="0" w:line="270" w:lineRule="auto"/>
        <w:ind w:left="650" w:right="700" w:hanging="10"/>
        <w:jc w:val="center"/>
      </w:pPr>
      <w:r>
        <w:rPr>
          <w:b/>
        </w:rPr>
        <w:t xml:space="preserve">Р Е Ш И Л: </w:t>
      </w:r>
    </w:p>
    <w:p w:rsidR="007B37F0" w:rsidRDefault="00E02180">
      <w:pPr>
        <w:spacing w:after="21" w:line="259" w:lineRule="auto"/>
        <w:ind w:firstLine="0"/>
        <w:jc w:val="left"/>
      </w:pPr>
      <w:r>
        <w:t xml:space="preserve"> </w:t>
      </w:r>
    </w:p>
    <w:p w:rsidR="007B37F0" w:rsidRDefault="00E02180" w:rsidP="001519D6">
      <w:pPr>
        <w:numPr>
          <w:ilvl w:val="0"/>
          <w:numId w:val="1"/>
        </w:numPr>
        <w:ind w:left="0" w:right="51" w:firstLine="426"/>
      </w:pPr>
      <w:r>
        <w:t xml:space="preserve">Утвердить Положение «О порядке материально-технического и организационного обеспечения деятельности органов местного самоуправления </w:t>
      </w:r>
      <w:r w:rsidR="009D3E77">
        <w:t xml:space="preserve">сельского поселения «Село Булава» </w:t>
      </w:r>
      <w:proofErr w:type="spellStart"/>
      <w:r w:rsidR="009D3E77">
        <w:t>Ульчского</w:t>
      </w:r>
      <w:proofErr w:type="spellEnd"/>
      <w:r w:rsidR="009D3E77">
        <w:t xml:space="preserve"> муниципального района Хабаровского </w:t>
      </w:r>
      <w:proofErr w:type="gramStart"/>
      <w:r w:rsidR="009D3E77">
        <w:t xml:space="preserve">края» </w:t>
      </w:r>
      <w:r>
        <w:t xml:space="preserve"> (</w:t>
      </w:r>
      <w:proofErr w:type="gramEnd"/>
      <w:r>
        <w:t xml:space="preserve">Приложение). </w:t>
      </w:r>
    </w:p>
    <w:p w:rsidR="001519D6" w:rsidRDefault="001519D6" w:rsidP="001519D6">
      <w:pPr>
        <w:numPr>
          <w:ilvl w:val="0"/>
          <w:numId w:val="1"/>
        </w:numPr>
        <w:ind w:left="0" w:right="51" w:firstLine="426"/>
      </w:pPr>
      <w:r w:rsidRPr="004D6D90">
        <w:rPr>
          <w:szCs w:val="28"/>
        </w:rPr>
        <w:t xml:space="preserve">Опубликовать настоящее решение в информационном листке органа местного самоуправления «Село Булава» в «Вестнике местного самоуправления» и разместить на официальном сайте администрации сельского поселения «Село Булава» </w:t>
      </w:r>
      <w:proofErr w:type="spellStart"/>
      <w:r w:rsidRPr="004D6D90">
        <w:rPr>
          <w:szCs w:val="28"/>
        </w:rPr>
        <w:t>Ульчского</w:t>
      </w:r>
      <w:proofErr w:type="spellEnd"/>
      <w:r w:rsidRPr="004D6D90">
        <w:rPr>
          <w:szCs w:val="28"/>
        </w:rPr>
        <w:t xml:space="preserve"> муниципального района Хабаровского края в информационно-телекоммуникационной сети "Интернет".</w:t>
      </w:r>
    </w:p>
    <w:p w:rsidR="007B37F0" w:rsidRDefault="00E02180" w:rsidP="001519D6">
      <w:pPr>
        <w:numPr>
          <w:ilvl w:val="0"/>
          <w:numId w:val="1"/>
        </w:numPr>
        <w:ind w:left="0" w:right="51" w:firstLine="284"/>
      </w:pPr>
      <w:r>
        <w:t>Контроль за исполнением решения возложить на комиссию по местному самоуправлению и социальной политике (</w:t>
      </w:r>
      <w:r w:rsidR="001519D6">
        <w:t>Качалова Л.Р.</w:t>
      </w:r>
      <w:r>
        <w:t xml:space="preserve">.). </w:t>
      </w:r>
    </w:p>
    <w:p w:rsidR="007B37F0" w:rsidRDefault="00E02180">
      <w:pPr>
        <w:spacing w:after="0" w:line="259" w:lineRule="auto"/>
        <w:ind w:firstLine="0"/>
        <w:jc w:val="left"/>
      </w:pPr>
      <w:r>
        <w:t xml:space="preserve"> </w:t>
      </w:r>
    </w:p>
    <w:p w:rsidR="007B37F0" w:rsidRDefault="00E02180">
      <w:pPr>
        <w:spacing w:after="0" w:line="259" w:lineRule="auto"/>
        <w:ind w:firstLine="0"/>
        <w:jc w:val="left"/>
      </w:pPr>
      <w:r>
        <w:t xml:space="preserve"> </w:t>
      </w:r>
    </w:p>
    <w:p w:rsidR="007B37F0" w:rsidRDefault="00E02180">
      <w:pPr>
        <w:spacing w:after="0" w:line="259" w:lineRule="auto"/>
        <w:ind w:firstLine="0"/>
        <w:jc w:val="left"/>
      </w:pPr>
      <w:r>
        <w:t xml:space="preserve"> </w:t>
      </w:r>
    </w:p>
    <w:p w:rsidR="007B37F0" w:rsidRDefault="00E02180">
      <w:pPr>
        <w:spacing w:after="31" w:line="259" w:lineRule="auto"/>
        <w:ind w:firstLine="0"/>
        <w:jc w:val="left"/>
      </w:pPr>
      <w:r>
        <w:t xml:space="preserve"> </w:t>
      </w:r>
    </w:p>
    <w:p w:rsidR="007B37F0" w:rsidRDefault="001519D6">
      <w:pPr>
        <w:spacing w:after="0" w:line="259" w:lineRule="auto"/>
        <w:ind w:firstLine="0"/>
        <w:jc w:val="left"/>
      </w:pPr>
      <w:r>
        <w:t xml:space="preserve">Глава сельского поселения                                                                                </w:t>
      </w:r>
      <w:proofErr w:type="spellStart"/>
      <w:r>
        <w:t>Н.П.Росугбу</w:t>
      </w:r>
      <w:proofErr w:type="spellEnd"/>
    </w:p>
    <w:p w:rsidR="001519D6" w:rsidRDefault="001519D6">
      <w:pPr>
        <w:spacing w:after="0" w:line="259" w:lineRule="auto"/>
        <w:ind w:firstLine="0"/>
        <w:jc w:val="left"/>
      </w:pPr>
    </w:p>
    <w:p w:rsidR="001519D6" w:rsidRDefault="001519D6">
      <w:pPr>
        <w:spacing w:after="0" w:line="259" w:lineRule="auto"/>
        <w:ind w:firstLine="0"/>
        <w:jc w:val="left"/>
      </w:pPr>
      <w:r>
        <w:t xml:space="preserve">Председатель Совета депутатов                                                                      </w:t>
      </w:r>
      <w:proofErr w:type="spellStart"/>
      <w:r>
        <w:t>П.И.Кай</w:t>
      </w:r>
      <w:proofErr w:type="spellEnd"/>
    </w:p>
    <w:p w:rsidR="007B37F0" w:rsidRDefault="00E02180">
      <w:pPr>
        <w:spacing w:after="0" w:line="259" w:lineRule="auto"/>
        <w:ind w:firstLine="0"/>
        <w:jc w:val="left"/>
      </w:pPr>
      <w:r>
        <w:t xml:space="preserve">  </w:t>
      </w:r>
    </w:p>
    <w:p w:rsidR="007B37F0" w:rsidRDefault="00E02180">
      <w:pPr>
        <w:spacing w:after="0" w:line="259" w:lineRule="auto"/>
        <w:ind w:firstLine="0"/>
        <w:jc w:val="left"/>
      </w:pPr>
      <w:r>
        <w:t xml:space="preserve"> </w:t>
      </w:r>
    </w:p>
    <w:p w:rsidR="007B37F0" w:rsidRDefault="00E02180">
      <w:pPr>
        <w:spacing w:after="0" w:line="259" w:lineRule="auto"/>
        <w:ind w:firstLine="0"/>
        <w:jc w:val="left"/>
      </w:pPr>
      <w:r>
        <w:t xml:space="preserve"> </w:t>
      </w:r>
    </w:p>
    <w:p w:rsidR="007B37F0" w:rsidRDefault="00E02180">
      <w:pPr>
        <w:spacing w:after="0" w:line="259" w:lineRule="auto"/>
        <w:ind w:firstLine="0"/>
        <w:jc w:val="left"/>
      </w:pPr>
      <w:r>
        <w:lastRenderedPageBreak/>
        <w:t xml:space="preserve"> </w:t>
      </w:r>
    </w:p>
    <w:p w:rsidR="007B37F0" w:rsidRDefault="00E02180">
      <w:pPr>
        <w:spacing w:after="0" w:line="259" w:lineRule="auto"/>
        <w:ind w:firstLine="0"/>
        <w:jc w:val="left"/>
      </w:pPr>
      <w:r>
        <w:t xml:space="preserve"> </w:t>
      </w:r>
    </w:p>
    <w:p w:rsidR="007B37F0" w:rsidRDefault="00E02180">
      <w:pPr>
        <w:spacing w:after="0" w:line="259" w:lineRule="auto"/>
        <w:ind w:firstLine="0"/>
        <w:jc w:val="left"/>
      </w:pPr>
      <w:r>
        <w:t xml:space="preserve"> </w:t>
      </w:r>
    </w:p>
    <w:p w:rsidR="007B37F0" w:rsidRDefault="00E02180">
      <w:pPr>
        <w:pStyle w:val="1"/>
        <w:numPr>
          <w:ilvl w:val="0"/>
          <w:numId w:val="0"/>
        </w:numPr>
        <w:spacing w:after="15" w:line="259" w:lineRule="auto"/>
        <w:ind w:left="1801" w:right="0"/>
        <w:jc w:val="left"/>
      </w:pPr>
      <w:r>
        <w:rPr>
          <w:sz w:val="22"/>
        </w:rPr>
        <w:t xml:space="preserve">                                                                                                                     Приложение  </w:t>
      </w:r>
    </w:p>
    <w:p w:rsidR="009602D3" w:rsidRDefault="00E02180">
      <w:pPr>
        <w:spacing w:after="51" w:line="241" w:lineRule="auto"/>
        <w:ind w:left="461" w:firstLine="0"/>
        <w:jc w:val="right"/>
        <w:rPr>
          <w:b/>
          <w:sz w:val="22"/>
        </w:rPr>
      </w:pPr>
      <w:r>
        <w:rPr>
          <w:b/>
          <w:sz w:val="22"/>
        </w:rPr>
        <w:t xml:space="preserve">               к </w:t>
      </w:r>
      <w:proofErr w:type="gramStart"/>
      <w:r>
        <w:rPr>
          <w:b/>
          <w:sz w:val="22"/>
        </w:rPr>
        <w:t>решению  Совета</w:t>
      </w:r>
      <w:proofErr w:type="gramEnd"/>
      <w:r>
        <w:rPr>
          <w:b/>
          <w:sz w:val="22"/>
        </w:rPr>
        <w:t xml:space="preserve">  </w:t>
      </w:r>
      <w:r w:rsidR="001519D6">
        <w:rPr>
          <w:b/>
          <w:sz w:val="22"/>
        </w:rPr>
        <w:t>депутатов</w:t>
      </w:r>
      <w:r>
        <w:rPr>
          <w:b/>
          <w:sz w:val="22"/>
        </w:rPr>
        <w:t xml:space="preserve">                                                                                            </w:t>
      </w:r>
      <w:r w:rsidR="001519D6">
        <w:rPr>
          <w:b/>
          <w:sz w:val="22"/>
        </w:rPr>
        <w:t xml:space="preserve">сельского </w:t>
      </w:r>
      <w:r w:rsidR="009602D3">
        <w:rPr>
          <w:b/>
          <w:sz w:val="22"/>
        </w:rPr>
        <w:t>поселения «Село Булава»</w:t>
      </w:r>
    </w:p>
    <w:p w:rsidR="009602D3" w:rsidRDefault="009602D3">
      <w:pPr>
        <w:spacing w:after="51" w:line="241" w:lineRule="auto"/>
        <w:ind w:left="461" w:firstLine="0"/>
        <w:jc w:val="right"/>
        <w:rPr>
          <w:b/>
          <w:sz w:val="22"/>
        </w:rPr>
      </w:pPr>
      <w:proofErr w:type="spellStart"/>
      <w:r>
        <w:rPr>
          <w:b/>
          <w:sz w:val="22"/>
        </w:rPr>
        <w:t>Ульчского</w:t>
      </w:r>
      <w:proofErr w:type="spellEnd"/>
      <w:r>
        <w:rPr>
          <w:b/>
          <w:sz w:val="22"/>
        </w:rPr>
        <w:t xml:space="preserve"> муниципального района</w:t>
      </w:r>
    </w:p>
    <w:p w:rsidR="009602D3" w:rsidRDefault="009602D3">
      <w:pPr>
        <w:spacing w:after="51" w:line="241" w:lineRule="auto"/>
        <w:ind w:left="461" w:firstLine="0"/>
        <w:jc w:val="right"/>
        <w:rPr>
          <w:b/>
          <w:sz w:val="22"/>
        </w:rPr>
      </w:pPr>
      <w:r>
        <w:rPr>
          <w:b/>
          <w:sz w:val="22"/>
        </w:rPr>
        <w:t>Хабаровского края</w:t>
      </w:r>
    </w:p>
    <w:p w:rsidR="007B37F0" w:rsidRDefault="00E02180">
      <w:pPr>
        <w:spacing w:after="51" w:line="241" w:lineRule="auto"/>
        <w:ind w:left="461" w:firstLine="0"/>
        <w:jc w:val="right"/>
      </w:pPr>
      <w:r>
        <w:rPr>
          <w:b/>
          <w:sz w:val="22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r>
        <w:rPr>
          <w:b/>
          <w:sz w:val="22"/>
        </w:rPr>
        <w:t xml:space="preserve">  от 0</w:t>
      </w:r>
      <w:r w:rsidR="001740B3">
        <w:rPr>
          <w:b/>
          <w:sz w:val="22"/>
        </w:rPr>
        <w:t>3</w:t>
      </w:r>
      <w:r>
        <w:rPr>
          <w:b/>
          <w:sz w:val="22"/>
        </w:rPr>
        <w:t>.0</w:t>
      </w:r>
      <w:r w:rsidR="001740B3">
        <w:rPr>
          <w:b/>
          <w:sz w:val="22"/>
        </w:rPr>
        <w:t>3</w:t>
      </w:r>
      <w:r>
        <w:rPr>
          <w:b/>
          <w:sz w:val="22"/>
        </w:rPr>
        <w:t>.202</w:t>
      </w:r>
      <w:r w:rsidR="009602D3">
        <w:rPr>
          <w:b/>
          <w:sz w:val="22"/>
        </w:rPr>
        <w:t>3</w:t>
      </w:r>
      <w:r w:rsidR="001740B3">
        <w:rPr>
          <w:b/>
          <w:sz w:val="22"/>
        </w:rPr>
        <w:t xml:space="preserve"> № 27</w:t>
      </w:r>
      <w:r>
        <w:rPr>
          <w:b/>
          <w:sz w:val="22"/>
        </w:rPr>
        <w:t xml:space="preserve">     </w:t>
      </w:r>
      <w:r>
        <w:t xml:space="preserve"> </w:t>
      </w:r>
    </w:p>
    <w:p w:rsidR="007B37F0" w:rsidRDefault="00E02180">
      <w:pPr>
        <w:pStyle w:val="1"/>
        <w:numPr>
          <w:ilvl w:val="0"/>
          <w:numId w:val="0"/>
        </w:numPr>
        <w:ind w:left="650" w:right="702"/>
      </w:pPr>
      <w:r>
        <w:t xml:space="preserve">Положение </w:t>
      </w:r>
    </w:p>
    <w:p w:rsidR="007B37F0" w:rsidRDefault="00E02180" w:rsidP="009602D3">
      <w:pPr>
        <w:spacing w:after="12" w:line="271" w:lineRule="auto"/>
        <w:ind w:right="849" w:firstLine="0"/>
      </w:pPr>
      <w:r>
        <w:rPr>
          <w:b/>
        </w:rPr>
        <w:t xml:space="preserve">«О порядке материально-технического и организационного обеспечения деятельности органов местного самоуправления </w:t>
      </w:r>
      <w:r w:rsidR="009602D3">
        <w:rPr>
          <w:b/>
        </w:rPr>
        <w:t xml:space="preserve">сельского поселения «Село Булава» </w:t>
      </w:r>
      <w:proofErr w:type="spellStart"/>
      <w:r w:rsidR="009602D3">
        <w:rPr>
          <w:b/>
        </w:rPr>
        <w:t>Ульчского</w:t>
      </w:r>
      <w:proofErr w:type="spellEnd"/>
      <w:r w:rsidR="009602D3">
        <w:rPr>
          <w:b/>
        </w:rPr>
        <w:t xml:space="preserve"> муниципального района Хабаровского края</w:t>
      </w:r>
      <w:r>
        <w:rPr>
          <w:b/>
        </w:rPr>
        <w:t xml:space="preserve">» </w:t>
      </w:r>
    </w:p>
    <w:p w:rsidR="007B37F0" w:rsidRDefault="00E02180">
      <w:pPr>
        <w:spacing w:after="30" w:line="259" w:lineRule="auto"/>
        <w:ind w:firstLine="0"/>
        <w:jc w:val="left"/>
      </w:pPr>
      <w:r>
        <w:t xml:space="preserve"> </w:t>
      </w:r>
    </w:p>
    <w:p w:rsidR="007B37F0" w:rsidRDefault="00E02180">
      <w:pPr>
        <w:pStyle w:val="1"/>
        <w:ind w:left="880" w:right="702" w:hanging="240"/>
      </w:pPr>
      <w:r>
        <w:t xml:space="preserve">Общие положения </w:t>
      </w:r>
    </w:p>
    <w:p w:rsidR="007B37F0" w:rsidRDefault="00E02180">
      <w:pPr>
        <w:spacing w:after="20" w:line="259" w:lineRule="auto"/>
        <w:ind w:right="2" w:firstLine="0"/>
        <w:jc w:val="center"/>
      </w:pPr>
      <w:r>
        <w:t xml:space="preserve"> </w:t>
      </w:r>
    </w:p>
    <w:p w:rsidR="007B37F0" w:rsidRDefault="00E02180">
      <w:pPr>
        <w:ind w:left="-15" w:right="51"/>
      </w:pPr>
      <w:r>
        <w:t xml:space="preserve">1.1. Положение «О порядке материально-технического и организационного обеспечения деятельности органов местного самоуправления </w:t>
      </w:r>
      <w:r w:rsidR="009602D3">
        <w:t xml:space="preserve">сельского поселения «Село Булава» </w:t>
      </w:r>
      <w:proofErr w:type="spellStart"/>
      <w:r w:rsidR="009602D3">
        <w:t>Ульчского</w:t>
      </w:r>
      <w:proofErr w:type="spellEnd"/>
      <w:r w:rsidR="009602D3">
        <w:t xml:space="preserve"> муниципального района Хабаровского края</w:t>
      </w:r>
      <w:r>
        <w:t>» (далее – Положение) разработано в соответствии с Федеральным законом    от</w:t>
      </w:r>
      <w:r w:rsidR="009602D3">
        <w:t xml:space="preserve"> </w:t>
      </w:r>
      <w:r>
        <w:t xml:space="preserve"> 06.10.2003 № 131-ФЗ «Об общих принципах организации местного самоуправления в Российской Федерации», Уставом </w:t>
      </w:r>
      <w:r w:rsidR="009602D3">
        <w:t xml:space="preserve">сельского поселения «Село Булава» </w:t>
      </w:r>
      <w:proofErr w:type="spellStart"/>
      <w:r w:rsidR="009602D3">
        <w:t>Ульчского</w:t>
      </w:r>
      <w:proofErr w:type="spellEnd"/>
      <w:r w:rsidR="009602D3">
        <w:t xml:space="preserve"> муниципального района Хабаровского края</w:t>
      </w:r>
      <w:r>
        <w:t xml:space="preserve"> и определяет основные понятия и принципы материально-технического и организационного обеспечения деятельности главы </w:t>
      </w:r>
      <w:r w:rsidR="00A37117">
        <w:t xml:space="preserve">сельского поселения «Село Булава» </w:t>
      </w:r>
      <w:proofErr w:type="spellStart"/>
      <w:r w:rsidR="00A37117">
        <w:t>Ульчсого</w:t>
      </w:r>
      <w:proofErr w:type="spellEnd"/>
      <w:r w:rsidR="00A37117">
        <w:t xml:space="preserve"> муниципального района Хабаровского края</w:t>
      </w:r>
      <w:r>
        <w:t xml:space="preserve">,   Совета депутатов </w:t>
      </w:r>
      <w:r w:rsidR="00A37117">
        <w:t xml:space="preserve">сельского поселения «Село Булава» </w:t>
      </w:r>
      <w:proofErr w:type="spellStart"/>
      <w:r w:rsidR="00A37117">
        <w:t>Ульчского</w:t>
      </w:r>
      <w:proofErr w:type="spellEnd"/>
      <w:r w:rsidR="00A37117">
        <w:t xml:space="preserve"> муниципального района Хабаровского края</w:t>
      </w:r>
      <w:r>
        <w:t xml:space="preserve">,  администрации </w:t>
      </w:r>
      <w:r w:rsidR="00A37117">
        <w:t xml:space="preserve">сельского поселения «Село Булава» </w:t>
      </w:r>
      <w:proofErr w:type="spellStart"/>
      <w:r w:rsidR="00A37117">
        <w:t>Ульчского</w:t>
      </w:r>
      <w:proofErr w:type="spellEnd"/>
      <w:r w:rsidR="00A37117">
        <w:t xml:space="preserve"> муниципального района Хабаровского края</w:t>
      </w:r>
      <w:r>
        <w:t xml:space="preserve"> (далее – органы местного самоуправления), а также структурных подразделений администрации </w:t>
      </w:r>
      <w:r w:rsidR="00A37117">
        <w:t>сельского поселения «Село Булава»</w:t>
      </w:r>
      <w:r>
        <w:t xml:space="preserve">, наделенных правами юридического лица (далее – Администрация, подразделения Администрации). </w:t>
      </w:r>
    </w:p>
    <w:p w:rsidR="007B37F0" w:rsidRDefault="00E02180">
      <w:pPr>
        <w:ind w:left="-15" w:right="51"/>
      </w:pPr>
      <w:r>
        <w:t xml:space="preserve">1.2. Материально-техническое и организационное обеспечение деятельности предназначено для осуществления полноценного и эффективного функционирования органов местного самоуправления в целях выполнения ими полномочий, установленных федеральным законодательством, законодательством </w:t>
      </w:r>
      <w:r w:rsidR="00A37117">
        <w:t>Хабаровского края</w:t>
      </w:r>
      <w:r>
        <w:t xml:space="preserve">, Уставом </w:t>
      </w:r>
      <w:r w:rsidR="00A37117">
        <w:t xml:space="preserve">сельского поселения «Село Булава» </w:t>
      </w:r>
      <w:proofErr w:type="spellStart"/>
      <w:r w:rsidR="00A37117">
        <w:t>Ульчского</w:t>
      </w:r>
      <w:proofErr w:type="spellEnd"/>
      <w:r w:rsidR="00A37117">
        <w:t xml:space="preserve"> муниципального района Хабаровского края</w:t>
      </w:r>
      <w:r>
        <w:t xml:space="preserve">. </w:t>
      </w:r>
    </w:p>
    <w:p w:rsidR="007B37F0" w:rsidRDefault="00E02180">
      <w:pPr>
        <w:ind w:left="708" w:right="51" w:firstLine="0"/>
      </w:pPr>
      <w:r>
        <w:t xml:space="preserve">1.3. Для целей настоящего Порядка используются следующие понятия: </w:t>
      </w:r>
    </w:p>
    <w:p w:rsidR="007B37F0" w:rsidRDefault="00E02180">
      <w:pPr>
        <w:ind w:left="-15" w:right="51"/>
      </w:pPr>
      <w:r>
        <w:t xml:space="preserve">1.3.1. материально-техническое обеспечение - обеспечение органов местного самоуправления, подразделений Администрации материальными средствами, необходимыми им для выполнения возложенных на них полномочий и функций; </w:t>
      </w:r>
    </w:p>
    <w:p w:rsidR="007B37F0" w:rsidRDefault="00E02180">
      <w:pPr>
        <w:ind w:left="-15" w:right="51"/>
      </w:pPr>
      <w:r>
        <w:t xml:space="preserve">1.3.2. организационное обеспечение деятельности - создание организационных, информационных и иных условий в целях стабильного функционирования органов местного самоуправления, подразделений Администрации. </w:t>
      </w:r>
    </w:p>
    <w:p w:rsidR="007B37F0" w:rsidRDefault="00E02180">
      <w:pPr>
        <w:ind w:left="-15" w:right="51"/>
      </w:pPr>
      <w:r>
        <w:t xml:space="preserve">1.4. Материально-техническое и организационное обеспечение деятельности осуществляется органами местного самоуправления, подразделениями Администрации самостоятельно либо муниципальными учреждениями </w:t>
      </w:r>
      <w:r w:rsidR="00A37117">
        <w:t xml:space="preserve">сельского поселения «Село Булава» </w:t>
      </w:r>
      <w:r>
        <w:t xml:space="preserve"> в соответствии с бюджетным законодательством Российской Федерации,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нужд, муниципальными правовыми актами </w:t>
      </w:r>
      <w:r w:rsidR="00A37117">
        <w:t xml:space="preserve">сельского поселения «Село Булава» </w:t>
      </w:r>
      <w:proofErr w:type="spellStart"/>
      <w:r w:rsidR="00A37117">
        <w:t>Ульчского</w:t>
      </w:r>
      <w:proofErr w:type="spellEnd"/>
      <w:r w:rsidR="00A37117">
        <w:t xml:space="preserve"> муниципального района Хабаровского края</w:t>
      </w:r>
      <w:r>
        <w:t xml:space="preserve">. </w:t>
      </w:r>
    </w:p>
    <w:p w:rsidR="007B37F0" w:rsidRDefault="00E02180">
      <w:pPr>
        <w:spacing w:after="31" w:line="259" w:lineRule="auto"/>
        <w:ind w:left="708" w:firstLine="0"/>
        <w:jc w:val="left"/>
      </w:pPr>
      <w:r>
        <w:t xml:space="preserve"> </w:t>
      </w:r>
    </w:p>
    <w:p w:rsidR="007B37F0" w:rsidRDefault="00E02180">
      <w:pPr>
        <w:pStyle w:val="1"/>
        <w:ind w:left="880" w:right="0" w:hanging="240"/>
      </w:pPr>
      <w:r>
        <w:lastRenderedPageBreak/>
        <w:t xml:space="preserve">Материально-техническое и организационное обеспечение </w:t>
      </w:r>
    </w:p>
    <w:p w:rsidR="007B37F0" w:rsidRDefault="00E02180">
      <w:pPr>
        <w:spacing w:after="20" w:line="259" w:lineRule="auto"/>
        <w:ind w:firstLine="0"/>
        <w:jc w:val="left"/>
      </w:pPr>
      <w:r>
        <w:t xml:space="preserve"> </w:t>
      </w:r>
    </w:p>
    <w:p w:rsidR="007B37F0" w:rsidRDefault="00E02180">
      <w:pPr>
        <w:ind w:left="-15" w:right="51"/>
      </w:pPr>
      <w:r>
        <w:t xml:space="preserve">2.1. Материально-техническое обеспечение деятельности органов местного самоуправления, подразделений Администрации осуществляется по следующим направлениям: </w:t>
      </w:r>
    </w:p>
    <w:p w:rsidR="007B37F0" w:rsidRDefault="00E02180">
      <w:pPr>
        <w:ind w:left="-15" w:right="51"/>
      </w:pPr>
      <w:r>
        <w:t xml:space="preserve">2.1.1. текущее содержание и ремонт административных зданий и прилегающих к ним территорий, иных имущественных объектов, предназначенных для размещения и обслуживания органов местного самоуправления, подразделений Администрации, в состоянии, соответствующем противопожарным, санитарным, экологическим, антитеррористическим и иным установленным законодательством Российской Федерации требованиям; </w:t>
      </w:r>
    </w:p>
    <w:p w:rsidR="007B37F0" w:rsidRDefault="00E02180">
      <w:pPr>
        <w:ind w:left="-15" w:right="51"/>
      </w:pPr>
      <w:r>
        <w:t xml:space="preserve">2.1.2. транспортное обслуживание, в том числе содержание и эксплуатация транспортных средств, их техническое обслуживание, прохождение технических осмотров, страхование автогражданской ответственности; </w:t>
      </w:r>
    </w:p>
    <w:p w:rsidR="007B37F0" w:rsidRDefault="00E02180">
      <w:pPr>
        <w:ind w:left="708" w:right="51" w:firstLine="0"/>
      </w:pPr>
      <w:r>
        <w:t xml:space="preserve">2.1.3. обеспечение услугами связи;   </w:t>
      </w:r>
    </w:p>
    <w:p w:rsidR="007B37F0" w:rsidRDefault="00E02180">
      <w:pPr>
        <w:ind w:left="708" w:right="51" w:firstLine="0"/>
      </w:pPr>
      <w:r>
        <w:t xml:space="preserve">2.1.4. обеспечение услугами в области информационных технологий; </w:t>
      </w:r>
    </w:p>
    <w:p w:rsidR="007B37F0" w:rsidRDefault="00E02180" w:rsidP="003D613F">
      <w:pPr>
        <w:ind w:left="-15" w:right="51"/>
      </w:pPr>
      <w:r>
        <w:t xml:space="preserve">2.1.5. обеспечение информационно-коммуникационным оборудованием и средствами связи, техническое обслуживание и </w:t>
      </w:r>
      <w:proofErr w:type="spellStart"/>
      <w:r>
        <w:t>регламентно</w:t>
      </w:r>
      <w:proofErr w:type="spellEnd"/>
      <w:r>
        <w:t xml:space="preserve">-профилактический ремонт техники и оборудования, связанного с информационно-коммуникационными технологиями; </w:t>
      </w:r>
    </w:p>
    <w:p w:rsidR="007B37F0" w:rsidRDefault="00E02180">
      <w:pPr>
        <w:ind w:left="708" w:right="51" w:firstLine="0"/>
      </w:pPr>
      <w:r>
        <w:t xml:space="preserve">2.1.6. обеспечение офисной мебелью; </w:t>
      </w:r>
    </w:p>
    <w:p w:rsidR="007B37F0" w:rsidRDefault="00E02180">
      <w:pPr>
        <w:ind w:left="708" w:right="51" w:firstLine="0"/>
      </w:pPr>
      <w:r>
        <w:t xml:space="preserve">2.1.7. обеспечение канцелярскими принадлежностями, бланочной продукцией; </w:t>
      </w:r>
    </w:p>
    <w:p w:rsidR="007B37F0" w:rsidRDefault="00E02180">
      <w:pPr>
        <w:ind w:left="-15" w:right="51"/>
      </w:pPr>
      <w:r>
        <w:t xml:space="preserve">2.1.8. иные мероприятия, направленные на материально-техническое обеспечение функционирования органов местного самоуправления, подразделений Администрации. </w:t>
      </w:r>
    </w:p>
    <w:p w:rsidR="007B37F0" w:rsidRDefault="00E02180">
      <w:pPr>
        <w:ind w:left="-15" w:right="51"/>
      </w:pPr>
      <w:r>
        <w:t xml:space="preserve">2.2. Организационное обеспечение деятельности органов местного самоуправления, подразделений Администрации осуществляется по следующим направлениям: </w:t>
      </w:r>
    </w:p>
    <w:p w:rsidR="007B37F0" w:rsidRDefault="00E02180">
      <w:pPr>
        <w:ind w:left="708" w:right="51" w:firstLine="0"/>
      </w:pPr>
      <w:r>
        <w:t xml:space="preserve">2.2.1. кадровое обеспечение; </w:t>
      </w:r>
    </w:p>
    <w:p w:rsidR="007B37F0" w:rsidRDefault="00E02180">
      <w:pPr>
        <w:ind w:left="708" w:right="51" w:firstLine="0"/>
      </w:pPr>
      <w:r>
        <w:t xml:space="preserve">2.2.2. информационное обеспечение; </w:t>
      </w:r>
    </w:p>
    <w:p w:rsidR="007B37F0" w:rsidRDefault="00E02180">
      <w:pPr>
        <w:ind w:left="708" w:right="51" w:firstLine="0"/>
      </w:pPr>
      <w:r>
        <w:t xml:space="preserve">2.2.3. организация делопроизводства и документационное обеспечение; </w:t>
      </w:r>
    </w:p>
    <w:p w:rsidR="007B37F0" w:rsidRDefault="00E02180">
      <w:pPr>
        <w:ind w:left="708" w:right="51" w:firstLine="0"/>
      </w:pPr>
      <w:r>
        <w:t xml:space="preserve">2.2.4. обеспечение прохождения диспансеризации муниципальных служащих; </w:t>
      </w:r>
    </w:p>
    <w:p w:rsidR="007B37F0" w:rsidRDefault="00E02180">
      <w:pPr>
        <w:ind w:left="-15" w:right="51"/>
      </w:pPr>
      <w:r>
        <w:t xml:space="preserve">2.2.5. обеспечение образовательными услугами, услугами по профессиональной переподготовке и повышению квалификации муниципальных служащих; </w:t>
      </w:r>
    </w:p>
    <w:p w:rsidR="007B37F0" w:rsidRDefault="00E02180">
      <w:pPr>
        <w:ind w:left="-15" w:right="51"/>
      </w:pPr>
      <w:r>
        <w:t xml:space="preserve">2.2.6. обеспечение проведения представительских мероприятий органов местного самоуправления, связанных с награждениями Почетными грамотами, Благодарностями, вручением наград и премий; </w:t>
      </w:r>
    </w:p>
    <w:p w:rsidR="007B37F0" w:rsidRDefault="00E02180">
      <w:pPr>
        <w:ind w:left="-15" w:right="51"/>
      </w:pPr>
      <w:r>
        <w:t xml:space="preserve">2.2.7. организация командирования (обеспечение услугами, связанными с проездом и наймом жилого помещения в связи с направлением в служебную командировку), а также возмещение расходов, связанных со служебными командировками; </w:t>
      </w:r>
    </w:p>
    <w:p w:rsidR="007B37F0" w:rsidRDefault="00E02180">
      <w:pPr>
        <w:ind w:left="-15" w:right="51"/>
      </w:pPr>
      <w:r>
        <w:t xml:space="preserve">2.2.8. иные мероприятия, направленные на организационное обеспечение функционирования органов местного самоуправления, подразделений Администрации. </w:t>
      </w:r>
    </w:p>
    <w:p w:rsidR="007B37F0" w:rsidRDefault="00E02180">
      <w:pPr>
        <w:spacing w:after="31" w:line="259" w:lineRule="auto"/>
        <w:ind w:firstLine="0"/>
        <w:jc w:val="left"/>
      </w:pPr>
      <w:r>
        <w:t xml:space="preserve"> </w:t>
      </w:r>
    </w:p>
    <w:p w:rsidR="007B37F0" w:rsidRDefault="00E02180">
      <w:pPr>
        <w:pStyle w:val="1"/>
        <w:ind w:left="650" w:right="641"/>
      </w:pPr>
      <w:r>
        <w:t xml:space="preserve">Организация материально-технического и организационного обеспечения деятельности </w:t>
      </w:r>
    </w:p>
    <w:p w:rsidR="007B37F0" w:rsidRDefault="00E02180">
      <w:pPr>
        <w:spacing w:after="20" w:line="259" w:lineRule="auto"/>
        <w:ind w:right="2" w:firstLine="0"/>
        <w:jc w:val="center"/>
      </w:pPr>
      <w:r>
        <w:t xml:space="preserve"> </w:t>
      </w:r>
    </w:p>
    <w:p w:rsidR="007B37F0" w:rsidRDefault="003D613F">
      <w:pPr>
        <w:ind w:left="-15" w:right="51" w:firstLine="0"/>
      </w:pPr>
      <w:r>
        <w:t xml:space="preserve">   </w:t>
      </w:r>
      <w:r w:rsidR="00495E1E">
        <w:t xml:space="preserve">    </w:t>
      </w:r>
      <w:r>
        <w:t xml:space="preserve"> </w:t>
      </w:r>
      <w:r w:rsidR="00E02180">
        <w:t xml:space="preserve"> 3.1. Материально-техническое обеспечение деятельности органов местного самоуправления, подразделений Администрации по направлениям, указанным в подпунктах 2.1.1 и 2.1.2 настоящего Положения, осуществляет</w:t>
      </w:r>
      <w:r>
        <w:t>ся муниципальными учреждениями сельского поселения «Село Булава»</w:t>
      </w:r>
      <w:r w:rsidR="00E02180">
        <w:t xml:space="preserve">. </w:t>
      </w:r>
    </w:p>
    <w:p w:rsidR="007B37F0" w:rsidRDefault="00E02180">
      <w:pPr>
        <w:ind w:left="-15" w:right="51"/>
      </w:pPr>
      <w:r>
        <w:t xml:space="preserve">3.2. Материально-техническое и организационное обеспечение деятельности главы </w:t>
      </w:r>
      <w:r w:rsidR="003D613F">
        <w:t xml:space="preserve">сельского поселения «Село Булава» </w:t>
      </w:r>
      <w:proofErr w:type="spellStart"/>
      <w:r w:rsidR="003D613F">
        <w:t>Ульчского</w:t>
      </w:r>
      <w:proofErr w:type="spellEnd"/>
      <w:r w:rsidR="003D613F">
        <w:t xml:space="preserve"> муниципального района Хабаровского </w:t>
      </w:r>
      <w:proofErr w:type="gramStart"/>
      <w:r w:rsidR="003D613F">
        <w:t xml:space="preserve">края  </w:t>
      </w:r>
      <w:r w:rsidR="003D613F">
        <w:lastRenderedPageBreak/>
        <w:t>и</w:t>
      </w:r>
      <w:proofErr w:type="gramEnd"/>
      <w:r w:rsidR="003D613F">
        <w:t xml:space="preserve"> </w:t>
      </w:r>
      <w:r>
        <w:t xml:space="preserve"> Совета депутатов </w:t>
      </w:r>
      <w:r w:rsidR="003D613F">
        <w:t xml:space="preserve">сельского поселения «Село Булава» </w:t>
      </w:r>
      <w:proofErr w:type="spellStart"/>
      <w:r w:rsidR="003D613F">
        <w:t>Ульчского</w:t>
      </w:r>
      <w:proofErr w:type="spellEnd"/>
      <w:r w:rsidR="003D613F">
        <w:t xml:space="preserve"> муниципального района Хабаровского края</w:t>
      </w:r>
      <w:r>
        <w:t xml:space="preserve">, за исключением направлений, указанных в подпунктах 2.1.1 и 2.1.2 настоящего Положения, осуществляется  Советом депутатов </w:t>
      </w:r>
      <w:r w:rsidR="003D613F">
        <w:t xml:space="preserve">сельского поселения «Село Булава» </w:t>
      </w:r>
      <w:proofErr w:type="spellStart"/>
      <w:r w:rsidR="003D613F">
        <w:t>Ульчского</w:t>
      </w:r>
      <w:proofErr w:type="spellEnd"/>
      <w:r w:rsidR="003D613F">
        <w:t xml:space="preserve"> муниципального района Хабаровского края</w:t>
      </w:r>
      <w:r>
        <w:t xml:space="preserve">.  </w:t>
      </w:r>
    </w:p>
    <w:p w:rsidR="007B37F0" w:rsidRDefault="00E02180">
      <w:pPr>
        <w:ind w:left="-15" w:right="51"/>
      </w:pPr>
      <w:r>
        <w:t>3.</w:t>
      </w:r>
      <w:r w:rsidR="003D613F">
        <w:t>3</w:t>
      </w:r>
      <w:r>
        <w:t xml:space="preserve">. Материально-техническое и организационное обеспечение Администрации и подразделений Администрации, за исключением направлений, указанных в подпунктах 2.1.1 и 2.1.2 настоящего Положения, осуществляется Администрацией и подразделениями Администрации или муниципальными учреждениями </w:t>
      </w:r>
      <w:r w:rsidR="003D613F">
        <w:t>сельского поселения «Село Булава»</w:t>
      </w:r>
      <w:r>
        <w:t xml:space="preserve">. </w:t>
      </w:r>
    </w:p>
    <w:p w:rsidR="007B37F0" w:rsidRDefault="00E02180">
      <w:pPr>
        <w:ind w:left="708" w:right="51" w:firstLine="0"/>
      </w:pPr>
      <w:r>
        <w:t>3.</w:t>
      </w:r>
      <w:r w:rsidR="003D613F">
        <w:t>4</w:t>
      </w:r>
      <w:r>
        <w:t xml:space="preserve">. Материально-техническое и организационное обеспечение осуществляется </w:t>
      </w:r>
    </w:p>
    <w:p w:rsidR="007B37F0" w:rsidRDefault="00E02180">
      <w:pPr>
        <w:ind w:left="-15" w:right="51" w:firstLine="0"/>
      </w:pPr>
      <w:r>
        <w:t xml:space="preserve">Администрацией и подразделениями Администрации или муниципальными учреждениями в соответствии с постановлением Администрации, за исключением вопросов, регулируемых </w:t>
      </w:r>
      <w:proofErr w:type="gramStart"/>
      <w:r>
        <w:t>решениями  Совета</w:t>
      </w:r>
      <w:proofErr w:type="gramEnd"/>
      <w:r>
        <w:t xml:space="preserve"> депутатов </w:t>
      </w:r>
      <w:r w:rsidR="003D613F">
        <w:t>сельского поселения «Село Булава»</w:t>
      </w:r>
      <w:r>
        <w:t xml:space="preserve">.  </w:t>
      </w:r>
    </w:p>
    <w:p w:rsidR="007B37F0" w:rsidRDefault="00E02180">
      <w:pPr>
        <w:ind w:left="-15" w:right="51" w:firstLine="0"/>
      </w:pPr>
      <w:r>
        <w:t xml:space="preserve"> </w:t>
      </w:r>
      <w:r w:rsidR="003D613F">
        <w:t xml:space="preserve">          </w:t>
      </w:r>
      <w:r>
        <w:t>3.</w:t>
      </w:r>
      <w:r w:rsidR="003D613F">
        <w:t>5</w:t>
      </w:r>
      <w:r>
        <w:t xml:space="preserve">. Потребности в материально-техническом обеспечении деятельности органов местного самоуправления и подразделений Администрации формируются с учетом штатной численности органов местного самоуправления и подразделений Администрации в соответствии с утвержденными нормативами и доведенным предельным объемом бюджетных ассигнований и учитываются при составлении проекта бюджета </w:t>
      </w:r>
      <w:r w:rsidR="00495E1E">
        <w:t xml:space="preserve">сельского поселения «Село </w:t>
      </w:r>
      <w:proofErr w:type="gramStart"/>
      <w:r w:rsidR="00495E1E">
        <w:t xml:space="preserve">Булава» </w:t>
      </w:r>
      <w:r>
        <w:t xml:space="preserve"> на</w:t>
      </w:r>
      <w:proofErr w:type="gramEnd"/>
      <w:r>
        <w:t xml:space="preserve"> очередной финансовый год. </w:t>
      </w:r>
    </w:p>
    <w:p w:rsidR="007B37F0" w:rsidRDefault="00E02180">
      <w:pPr>
        <w:spacing w:after="31" w:line="259" w:lineRule="auto"/>
        <w:ind w:firstLine="0"/>
        <w:jc w:val="left"/>
      </w:pPr>
      <w:r>
        <w:t xml:space="preserve"> </w:t>
      </w:r>
    </w:p>
    <w:p w:rsidR="007B37F0" w:rsidRDefault="00E02180">
      <w:pPr>
        <w:numPr>
          <w:ilvl w:val="0"/>
          <w:numId w:val="2"/>
        </w:numPr>
        <w:spacing w:after="12" w:line="271" w:lineRule="auto"/>
        <w:ind w:hanging="240"/>
        <w:jc w:val="left"/>
      </w:pPr>
      <w:r>
        <w:rPr>
          <w:b/>
        </w:rPr>
        <w:t xml:space="preserve">Финансирование расходов на материально-техническое и организационное обеспечение деятельности </w:t>
      </w:r>
    </w:p>
    <w:p w:rsidR="007B37F0" w:rsidRDefault="00E02180">
      <w:pPr>
        <w:spacing w:after="20" w:line="259" w:lineRule="auto"/>
        <w:ind w:left="708" w:firstLine="0"/>
        <w:jc w:val="center"/>
      </w:pPr>
      <w:r>
        <w:t xml:space="preserve"> </w:t>
      </w:r>
    </w:p>
    <w:p w:rsidR="007B37F0" w:rsidRDefault="00E02180" w:rsidP="00495E1E">
      <w:pPr>
        <w:numPr>
          <w:ilvl w:val="1"/>
          <w:numId w:val="2"/>
        </w:numPr>
        <w:ind w:left="0" w:right="51"/>
      </w:pPr>
      <w:r>
        <w:t xml:space="preserve">Финансирование расходов на материально-техническое и организационное обеспечение деятельности органов местного самоуправления, подразделений Администрации осуществляется за счет средств бюджета </w:t>
      </w:r>
      <w:r w:rsidR="00495E1E">
        <w:t xml:space="preserve">сельского поселения «Село Булава» </w:t>
      </w:r>
      <w:proofErr w:type="spellStart"/>
      <w:r w:rsidR="00495E1E">
        <w:t>Ульчского</w:t>
      </w:r>
      <w:proofErr w:type="spellEnd"/>
      <w:r w:rsidR="00495E1E">
        <w:t xml:space="preserve"> муниципального района Хабаровского края</w:t>
      </w:r>
      <w:r>
        <w:t xml:space="preserve"> и субвенций, предоставленных из бюджета </w:t>
      </w:r>
      <w:r w:rsidR="00495E1E">
        <w:t>Хабаровского края</w:t>
      </w:r>
      <w:r>
        <w:t xml:space="preserve"> на осуществление отдельных государственных полномочий, переданных в установленном порядке. </w:t>
      </w:r>
    </w:p>
    <w:p w:rsidR="007B37F0" w:rsidRDefault="00E02180" w:rsidP="00495E1E">
      <w:pPr>
        <w:numPr>
          <w:ilvl w:val="1"/>
          <w:numId w:val="2"/>
        </w:numPr>
        <w:ind w:left="0" w:right="51" w:firstLine="709"/>
      </w:pPr>
      <w:r>
        <w:t xml:space="preserve">Расходование средств, предусмотренных на материально-техническое и организационное обеспечение деятельности органов местного самоуправления и подразделений Администрации, осуществляется в пределах выделенных бюджетных ассигнований и установленных лимитов бюджетных обязательств. </w:t>
      </w:r>
    </w:p>
    <w:p w:rsidR="007B37F0" w:rsidRDefault="00E02180" w:rsidP="00495E1E">
      <w:pPr>
        <w:numPr>
          <w:ilvl w:val="1"/>
          <w:numId w:val="2"/>
        </w:numPr>
        <w:ind w:left="0" w:right="51" w:firstLine="709"/>
      </w:pPr>
      <w:r>
        <w:t xml:space="preserve">Контроль за использованием бюджетных средств на материально-техническое и организационное обеспечение деятельности органов местного самоуправления и подразделений Администрации осуществляется в соответствии с законодательством Российской Федерации, законодательством </w:t>
      </w:r>
      <w:r w:rsidR="00495E1E">
        <w:t>Хабаровского края</w:t>
      </w:r>
      <w:r>
        <w:t xml:space="preserve"> и муниципальными правовыми актами </w:t>
      </w:r>
      <w:r w:rsidR="00495E1E">
        <w:t xml:space="preserve">сельского поселения «Село Булава» </w:t>
      </w:r>
      <w:proofErr w:type="spellStart"/>
      <w:r w:rsidR="00495E1E">
        <w:t>Ульчского</w:t>
      </w:r>
      <w:proofErr w:type="spellEnd"/>
      <w:r w:rsidR="00495E1E">
        <w:t xml:space="preserve"> муниципального района Хабаровского края</w:t>
      </w:r>
      <w:r>
        <w:t xml:space="preserve">. </w:t>
      </w:r>
    </w:p>
    <w:p w:rsidR="007B37F0" w:rsidRDefault="00E02180">
      <w:pPr>
        <w:spacing w:after="0" w:line="259" w:lineRule="auto"/>
        <w:ind w:firstLine="0"/>
        <w:jc w:val="left"/>
      </w:pPr>
      <w:r>
        <w:t xml:space="preserve"> </w:t>
      </w:r>
    </w:p>
    <w:p w:rsidR="007B37F0" w:rsidRDefault="00E02180">
      <w:pPr>
        <w:spacing w:after="0" w:line="259" w:lineRule="auto"/>
        <w:ind w:firstLine="0"/>
        <w:jc w:val="left"/>
      </w:pPr>
      <w:r>
        <w:t xml:space="preserve"> </w:t>
      </w:r>
    </w:p>
    <w:p w:rsidR="007B37F0" w:rsidRDefault="00E02180">
      <w:pPr>
        <w:spacing w:after="0" w:line="259" w:lineRule="auto"/>
        <w:ind w:firstLine="0"/>
        <w:jc w:val="left"/>
      </w:pPr>
      <w:r>
        <w:t xml:space="preserve"> </w:t>
      </w:r>
    </w:p>
    <w:sectPr w:rsidR="007B37F0">
      <w:pgSz w:w="11906" w:h="16838"/>
      <w:pgMar w:top="636" w:right="646" w:bottom="683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87FC6"/>
    <w:multiLevelType w:val="multilevel"/>
    <w:tmpl w:val="5EFC7AF0"/>
    <w:lvl w:ilvl="0">
      <w:start w:val="4"/>
      <w:numFmt w:val="decimal"/>
      <w:lvlText w:val="%1."/>
      <w:lvlJc w:val="left"/>
      <w:pPr>
        <w:ind w:left="10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BA6D2F"/>
    <w:multiLevelType w:val="hybridMultilevel"/>
    <w:tmpl w:val="F43EA030"/>
    <w:lvl w:ilvl="0" w:tplc="E78C713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CC8D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265B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C452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2210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5C66D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7AD4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C42E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69FC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E8C4558"/>
    <w:multiLevelType w:val="hybridMultilevel"/>
    <w:tmpl w:val="FB64EAA8"/>
    <w:lvl w:ilvl="0" w:tplc="C2BC516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36959E">
      <w:start w:val="1"/>
      <w:numFmt w:val="lowerLetter"/>
      <w:lvlText w:val="%2"/>
      <w:lvlJc w:val="left"/>
      <w:pPr>
        <w:ind w:left="33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A64384">
      <w:start w:val="1"/>
      <w:numFmt w:val="lowerRoman"/>
      <w:lvlText w:val="%3"/>
      <w:lvlJc w:val="left"/>
      <w:pPr>
        <w:ind w:left="40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C2D166">
      <w:start w:val="1"/>
      <w:numFmt w:val="decimal"/>
      <w:lvlText w:val="%4"/>
      <w:lvlJc w:val="left"/>
      <w:pPr>
        <w:ind w:left="47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947B52">
      <w:start w:val="1"/>
      <w:numFmt w:val="lowerLetter"/>
      <w:lvlText w:val="%5"/>
      <w:lvlJc w:val="left"/>
      <w:pPr>
        <w:ind w:left="54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A649EE">
      <w:start w:val="1"/>
      <w:numFmt w:val="lowerRoman"/>
      <w:lvlText w:val="%6"/>
      <w:lvlJc w:val="left"/>
      <w:pPr>
        <w:ind w:left="61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EE8144">
      <w:start w:val="1"/>
      <w:numFmt w:val="decimal"/>
      <w:lvlText w:val="%7"/>
      <w:lvlJc w:val="left"/>
      <w:pPr>
        <w:ind w:left="69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F876F2">
      <w:start w:val="1"/>
      <w:numFmt w:val="lowerLetter"/>
      <w:lvlText w:val="%8"/>
      <w:lvlJc w:val="left"/>
      <w:pPr>
        <w:ind w:left="76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54496C">
      <w:start w:val="1"/>
      <w:numFmt w:val="lowerRoman"/>
      <w:lvlText w:val="%9"/>
      <w:lvlJc w:val="left"/>
      <w:pPr>
        <w:ind w:left="83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F0"/>
    <w:rsid w:val="001519D6"/>
    <w:rsid w:val="001740B3"/>
    <w:rsid w:val="003D613F"/>
    <w:rsid w:val="00495E1E"/>
    <w:rsid w:val="007B37F0"/>
    <w:rsid w:val="009602D3"/>
    <w:rsid w:val="009D3E77"/>
    <w:rsid w:val="00A37117"/>
    <w:rsid w:val="00E0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0781B"/>
  <w15:docId w15:val="{A4E61D28-1643-4832-AE33-5576AF941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"/>
      </w:numPr>
      <w:spacing w:after="0" w:line="270" w:lineRule="auto"/>
      <w:ind w:left="10" w:right="431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1740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0B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Савран Елена Александровна (JUR-SAVRAN - Савран)</dc:creator>
  <cp:keywords/>
  <cp:lastModifiedBy>Bulava</cp:lastModifiedBy>
  <cp:revision>6</cp:revision>
  <cp:lastPrinted>2023-02-27T06:16:00Z</cp:lastPrinted>
  <dcterms:created xsi:type="dcterms:W3CDTF">2023-02-08T05:01:00Z</dcterms:created>
  <dcterms:modified xsi:type="dcterms:W3CDTF">2023-02-27T06:17:00Z</dcterms:modified>
</cp:coreProperties>
</file>