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964E5" w:rsidRDefault="00B964E5" w:rsidP="00451D73">
      <w:pPr>
        <w:spacing w:line="240" w:lineRule="exact"/>
        <w:jc w:val="center"/>
        <w:rPr>
          <w:sz w:val="28"/>
          <w:szCs w:val="28"/>
          <w:lang w:eastAsia="ru-RU"/>
        </w:rPr>
      </w:pPr>
    </w:p>
    <w:p w:rsidR="007220BE" w:rsidRPr="004A0439" w:rsidRDefault="007220BE" w:rsidP="00451D73">
      <w:pPr>
        <w:spacing w:line="240" w:lineRule="exact"/>
        <w:jc w:val="center"/>
        <w:rPr>
          <w:sz w:val="28"/>
          <w:szCs w:val="28"/>
          <w:lang w:eastAsia="ru-RU"/>
        </w:rPr>
      </w:pPr>
      <w:r w:rsidRPr="004A0439">
        <w:rPr>
          <w:sz w:val="28"/>
          <w:szCs w:val="28"/>
          <w:lang w:eastAsia="ru-RU"/>
        </w:rPr>
        <w:t>АДМИНИСТРАЦИЯ</w:t>
      </w:r>
      <w:r w:rsidR="003565F2">
        <w:rPr>
          <w:sz w:val="28"/>
          <w:szCs w:val="28"/>
          <w:lang w:eastAsia="ru-RU"/>
        </w:rPr>
        <w:t xml:space="preserve"> </w:t>
      </w:r>
      <w:r>
        <w:rPr>
          <w:sz w:val="28"/>
          <w:szCs w:val="28"/>
          <w:lang w:eastAsia="ru-RU"/>
        </w:rPr>
        <w:t xml:space="preserve"> СЕЛЬСКОГО ПОСЕЛЕНИЯ</w:t>
      </w:r>
      <w:r w:rsidR="003565F2">
        <w:rPr>
          <w:sz w:val="28"/>
          <w:szCs w:val="28"/>
          <w:lang w:eastAsia="ru-RU"/>
        </w:rPr>
        <w:t xml:space="preserve"> «СЕЛО БУЛАВА»</w:t>
      </w:r>
    </w:p>
    <w:p w:rsidR="007220BE" w:rsidRDefault="003565F2" w:rsidP="00451D73">
      <w:pPr>
        <w:spacing w:line="240" w:lineRule="exact"/>
        <w:jc w:val="center"/>
        <w:rPr>
          <w:sz w:val="28"/>
          <w:szCs w:val="28"/>
          <w:lang w:eastAsia="ru-RU"/>
        </w:rPr>
      </w:pPr>
      <w:r>
        <w:rPr>
          <w:sz w:val="28"/>
          <w:szCs w:val="28"/>
          <w:lang w:eastAsia="ru-RU"/>
        </w:rPr>
        <w:t xml:space="preserve">Ульчского </w:t>
      </w:r>
      <w:r w:rsidR="007220BE">
        <w:rPr>
          <w:sz w:val="28"/>
          <w:szCs w:val="28"/>
          <w:lang w:eastAsia="ru-RU"/>
        </w:rPr>
        <w:t>муниципального района  Хабаровского края</w:t>
      </w:r>
    </w:p>
    <w:p w:rsidR="007220BE" w:rsidRDefault="007220BE" w:rsidP="00451D73">
      <w:pPr>
        <w:spacing w:line="240" w:lineRule="exact"/>
        <w:jc w:val="center"/>
        <w:rPr>
          <w:sz w:val="28"/>
          <w:szCs w:val="28"/>
          <w:lang w:eastAsia="ru-RU"/>
        </w:rPr>
      </w:pPr>
    </w:p>
    <w:p w:rsidR="007220BE" w:rsidRPr="004A0439" w:rsidRDefault="007220BE" w:rsidP="00451D73">
      <w:pPr>
        <w:spacing w:line="240" w:lineRule="exact"/>
        <w:jc w:val="center"/>
        <w:rPr>
          <w:sz w:val="28"/>
          <w:szCs w:val="28"/>
          <w:lang w:eastAsia="ru-RU"/>
        </w:rPr>
      </w:pPr>
    </w:p>
    <w:p w:rsidR="007220BE" w:rsidRPr="004A0439" w:rsidRDefault="007220BE" w:rsidP="00451D73">
      <w:pPr>
        <w:spacing w:line="240" w:lineRule="exact"/>
        <w:jc w:val="center"/>
        <w:rPr>
          <w:sz w:val="28"/>
          <w:szCs w:val="28"/>
          <w:lang w:eastAsia="ru-RU"/>
        </w:rPr>
      </w:pPr>
      <w:r w:rsidRPr="004A0439">
        <w:rPr>
          <w:sz w:val="28"/>
          <w:szCs w:val="28"/>
          <w:lang w:eastAsia="ru-RU"/>
        </w:rPr>
        <w:t>ПОСТАНОВЛЕНИЕ</w:t>
      </w:r>
    </w:p>
    <w:p w:rsidR="007220BE" w:rsidRPr="004A0439" w:rsidRDefault="007220BE" w:rsidP="00451D73">
      <w:pPr>
        <w:spacing w:line="240" w:lineRule="exact"/>
        <w:jc w:val="center"/>
        <w:rPr>
          <w:sz w:val="28"/>
          <w:szCs w:val="28"/>
          <w:lang w:eastAsia="ru-RU"/>
        </w:rPr>
      </w:pPr>
    </w:p>
    <w:p w:rsidR="007220BE" w:rsidRDefault="003565F2" w:rsidP="003565F2">
      <w:pPr>
        <w:numPr>
          <w:ilvl w:val="2"/>
          <w:numId w:val="31"/>
        </w:numPr>
        <w:spacing w:line="240" w:lineRule="exact"/>
        <w:jc w:val="both"/>
        <w:rPr>
          <w:sz w:val="28"/>
          <w:szCs w:val="28"/>
          <w:lang w:eastAsia="ru-RU"/>
        </w:rPr>
      </w:pPr>
      <w:r>
        <w:rPr>
          <w:sz w:val="28"/>
          <w:szCs w:val="28"/>
          <w:lang w:eastAsia="ru-RU"/>
        </w:rPr>
        <w:t xml:space="preserve">    </w:t>
      </w:r>
      <w:r w:rsidR="007220BE">
        <w:rPr>
          <w:sz w:val="28"/>
          <w:szCs w:val="28"/>
          <w:lang w:eastAsia="ru-RU"/>
        </w:rPr>
        <w:t>№ 2</w:t>
      </w:r>
      <w:r>
        <w:rPr>
          <w:sz w:val="28"/>
          <w:szCs w:val="28"/>
          <w:lang w:eastAsia="ru-RU"/>
        </w:rPr>
        <w:t>1</w:t>
      </w:r>
      <w:r w:rsidR="007220BE" w:rsidRPr="00DD09A6">
        <w:rPr>
          <w:sz w:val="28"/>
          <w:szCs w:val="28"/>
          <w:lang w:eastAsia="ru-RU"/>
        </w:rPr>
        <w:t>-па</w:t>
      </w:r>
    </w:p>
    <w:p w:rsidR="007220BE" w:rsidRPr="004A0439" w:rsidRDefault="007220BE" w:rsidP="00D136B4">
      <w:pPr>
        <w:spacing w:line="240" w:lineRule="exact"/>
        <w:jc w:val="both"/>
        <w:rPr>
          <w:sz w:val="28"/>
          <w:szCs w:val="28"/>
          <w:lang w:eastAsia="ru-RU"/>
        </w:rPr>
      </w:pPr>
      <w:r>
        <w:rPr>
          <w:sz w:val="28"/>
          <w:szCs w:val="28"/>
          <w:lang w:eastAsia="ru-RU"/>
        </w:rPr>
        <w:t>с.</w:t>
      </w:r>
      <w:r w:rsidR="003565F2">
        <w:rPr>
          <w:sz w:val="28"/>
          <w:szCs w:val="28"/>
          <w:lang w:eastAsia="ru-RU"/>
        </w:rPr>
        <w:t>Булава</w:t>
      </w:r>
    </w:p>
    <w:p w:rsidR="007220BE" w:rsidRDefault="007220BE" w:rsidP="00451D73">
      <w:pPr>
        <w:shd w:val="clear" w:color="auto" w:fill="FFFFFF"/>
        <w:spacing w:line="240" w:lineRule="exact"/>
        <w:jc w:val="both"/>
        <w:rPr>
          <w:color w:val="000000"/>
          <w:sz w:val="28"/>
          <w:szCs w:val="28"/>
          <w:lang w:eastAsia="ru-RU"/>
        </w:rPr>
      </w:pPr>
    </w:p>
    <w:p w:rsidR="007220BE" w:rsidRDefault="007220BE" w:rsidP="00950615">
      <w:pPr>
        <w:pStyle w:val="ConsPlusTitle"/>
        <w:widowControl/>
        <w:spacing w:line="240" w:lineRule="exact"/>
        <w:jc w:val="both"/>
        <w:rPr>
          <w:rFonts w:ascii="Times New Roman" w:hAnsi="Times New Roman" w:cs="Times New Roman"/>
          <w:b w:val="0"/>
          <w:sz w:val="28"/>
          <w:szCs w:val="28"/>
        </w:rPr>
      </w:pPr>
    </w:p>
    <w:p w:rsidR="007220BE" w:rsidRDefault="007220BE" w:rsidP="00766481">
      <w:pPr>
        <w:pStyle w:val="ConsPlusTitle"/>
        <w:widowControl/>
        <w:spacing w:line="240" w:lineRule="exact"/>
        <w:ind w:firstLine="708"/>
        <w:jc w:val="both"/>
        <w:rPr>
          <w:rFonts w:ascii="Times New Roman" w:hAnsi="Times New Roman" w:cs="Times New Roman"/>
          <w:b w:val="0"/>
          <w:bCs w:val="0"/>
          <w:sz w:val="28"/>
          <w:szCs w:val="28"/>
        </w:rPr>
      </w:pPr>
      <w:r>
        <w:rPr>
          <w:rFonts w:ascii="Times New Roman" w:hAnsi="Times New Roman" w:cs="Times New Roman"/>
          <w:b w:val="0"/>
          <w:sz w:val="28"/>
          <w:szCs w:val="28"/>
        </w:rPr>
        <w:t xml:space="preserve">Об утверждении Правил размещения и содержания информационных конструкций на </w:t>
      </w:r>
      <w:r w:rsidRPr="00D136B4">
        <w:rPr>
          <w:rFonts w:ascii="Times New Roman" w:hAnsi="Times New Roman" w:cs="Times New Roman"/>
          <w:b w:val="0"/>
          <w:sz w:val="28"/>
          <w:szCs w:val="28"/>
        </w:rPr>
        <w:t xml:space="preserve">территории </w:t>
      </w:r>
      <w:r>
        <w:rPr>
          <w:rFonts w:ascii="Times New Roman" w:hAnsi="Times New Roman" w:cs="Times New Roman"/>
          <w:sz w:val="28"/>
          <w:szCs w:val="28"/>
        </w:rPr>
        <w:t xml:space="preserve"> </w:t>
      </w:r>
      <w:r>
        <w:rPr>
          <w:rFonts w:ascii="Times New Roman" w:hAnsi="Times New Roman" w:cs="Times New Roman"/>
          <w:b w:val="0"/>
          <w:bCs w:val="0"/>
          <w:sz w:val="28"/>
          <w:szCs w:val="28"/>
        </w:rPr>
        <w:t xml:space="preserve"> сельского поселения</w:t>
      </w:r>
      <w:r w:rsidR="003565F2">
        <w:rPr>
          <w:rFonts w:ascii="Times New Roman" w:hAnsi="Times New Roman" w:cs="Times New Roman"/>
          <w:b w:val="0"/>
          <w:bCs w:val="0"/>
          <w:sz w:val="28"/>
          <w:szCs w:val="28"/>
        </w:rPr>
        <w:t xml:space="preserve"> «Село Булава» Ульчского муниципального района Хабаровского края</w:t>
      </w:r>
    </w:p>
    <w:p w:rsidR="007220BE" w:rsidRPr="00C37D51" w:rsidRDefault="007220BE" w:rsidP="00451D73">
      <w:pPr>
        <w:pStyle w:val="ConsPlusTitle"/>
        <w:widowControl/>
        <w:spacing w:line="240" w:lineRule="exact"/>
        <w:jc w:val="both"/>
        <w:rPr>
          <w:rFonts w:ascii="Times New Roman" w:hAnsi="Times New Roman" w:cs="Times New Roman"/>
          <w:b w:val="0"/>
          <w:sz w:val="28"/>
          <w:szCs w:val="28"/>
        </w:rPr>
      </w:pPr>
    </w:p>
    <w:p w:rsidR="007220BE" w:rsidRPr="00C37D51" w:rsidRDefault="007220BE" w:rsidP="00950615">
      <w:pPr>
        <w:spacing w:line="240" w:lineRule="exact"/>
        <w:jc w:val="both"/>
        <w:rPr>
          <w:sz w:val="28"/>
          <w:szCs w:val="28"/>
        </w:rPr>
      </w:pPr>
    </w:p>
    <w:p w:rsidR="007220BE" w:rsidRDefault="007220BE">
      <w:pPr>
        <w:jc w:val="both"/>
        <w:rPr>
          <w:spacing w:val="-10"/>
          <w:sz w:val="28"/>
          <w:szCs w:val="28"/>
          <w:shd w:val="clear" w:color="auto" w:fill="FFFFFF"/>
        </w:rPr>
      </w:pPr>
      <w:r>
        <w:rPr>
          <w:sz w:val="28"/>
          <w:szCs w:val="28"/>
        </w:rPr>
        <w:tab/>
      </w:r>
      <w:r w:rsidRPr="00950615">
        <w:rPr>
          <w:spacing w:val="-10"/>
          <w:sz w:val="28"/>
          <w:szCs w:val="28"/>
          <w:shd w:val="clear" w:color="auto" w:fill="FFFFFF"/>
        </w:rPr>
        <w:t>В соответствии с Федеральным законом от 06 октября 2003 г.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13 апреля 2017 г. №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Pr="00942AB7">
        <w:rPr>
          <w:spacing w:val="-10"/>
          <w:sz w:val="28"/>
          <w:szCs w:val="28"/>
          <w:shd w:val="clear" w:color="auto" w:fill="FFFFFF"/>
        </w:rPr>
        <w:t xml:space="preserve">», решением Совета депутатов </w:t>
      </w:r>
      <w:r>
        <w:rPr>
          <w:spacing w:val="-10"/>
          <w:sz w:val="28"/>
          <w:szCs w:val="28"/>
          <w:shd w:val="clear" w:color="auto" w:fill="FFFFFF"/>
        </w:rPr>
        <w:t>сельского поселения</w:t>
      </w:r>
      <w:r w:rsidRPr="00942AB7">
        <w:rPr>
          <w:spacing w:val="-10"/>
          <w:sz w:val="28"/>
          <w:szCs w:val="28"/>
          <w:shd w:val="clear" w:color="auto" w:fill="FFFFFF"/>
        </w:rPr>
        <w:t xml:space="preserve"> </w:t>
      </w:r>
      <w:r w:rsidR="003565F2">
        <w:rPr>
          <w:spacing w:val="-10"/>
          <w:sz w:val="28"/>
          <w:szCs w:val="28"/>
          <w:shd w:val="clear" w:color="auto" w:fill="FFFFFF"/>
        </w:rPr>
        <w:t xml:space="preserve">«Село Булава» </w:t>
      </w:r>
      <w:r w:rsidRPr="00942AB7">
        <w:rPr>
          <w:spacing w:val="-10"/>
          <w:sz w:val="28"/>
          <w:szCs w:val="28"/>
          <w:shd w:val="clear" w:color="auto" w:fill="FFFFFF"/>
        </w:rPr>
        <w:t>от 2</w:t>
      </w:r>
      <w:r w:rsidR="003565F2">
        <w:rPr>
          <w:spacing w:val="-10"/>
          <w:sz w:val="28"/>
          <w:szCs w:val="28"/>
          <w:shd w:val="clear" w:color="auto" w:fill="FFFFFF"/>
        </w:rPr>
        <w:t>2</w:t>
      </w:r>
      <w:r>
        <w:rPr>
          <w:spacing w:val="-10"/>
          <w:sz w:val="28"/>
          <w:szCs w:val="28"/>
          <w:shd w:val="clear" w:color="auto" w:fill="FFFFFF"/>
        </w:rPr>
        <w:t>.0</w:t>
      </w:r>
      <w:r w:rsidR="003565F2">
        <w:rPr>
          <w:spacing w:val="-10"/>
          <w:sz w:val="28"/>
          <w:szCs w:val="28"/>
          <w:shd w:val="clear" w:color="auto" w:fill="FFFFFF"/>
        </w:rPr>
        <w:t>8</w:t>
      </w:r>
      <w:r>
        <w:rPr>
          <w:spacing w:val="-10"/>
          <w:sz w:val="28"/>
          <w:szCs w:val="28"/>
          <w:shd w:val="clear" w:color="auto" w:fill="FFFFFF"/>
        </w:rPr>
        <w:t>.201</w:t>
      </w:r>
      <w:r w:rsidR="003565F2">
        <w:rPr>
          <w:spacing w:val="-10"/>
          <w:sz w:val="28"/>
          <w:szCs w:val="28"/>
          <w:shd w:val="clear" w:color="auto" w:fill="FFFFFF"/>
        </w:rPr>
        <w:t>7</w:t>
      </w:r>
      <w:r>
        <w:rPr>
          <w:spacing w:val="-10"/>
          <w:sz w:val="28"/>
          <w:szCs w:val="28"/>
          <w:shd w:val="clear" w:color="auto" w:fill="FFFFFF"/>
        </w:rPr>
        <w:t xml:space="preserve"> г. № 2</w:t>
      </w:r>
      <w:r w:rsidR="003565F2">
        <w:rPr>
          <w:spacing w:val="-10"/>
          <w:sz w:val="28"/>
          <w:szCs w:val="28"/>
          <w:shd w:val="clear" w:color="auto" w:fill="FFFFFF"/>
        </w:rPr>
        <w:t>23</w:t>
      </w:r>
      <w:r w:rsidRPr="00942AB7">
        <w:rPr>
          <w:spacing w:val="-10"/>
          <w:sz w:val="28"/>
          <w:szCs w:val="28"/>
          <w:shd w:val="clear" w:color="auto" w:fill="FFFFFF"/>
        </w:rPr>
        <w:t xml:space="preserve"> «Об утверждении правил благоустройства территории </w:t>
      </w:r>
      <w:r>
        <w:rPr>
          <w:spacing w:val="-10"/>
          <w:sz w:val="28"/>
          <w:szCs w:val="28"/>
          <w:shd w:val="clear" w:color="auto" w:fill="FFFFFF"/>
        </w:rPr>
        <w:t>сельского поселения</w:t>
      </w:r>
      <w:r w:rsidR="003565F2">
        <w:rPr>
          <w:spacing w:val="-10"/>
          <w:sz w:val="28"/>
          <w:szCs w:val="28"/>
          <w:shd w:val="clear" w:color="auto" w:fill="FFFFFF"/>
        </w:rPr>
        <w:t xml:space="preserve"> «Село Булава»</w:t>
      </w:r>
      <w:r>
        <w:rPr>
          <w:spacing w:val="-10"/>
          <w:sz w:val="28"/>
          <w:szCs w:val="28"/>
          <w:shd w:val="clear" w:color="auto" w:fill="FFFFFF"/>
        </w:rPr>
        <w:t>,</w:t>
      </w:r>
      <w:r w:rsidRPr="00942AB7">
        <w:rPr>
          <w:spacing w:val="-10"/>
          <w:sz w:val="28"/>
          <w:szCs w:val="28"/>
          <w:shd w:val="clear" w:color="auto" w:fill="FFFFFF"/>
        </w:rPr>
        <w:t xml:space="preserve"> администрация </w:t>
      </w:r>
      <w:r w:rsidR="003565F2">
        <w:rPr>
          <w:spacing w:val="-10"/>
          <w:sz w:val="28"/>
          <w:szCs w:val="28"/>
          <w:shd w:val="clear" w:color="auto" w:fill="FFFFFF"/>
        </w:rPr>
        <w:t xml:space="preserve">сельского </w:t>
      </w:r>
      <w:r w:rsidRPr="00942AB7">
        <w:rPr>
          <w:spacing w:val="-10"/>
          <w:sz w:val="28"/>
          <w:szCs w:val="28"/>
          <w:shd w:val="clear" w:color="auto" w:fill="FFFFFF"/>
        </w:rPr>
        <w:t xml:space="preserve"> поселения </w:t>
      </w:r>
    </w:p>
    <w:p w:rsidR="007220BE" w:rsidRPr="00950615" w:rsidRDefault="007220BE">
      <w:pPr>
        <w:jc w:val="both"/>
        <w:rPr>
          <w:spacing w:val="-10"/>
          <w:sz w:val="28"/>
          <w:szCs w:val="28"/>
        </w:rPr>
      </w:pPr>
      <w:r w:rsidRPr="00942AB7">
        <w:rPr>
          <w:spacing w:val="-10"/>
          <w:sz w:val="28"/>
          <w:szCs w:val="28"/>
        </w:rPr>
        <w:t>ПОСТАНОВЛЯЕТ:</w:t>
      </w:r>
    </w:p>
    <w:p w:rsidR="007220BE" w:rsidRPr="00766481" w:rsidRDefault="007220BE">
      <w:pPr>
        <w:pStyle w:val="ConsPlusTitle"/>
        <w:widowControl/>
        <w:ind w:firstLine="708"/>
        <w:jc w:val="both"/>
        <w:rPr>
          <w:b w:val="0"/>
          <w:spacing w:val="-10"/>
          <w:sz w:val="28"/>
          <w:szCs w:val="28"/>
        </w:rPr>
      </w:pPr>
      <w:r w:rsidRPr="00950615">
        <w:rPr>
          <w:rFonts w:ascii="Times New Roman" w:hAnsi="Times New Roman" w:cs="Times New Roman"/>
          <w:b w:val="0"/>
          <w:spacing w:val="-10"/>
          <w:sz w:val="28"/>
          <w:szCs w:val="28"/>
        </w:rPr>
        <w:t xml:space="preserve">1. Утвердить </w:t>
      </w:r>
      <w:r>
        <w:rPr>
          <w:rFonts w:ascii="Times New Roman" w:hAnsi="Times New Roman" w:cs="Times New Roman"/>
          <w:b w:val="0"/>
          <w:spacing w:val="-10"/>
          <w:sz w:val="28"/>
          <w:szCs w:val="28"/>
        </w:rPr>
        <w:t xml:space="preserve">прилагаемые </w:t>
      </w:r>
      <w:r w:rsidRPr="00950615">
        <w:rPr>
          <w:rFonts w:ascii="Times New Roman" w:hAnsi="Times New Roman" w:cs="Times New Roman"/>
          <w:b w:val="0"/>
          <w:spacing w:val="-10"/>
          <w:sz w:val="28"/>
          <w:szCs w:val="28"/>
        </w:rPr>
        <w:t>Правила размещения и содержания информационных конструкций на территории</w:t>
      </w:r>
      <w:r w:rsidRPr="00950615">
        <w:rPr>
          <w:rFonts w:ascii="Times New Roman" w:hAnsi="Times New Roman" w:cs="Times New Roman"/>
          <w:spacing w:val="-10"/>
          <w:sz w:val="28"/>
          <w:szCs w:val="28"/>
        </w:rPr>
        <w:t xml:space="preserve"> </w:t>
      </w:r>
      <w:r>
        <w:rPr>
          <w:rFonts w:ascii="Times New Roman" w:hAnsi="Times New Roman" w:cs="Times New Roman"/>
          <w:b w:val="0"/>
          <w:spacing w:val="-10"/>
          <w:sz w:val="28"/>
          <w:szCs w:val="28"/>
        </w:rPr>
        <w:t xml:space="preserve"> сельского поселения</w:t>
      </w:r>
      <w:r w:rsidR="003565F2">
        <w:rPr>
          <w:rFonts w:ascii="Times New Roman" w:hAnsi="Times New Roman" w:cs="Times New Roman"/>
          <w:b w:val="0"/>
          <w:spacing w:val="-10"/>
          <w:sz w:val="28"/>
          <w:szCs w:val="28"/>
        </w:rPr>
        <w:t xml:space="preserve"> «Село Булава» Ульчского муниципального района Хабаровского края</w:t>
      </w:r>
      <w:r>
        <w:rPr>
          <w:rFonts w:ascii="Times New Roman" w:hAnsi="Times New Roman" w:cs="Times New Roman"/>
          <w:b w:val="0"/>
          <w:spacing w:val="-10"/>
          <w:sz w:val="28"/>
          <w:szCs w:val="28"/>
        </w:rPr>
        <w:t xml:space="preserve"> </w:t>
      </w:r>
      <w:r w:rsidRPr="00766481">
        <w:rPr>
          <w:rFonts w:ascii="Times New Roman" w:hAnsi="Times New Roman" w:cs="Times New Roman"/>
          <w:b w:val="0"/>
          <w:bCs w:val="0"/>
          <w:spacing w:val="-10"/>
          <w:sz w:val="28"/>
          <w:szCs w:val="28"/>
        </w:rPr>
        <w:t>.</w:t>
      </w:r>
    </w:p>
    <w:p w:rsidR="007220BE" w:rsidRPr="006926DB" w:rsidRDefault="007220BE" w:rsidP="00451D73">
      <w:pPr>
        <w:shd w:val="clear" w:color="auto" w:fill="FFFFFF"/>
        <w:ind w:firstLine="720"/>
        <w:jc w:val="both"/>
        <w:rPr>
          <w:color w:val="000000"/>
          <w:sz w:val="28"/>
          <w:szCs w:val="28"/>
          <w:lang w:eastAsia="ru-RU"/>
        </w:rPr>
      </w:pPr>
      <w:r w:rsidRPr="006926DB">
        <w:rPr>
          <w:color w:val="000000"/>
          <w:sz w:val="28"/>
          <w:szCs w:val="28"/>
          <w:lang w:eastAsia="ru-RU"/>
        </w:rPr>
        <w:t>2</w:t>
      </w:r>
      <w:r>
        <w:rPr>
          <w:color w:val="000000"/>
          <w:sz w:val="28"/>
          <w:szCs w:val="28"/>
          <w:lang w:eastAsia="ru-RU"/>
        </w:rPr>
        <w:t xml:space="preserve">. </w:t>
      </w:r>
      <w:r w:rsidRPr="006926DB">
        <w:rPr>
          <w:color w:val="000000"/>
          <w:sz w:val="28"/>
          <w:szCs w:val="28"/>
          <w:lang w:eastAsia="ru-RU"/>
        </w:rPr>
        <w:t>Контроль за исполнением настоящего постановления оставляю за собой.</w:t>
      </w:r>
    </w:p>
    <w:p w:rsidR="007220BE" w:rsidRPr="006926DB" w:rsidRDefault="007220BE" w:rsidP="00451D73">
      <w:pPr>
        <w:shd w:val="clear" w:color="auto" w:fill="FFFFFF"/>
        <w:ind w:firstLine="720"/>
        <w:jc w:val="both"/>
        <w:rPr>
          <w:color w:val="000000"/>
          <w:sz w:val="28"/>
          <w:szCs w:val="28"/>
          <w:lang w:eastAsia="ru-RU"/>
        </w:rPr>
      </w:pPr>
      <w:r w:rsidRPr="006926DB">
        <w:rPr>
          <w:color w:val="000000"/>
          <w:sz w:val="28"/>
          <w:szCs w:val="28"/>
          <w:lang w:eastAsia="ru-RU"/>
        </w:rPr>
        <w:t>3</w:t>
      </w:r>
      <w:r>
        <w:rPr>
          <w:color w:val="000000"/>
          <w:sz w:val="28"/>
          <w:szCs w:val="28"/>
          <w:lang w:eastAsia="ru-RU"/>
        </w:rPr>
        <w:t xml:space="preserve">. </w:t>
      </w:r>
      <w:r w:rsidRPr="006926DB">
        <w:rPr>
          <w:color w:val="000000"/>
          <w:sz w:val="28"/>
          <w:szCs w:val="28"/>
          <w:lang w:eastAsia="ru-RU"/>
        </w:rPr>
        <w:t>Настоящее пост</w:t>
      </w:r>
      <w:r>
        <w:rPr>
          <w:color w:val="000000"/>
          <w:sz w:val="28"/>
          <w:szCs w:val="28"/>
          <w:lang w:eastAsia="ru-RU"/>
        </w:rPr>
        <w:t>ановление вступает в силу после его официального опубликования (обнародования).</w:t>
      </w:r>
    </w:p>
    <w:p w:rsidR="007220BE" w:rsidRPr="006926DB" w:rsidRDefault="007220BE" w:rsidP="00451D73">
      <w:pPr>
        <w:shd w:val="clear" w:color="auto" w:fill="FFFFFF"/>
        <w:ind w:firstLine="720"/>
        <w:jc w:val="both"/>
        <w:rPr>
          <w:color w:val="000000"/>
          <w:sz w:val="28"/>
          <w:szCs w:val="28"/>
          <w:lang w:eastAsia="ru-RU"/>
        </w:rPr>
      </w:pPr>
    </w:p>
    <w:p w:rsidR="007220BE" w:rsidRDefault="007220BE" w:rsidP="00950615">
      <w:pPr>
        <w:spacing w:line="240" w:lineRule="exact"/>
        <w:jc w:val="both"/>
        <w:rPr>
          <w:sz w:val="28"/>
          <w:szCs w:val="28"/>
        </w:rPr>
      </w:pPr>
    </w:p>
    <w:p w:rsidR="007220BE" w:rsidRDefault="007220BE" w:rsidP="00950615">
      <w:pPr>
        <w:spacing w:line="240" w:lineRule="exact"/>
        <w:jc w:val="both"/>
        <w:rPr>
          <w:sz w:val="28"/>
          <w:szCs w:val="28"/>
        </w:rPr>
      </w:pPr>
    </w:p>
    <w:p w:rsidR="007220BE" w:rsidRDefault="007220BE" w:rsidP="00950615">
      <w:pPr>
        <w:spacing w:line="240" w:lineRule="exact"/>
        <w:jc w:val="both"/>
        <w:rPr>
          <w:sz w:val="28"/>
          <w:szCs w:val="28"/>
        </w:rPr>
      </w:pPr>
    </w:p>
    <w:p w:rsidR="007220BE" w:rsidRDefault="007220BE" w:rsidP="003E1E93">
      <w:pPr>
        <w:spacing w:line="240" w:lineRule="exact"/>
        <w:jc w:val="both"/>
        <w:rPr>
          <w:sz w:val="28"/>
          <w:szCs w:val="28"/>
        </w:rPr>
      </w:pPr>
      <w:r>
        <w:rPr>
          <w:sz w:val="28"/>
          <w:szCs w:val="28"/>
        </w:rPr>
        <w:t>Глава  сельского поселения</w:t>
      </w:r>
      <w:r>
        <w:rPr>
          <w:sz w:val="28"/>
          <w:szCs w:val="28"/>
        </w:rPr>
        <w:tab/>
      </w:r>
      <w:r>
        <w:rPr>
          <w:sz w:val="28"/>
          <w:szCs w:val="28"/>
        </w:rPr>
        <w:tab/>
        <w:t xml:space="preserve">                  </w:t>
      </w:r>
      <w:r w:rsidR="003565F2">
        <w:rPr>
          <w:sz w:val="28"/>
          <w:szCs w:val="28"/>
        </w:rPr>
        <w:t xml:space="preserve">                         Н.П.Росугбу</w:t>
      </w: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pPr>
        <w:jc w:val="both"/>
        <w:rPr>
          <w:sz w:val="28"/>
          <w:szCs w:val="28"/>
        </w:rPr>
      </w:pPr>
    </w:p>
    <w:p w:rsidR="007220BE" w:rsidRDefault="007220BE" w:rsidP="00472F18">
      <w:pPr>
        <w:spacing w:line="360" w:lineRule="exact"/>
        <w:ind w:left="5103"/>
        <w:jc w:val="center"/>
        <w:rPr>
          <w:sz w:val="28"/>
          <w:szCs w:val="28"/>
        </w:rPr>
      </w:pPr>
      <w:r>
        <w:rPr>
          <w:sz w:val="28"/>
          <w:szCs w:val="28"/>
        </w:rPr>
        <w:t>УТВЕРЖДЕНЫ</w:t>
      </w:r>
    </w:p>
    <w:p w:rsidR="007220BE" w:rsidRDefault="007220BE" w:rsidP="00472F18">
      <w:pPr>
        <w:spacing w:line="240" w:lineRule="exact"/>
        <w:ind w:left="5103"/>
        <w:jc w:val="center"/>
        <w:rPr>
          <w:sz w:val="28"/>
          <w:szCs w:val="28"/>
        </w:rPr>
      </w:pPr>
      <w:r>
        <w:rPr>
          <w:sz w:val="28"/>
          <w:szCs w:val="28"/>
        </w:rPr>
        <w:t xml:space="preserve">постановлением администрации  сельского поселения </w:t>
      </w:r>
      <w:r w:rsidR="003565F2">
        <w:rPr>
          <w:sz w:val="28"/>
          <w:szCs w:val="28"/>
        </w:rPr>
        <w:t>«Село Булава»</w:t>
      </w:r>
    </w:p>
    <w:p w:rsidR="007220BE" w:rsidRDefault="007220BE" w:rsidP="00472F18">
      <w:pPr>
        <w:spacing w:line="360" w:lineRule="exact"/>
        <w:ind w:left="5103"/>
        <w:jc w:val="center"/>
        <w:rPr>
          <w:sz w:val="28"/>
          <w:szCs w:val="28"/>
        </w:rPr>
      </w:pPr>
      <w:r w:rsidRPr="00472F18">
        <w:rPr>
          <w:sz w:val="28"/>
          <w:szCs w:val="28"/>
        </w:rPr>
        <w:t xml:space="preserve">от </w:t>
      </w:r>
      <w:r w:rsidR="003565F2">
        <w:rPr>
          <w:sz w:val="28"/>
          <w:szCs w:val="28"/>
        </w:rPr>
        <w:t>05</w:t>
      </w:r>
      <w:r>
        <w:rPr>
          <w:sz w:val="28"/>
          <w:szCs w:val="28"/>
        </w:rPr>
        <w:t>.0</w:t>
      </w:r>
      <w:r w:rsidR="003565F2">
        <w:rPr>
          <w:sz w:val="28"/>
          <w:szCs w:val="28"/>
        </w:rPr>
        <w:t>2</w:t>
      </w:r>
      <w:r>
        <w:rPr>
          <w:sz w:val="28"/>
          <w:szCs w:val="28"/>
        </w:rPr>
        <w:t>.2019</w:t>
      </w:r>
      <w:r w:rsidRPr="00472F18">
        <w:rPr>
          <w:sz w:val="28"/>
          <w:szCs w:val="28"/>
        </w:rPr>
        <w:t xml:space="preserve"> № </w:t>
      </w:r>
      <w:r>
        <w:rPr>
          <w:sz w:val="28"/>
          <w:szCs w:val="28"/>
        </w:rPr>
        <w:t>2</w:t>
      </w:r>
      <w:r w:rsidR="003565F2">
        <w:rPr>
          <w:sz w:val="28"/>
          <w:szCs w:val="28"/>
        </w:rPr>
        <w:t>1</w:t>
      </w:r>
      <w:r>
        <w:rPr>
          <w:sz w:val="28"/>
          <w:szCs w:val="28"/>
        </w:rPr>
        <w:t>-па</w:t>
      </w:r>
    </w:p>
    <w:p w:rsidR="007220BE" w:rsidRDefault="007220BE" w:rsidP="00472F18">
      <w:pPr>
        <w:spacing w:line="240" w:lineRule="exact"/>
        <w:rPr>
          <w:sz w:val="28"/>
          <w:szCs w:val="28"/>
        </w:rPr>
      </w:pPr>
    </w:p>
    <w:p w:rsidR="007220BE" w:rsidRDefault="007220BE">
      <w:pPr>
        <w:rPr>
          <w:sz w:val="28"/>
          <w:szCs w:val="28"/>
        </w:rPr>
      </w:pPr>
    </w:p>
    <w:p w:rsidR="007220BE" w:rsidRDefault="007220BE" w:rsidP="00C478D3">
      <w:pPr>
        <w:pStyle w:val="ConsPlusTitle"/>
        <w:widowControl/>
        <w:spacing w:line="360" w:lineRule="exact"/>
        <w:ind w:firstLine="709"/>
        <w:jc w:val="center"/>
        <w:rPr>
          <w:rFonts w:ascii="Times New Roman" w:hAnsi="Times New Roman" w:cs="Times New Roman"/>
          <w:b w:val="0"/>
          <w:spacing w:val="-10"/>
          <w:sz w:val="28"/>
          <w:szCs w:val="28"/>
        </w:rPr>
      </w:pPr>
      <w:r w:rsidRPr="00950615">
        <w:rPr>
          <w:rFonts w:ascii="Times New Roman" w:hAnsi="Times New Roman" w:cs="Times New Roman"/>
          <w:b w:val="0"/>
          <w:spacing w:val="-10"/>
          <w:sz w:val="28"/>
          <w:szCs w:val="28"/>
        </w:rPr>
        <w:t>ПРАВИЛА</w:t>
      </w:r>
    </w:p>
    <w:p w:rsidR="007220BE" w:rsidRPr="00950615" w:rsidRDefault="007220BE" w:rsidP="00C478D3">
      <w:pPr>
        <w:pStyle w:val="ConsPlusTitle"/>
        <w:widowControl/>
        <w:spacing w:line="240" w:lineRule="exact"/>
        <w:ind w:firstLine="709"/>
        <w:jc w:val="center"/>
        <w:rPr>
          <w:spacing w:val="-10"/>
          <w:sz w:val="28"/>
          <w:szCs w:val="28"/>
        </w:rPr>
      </w:pPr>
      <w:r w:rsidRPr="00950615">
        <w:rPr>
          <w:rFonts w:ascii="Times New Roman" w:hAnsi="Times New Roman" w:cs="Times New Roman"/>
          <w:b w:val="0"/>
          <w:spacing w:val="-10"/>
          <w:sz w:val="28"/>
          <w:szCs w:val="28"/>
        </w:rPr>
        <w:t>размещения и содержания информационных конструкций на территории</w:t>
      </w:r>
      <w:r w:rsidRPr="00950615">
        <w:rPr>
          <w:rFonts w:ascii="Times New Roman" w:hAnsi="Times New Roman" w:cs="Times New Roman"/>
          <w:spacing w:val="-10"/>
          <w:sz w:val="28"/>
          <w:szCs w:val="28"/>
        </w:rPr>
        <w:t xml:space="preserve"> </w:t>
      </w:r>
      <w:r>
        <w:rPr>
          <w:rFonts w:ascii="Times New Roman" w:hAnsi="Times New Roman" w:cs="Times New Roman"/>
          <w:b w:val="0"/>
          <w:spacing w:val="-10"/>
          <w:sz w:val="28"/>
          <w:szCs w:val="28"/>
        </w:rPr>
        <w:t xml:space="preserve"> </w:t>
      </w:r>
      <w:r w:rsidRPr="00766481">
        <w:rPr>
          <w:rFonts w:ascii="Times New Roman" w:hAnsi="Times New Roman" w:cs="Times New Roman"/>
          <w:b w:val="0"/>
          <w:spacing w:val="-10"/>
          <w:sz w:val="28"/>
          <w:szCs w:val="28"/>
        </w:rPr>
        <w:t>сельского поселения</w:t>
      </w:r>
      <w:r w:rsidR="003565F2">
        <w:rPr>
          <w:rFonts w:ascii="Times New Roman" w:hAnsi="Times New Roman" w:cs="Times New Roman"/>
          <w:b w:val="0"/>
          <w:spacing w:val="-10"/>
          <w:sz w:val="28"/>
          <w:szCs w:val="28"/>
        </w:rPr>
        <w:t xml:space="preserve"> «Село Булава» Ульчского муниципального района Хабаровского края</w:t>
      </w:r>
    </w:p>
    <w:p w:rsidR="007220BE" w:rsidRDefault="007220BE">
      <w:pPr>
        <w:rPr>
          <w:sz w:val="28"/>
          <w:szCs w:val="28"/>
        </w:rPr>
      </w:pPr>
    </w:p>
    <w:p w:rsidR="007220BE" w:rsidRPr="008B3DC6" w:rsidRDefault="007220BE">
      <w:pPr>
        <w:pStyle w:val="Standard"/>
        <w:spacing w:after="0" w:line="276" w:lineRule="auto"/>
        <w:jc w:val="center"/>
        <w:rPr>
          <w:rFonts w:ascii="Times New Roman" w:hAnsi="Times New Roman" w:cs="Times New Roman"/>
          <w:sz w:val="28"/>
          <w:szCs w:val="28"/>
        </w:rPr>
      </w:pPr>
      <w:r w:rsidRPr="008B3DC6">
        <w:rPr>
          <w:rFonts w:ascii="Times New Roman" w:hAnsi="Times New Roman" w:cs="Times New Roman"/>
          <w:sz w:val="28"/>
          <w:szCs w:val="28"/>
          <w:lang w:val="en-US"/>
        </w:rPr>
        <w:t>I</w:t>
      </w:r>
      <w:r w:rsidRPr="008B3DC6">
        <w:rPr>
          <w:rFonts w:ascii="Times New Roman" w:hAnsi="Times New Roman" w:cs="Times New Roman"/>
          <w:sz w:val="28"/>
          <w:szCs w:val="28"/>
        </w:rPr>
        <w:t>. Общие положения</w:t>
      </w:r>
    </w:p>
    <w:p w:rsidR="007220BE" w:rsidRDefault="007220BE">
      <w:pPr>
        <w:pStyle w:val="Standard"/>
        <w:spacing w:after="0" w:line="276" w:lineRule="auto"/>
        <w:jc w:val="both"/>
        <w:rPr>
          <w:rFonts w:ascii="Times New Roman" w:hAnsi="Times New Roman" w:cs="Times New Roman"/>
          <w:sz w:val="28"/>
          <w:szCs w:val="28"/>
        </w:rPr>
      </w:pPr>
    </w:p>
    <w:p w:rsidR="007220BE" w:rsidRPr="003E1E93" w:rsidRDefault="007220BE" w:rsidP="003E1E93">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E1E93">
        <w:rPr>
          <w:rFonts w:ascii="Times New Roman" w:hAnsi="Times New Roman" w:cs="Times New Roman"/>
          <w:spacing w:val="-16"/>
          <w:sz w:val="28"/>
          <w:szCs w:val="28"/>
        </w:rPr>
        <w:t xml:space="preserve">1. Настоящие Правила размещения и содержания информационных конструкций на территории </w:t>
      </w:r>
      <w:r>
        <w:rPr>
          <w:rFonts w:ascii="Times New Roman" w:hAnsi="Times New Roman" w:cs="Times New Roman"/>
          <w:spacing w:val="-16"/>
          <w:sz w:val="28"/>
          <w:szCs w:val="28"/>
        </w:rPr>
        <w:t xml:space="preserve"> сельского поселения</w:t>
      </w:r>
      <w:r w:rsidRPr="003E1E93">
        <w:rPr>
          <w:rFonts w:ascii="Times New Roman" w:hAnsi="Times New Roman" w:cs="Times New Roman"/>
          <w:spacing w:val="-16"/>
          <w:sz w:val="28"/>
          <w:szCs w:val="28"/>
        </w:rPr>
        <w:t xml:space="preserve"> </w:t>
      </w:r>
      <w:r w:rsidR="003565F2">
        <w:rPr>
          <w:rFonts w:ascii="Times New Roman" w:hAnsi="Times New Roman" w:cs="Times New Roman"/>
          <w:spacing w:val="-16"/>
          <w:sz w:val="28"/>
          <w:szCs w:val="28"/>
        </w:rPr>
        <w:t xml:space="preserve">«Село Булава» Ульчского муниципального района Хабаровского края </w:t>
      </w:r>
      <w:r w:rsidRPr="003E1E93">
        <w:rPr>
          <w:rFonts w:ascii="Times New Roman" w:hAnsi="Times New Roman" w:cs="Times New Roman"/>
          <w:spacing w:val="-16"/>
          <w:sz w:val="28"/>
          <w:szCs w:val="28"/>
        </w:rPr>
        <w:t>(далее – Правила) определяют виды информационных конструкций, размещаемых в</w:t>
      </w:r>
      <w:r>
        <w:rPr>
          <w:rFonts w:ascii="Times New Roman" w:hAnsi="Times New Roman" w:cs="Times New Roman"/>
          <w:spacing w:val="-16"/>
          <w:sz w:val="28"/>
          <w:szCs w:val="28"/>
        </w:rPr>
        <w:t xml:space="preserve"> сельском поселении</w:t>
      </w:r>
      <w:r w:rsidRPr="003E1E93">
        <w:rPr>
          <w:rFonts w:ascii="Times New Roman" w:hAnsi="Times New Roman" w:cs="Times New Roman"/>
          <w:spacing w:val="-16"/>
          <w:sz w:val="28"/>
          <w:szCs w:val="28"/>
        </w:rPr>
        <w:t xml:space="preserve"> </w:t>
      </w:r>
      <w:r w:rsidR="003565F2">
        <w:rPr>
          <w:rFonts w:ascii="Times New Roman" w:hAnsi="Times New Roman" w:cs="Times New Roman"/>
          <w:spacing w:val="-16"/>
          <w:sz w:val="28"/>
          <w:szCs w:val="28"/>
        </w:rPr>
        <w:t xml:space="preserve">«Село Булава» Ульчского муниципального района Хабаровского края </w:t>
      </w:r>
      <w:r w:rsidRPr="003E1E93">
        <w:rPr>
          <w:rFonts w:ascii="Times New Roman" w:hAnsi="Times New Roman" w:cs="Times New Roman"/>
          <w:spacing w:val="-16"/>
          <w:sz w:val="28"/>
          <w:szCs w:val="28"/>
        </w:rPr>
        <w:t xml:space="preserve">(далее – </w:t>
      </w:r>
      <w:r>
        <w:rPr>
          <w:rFonts w:ascii="Times New Roman" w:hAnsi="Times New Roman" w:cs="Times New Roman"/>
          <w:spacing w:val="-16"/>
          <w:sz w:val="28"/>
          <w:szCs w:val="28"/>
        </w:rPr>
        <w:t>сельское поселение</w:t>
      </w:r>
      <w:r w:rsidR="003565F2">
        <w:rPr>
          <w:rFonts w:ascii="Times New Roman" w:hAnsi="Times New Roman" w:cs="Times New Roman"/>
          <w:spacing w:val="-16"/>
          <w:sz w:val="28"/>
          <w:szCs w:val="28"/>
        </w:rPr>
        <w:t xml:space="preserve"> «Село Булава»</w:t>
      </w:r>
      <w:r w:rsidRPr="003E1E93">
        <w:rPr>
          <w:rFonts w:ascii="Times New Roman" w:hAnsi="Times New Roman" w:cs="Times New Roman"/>
          <w:spacing w:val="-16"/>
          <w:sz w:val="28"/>
          <w:szCs w:val="28"/>
        </w:rPr>
        <w:t xml:space="preserve">), устанавливают требования к указанным информационным конструкциям, их размещению и содержанию. Неотъемлемой составной частью настоящих </w:t>
      </w:r>
      <w:r w:rsidR="003565F2">
        <w:rPr>
          <w:rFonts w:ascii="Times New Roman" w:hAnsi="Times New Roman" w:cs="Times New Roman"/>
          <w:spacing w:val="-16"/>
          <w:sz w:val="28"/>
          <w:szCs w:val="28"/>
        </w:rPr>
        <w:t xml:space="preserve"> </w:t>
      </w:r>
      <w:r w:rsidRPr="003E1E93">
        <w:rPr>
          <w:rFonts w:ascii="Times New Roman" w:hAnsi="Times New Roman" w:cs="Times New Roman"/>
          <w:spacing w:val="-16"/>
          <w:sz w:val="28"/>
          <w:szCs w:val="28"/>
        </w:rPr>
        <w:t>Правил является Графическое приложение к настоящим Правилам (далее - приложение к настоящим Правилам).</w:t>
      </w:r>
    </w:p>
    <w:p w:rsidR="007220BE" w:rsidRPr="003E1E93" w:rsidRDefault="007220BE" w:rsidP="003E1E93">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E1E93">
        <w:rPr>
          <w:rFonts w:ascii="Times New Roman" w:hAnsi="Times New Roman" w:cs="Times New Roman"/>
          <w:spacing w:val="-16"/>
          <w:sz w:val="28"/>
          <w:szCs w:val="28"/>
        </w:rPr>
        <w:t xml:space="preserve">2. Информационная конструкция – объект благоустройства, выполняющий функцию информирования населения </w:t>
      </w:r>
      <w:r>
        <w:rPr>
          <w:rFonts w:ascii="Times New Roman" w:hAnsi="Times New Roman" w:cs="Times New Roman"/>
          <w:spacing w:val="-16"/>
          <w:sz w:val="28"/>
          <w:szCs w:val="28"/>
        </w:rPr>
        <w:t xml:space="preserve">сельского поселения </w:t>
      </w:r>
      <w:r w:rsidR="009929B4">
        <w:rPr>
          <w:rFonts w:ascii="Times New Roman" w:hAnsi="Times New Roman" w:cs="Times New Roman"/>
          <w:spacing w:val="-16"/>
          <w:sz w:val="28"/>
          <w:szCs w:val="28"/>
        </w:rPr>
        <w:t xml:space="preserve">«Село Булава» </w:t>
      </w:r>
      <w:r w:rsidRPr="003E1E93">
        <w:rPr>
          <w:rFonts w:ascii="Times New Roman" w:hAnsi="Times New Roman" w:cs="Times New Roman"/>
          <w:spacing w:val="-16"/>
          <w:sz w:val="28"/>
          <w:szCs w:val="28"/>
        </w:rPr>
        <w:t>и соответствующий требованиям, установленным настоящими Правилами.</w:t>
      </w:r>
    </w:p>
    <w:p w:rsidR="007220BE" w:rsidRPr="003E1E93" w:rsidRDefault="007220BE" w:rsidP="003E1E93">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E1E93">
        <w:rPr>
          <w:rFonts w:ascii="Times New Roman" w:hAnsi="Times New Roman" w:cs="Times New Roman"/>
          <w:spacing w:val="-16"/>
          <w:sz w:val="28"/>
          <w:szCs w:val="28"/>
        </w:rPr>
        <w:t xml:space="preserve">3. На территории </w:t>
      </w:r>
      <w:r>
        <w:rPr>
          <w:rFonts w:ascii="Times New Roman" w:hAnsi="Times New Roman" w:cs="Times New Roman"/>
          <w:spacing w:val="-16"/>
          <w:sz w:val="28"/>
          <w:szCs w:val="28"/>
        </w:rPr>
        <w:t>сельского поселения</w:t>
      </w:r>
      <w:r w:rsidRPr="003E1E93">
        <w:rPr>
          <w:rFonts w:ascii="Times New Roman" w:hAnsi="Times New Roman" w:cs="Times New Roman"/>
          <w:spacing w:val="-16"/>
          <w:sz w:val="28"/>
          <w:szCs w:val="28"/>
        </w:rPr>
        <w:t xml:space="preserve"> </w:t>
      </w:r>
      <w:r w:rsidR="009929B4">
        <w:rPr>
          <w:rFonts w:ascii="Times New Roman" w:hAnsi="Times New Roman" w:cs="Times New Roman"/>
          <w:spacing w:val="-16"/>
          <w:sz w:val="28"/>
          <w:szCs w:val="28"/>
        </w:rPr>
        <w:t xml:space="preserve">«Село Булава» </w:t>
      </w:r>
      <w:r w:rsidRPr="003E1E93">
        <w:rPr>
          <w:rFonts w:ascii="Times New Roman" w:hAnsi="Times New Roman" w:cs="Times New Roman"/>
          <w:spacing w:val="-16"/>
          <w:sz w:val="28"/>
          <w:szCs w:val="28"/>
        </w:rPr>
        <w:t xml:space="preserve">осуществляется </w:t>
      </w:r>
      <w:r>
        <w:rPr>
          <w:rFonts w:ascii="Times New Roman" w:hAnsi="Times New Roman" w:cs="Times New Roman"/>
          <w:spacing w:val="-16"/>
          <w:sz w:val="28"/>
          <w:szCs w:val="28"/>
        </w:rPr>
        <w:t xml:space="preserve"> </w:t>
      </w:r>
      <w:r w:rsidRPr="003E1E93">
        <w:rPr>
          <w:rFonts w:ascii="Times New Roman" w:hAnsi="Times New Roman" w:cs="Times New Roman"/>
          <w:spacing w:val="-16"/>
          <w:sz w:val="28"/>
          <w:szCs w:val="28"/>
        </w:rPr>
        <w:t>размещение информационных конструкций следующих видов:</w:t>
      </w:r>
    </w:p>
    <w:p w:rsidR="007220BE" w:rsidRPr="003E1E93" w:rsidRDefault="007220BE" w:rsidP="003E1E93">
      <w:pPr>
        <w:pStyle w:val="Standard"/>
        <w:widowControl w:val="0"/>
        <w:suppressAutoHyphens w:val="0"/>
        <w:spacing w:after="0" w:line="240" w:lineRule="auto"/>
        <w:ind w:firstLine="708"/>
        <w:jc w:val="both"/>
        <w:rPr>
          <w:rFonts w:ascii="Times New Roman" w:hAnsi="Times New Roman" w:cs="Times New Roman"/>
          <w:spacing w:val="-16"/>
          <w:sz w:val="28"/>
          <w:szCs w:val="28"/>
          <w:shd w:val="clear" w:color="auto" w:fill="FFFFFF"/>
        </w:rPr>
      </w:pPr>
      <w:r w:rsidRPr="003E1E93">
        <w:rPr>
          <w:rFonts w:ascii="Times New Roman" w:hAnsi="Times New Roman" w:cs="Times New Roman"/>
          <w:spacing w:val="-16"/>
          <w:sz w:val="28"/>
          <w:szCs w:val="28"/>
        </w:rPr>
        <w:t>3.1. Указатели наименований улиц, площадей, проездов, переулков, а также указатели номеров домов, картографической информации, маршрутов (схемы) движения и расписания пассажирского транспорта;</w:t>
      </w:r>
    </w:p>
    <w:p w:rsidR="007220BE" w:rsidRDefault="007220BE" w:rsidP="003E1E93">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E1E93">
        <w:rPr>
          <w:rFonts w:ascii="Times New Roman" w:hAnsi="Times New Roman" w:cs="Times New Roman"/>
          <w:spacing w:val="-16"/>
          <w:sz w:val="28"/>
          <w:szCs w:val="28"/>
          <w:shd w:val="clear" w:color="auto" w:fill="FFFFFF"/>
        </w:rPr>
        <w:t>3.2.</w:t>
      </w:r>
      <w:r w:rsidRPr="003E1E93">
        <w:rPr>
          <w:rFonts w:ascii="Times New Roman" w:hAnsi="Times New Roman" w:cs="Times New Roman"/>
          <w:spacing w:val="-16"/>
          <w:sz w:val="28"/>
          <w:szCs w:val="28"/>
        </w:rPr>
        <w:t xml:space="preserve"> Указатели местоположения органов местного самоуправления, муниципальных учреждений и предприятий, информационные доски (доски объявлений) для размещения информации для населения, не содержащей рекламу.</w:t>
      </w:r>
    </w:p>
    <w:p w:rsidR="007220BE" w:rsidRPr="003E1E93" w:rsidRDefault="007220BE" w:rsidP="003E1E93">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E1E93">
        <w:rPr>
          <w:rFonts w:ascii="Times New Roman" w:hAnsi="Times New Roman" w:cs="Times New Roman"/>
          <w:sz w:val="28"/>
          <w:szCs w:val="28"/>
          <w:lang w:eastAsia="ru-RU"/>
        </w:rPr>
        <w:t xml:space="preserve">3.3.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w:t>
      </w:r>
      <w:r w:rsidRPr="003E1E93">
        <w:rPr>
          <w:rFonts w:ascii="Times New Roman" w:hAnsi="Times New Roman" w:cs="Times New Roman"/>
          <w:sz w:val="28"/>
          <w:szCs w:val="28"/>
          <w:lang w:eastAsia="ru-RU"/>
        </w:rPr>
        <w:lastRenderedPageBreak/>
        <w:t xml:space="preserve">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w:t>
      </w:r>
      <w:hyperlink r:id="rId7" w:tooltip="Закон РФ от 07.02.1992 N 2300-1 (ред. от 13.07.2015) &quot;О защите прав потребителей&quot;{КонсультантПлюс}" w:history="1">
        <w:r w:rsidRPr="003E1E93">
          <w:rPr>
            <w:rFonts w:ascii="Times New Roman" w:hAnsi="Times New Roman" w:cs="Times New Roman"/>
            <w:sz w:val="28"/>
            <w:szCs w:val="28"/>
            <w:lang w:eastAsia="ru-RU"/>
          </w:rPr>
          <w:t>Законом</w:t>
        </w:r>
      </w:hyperlink>
      <w:r w:rsidRPr="003E1E93">
        <w:rPr>
          <w:rFonts w:ascii="Times New Roman" w:hAnsi="Times New Roman" w:cs="Times New Roman"/>
          <w:sz w:val="28"/>
          <w:szCs w:val="28"/>
          <w:lang w:eastAsia="ru-RU"/>
        </w:rPr>
        <w:t xml:space="preserve"> Российской Федерации от 07.02.1992 N 2300-1 "О защите прав потребителей".</w:t>
      </w:r>
    </w:p>
    <w:p w:rsidR="007220BE" w:rsidRPr="003E1E93" w:rsidRDefault="007220BE" w:rsidP="00117C16">
      <w:pPr>
        <w:widowControl w:val="0"/>
        <w:autoSpaceDE w:val="0"/>
        <w:autoSpaceDN w:val="0"/>
        <w:adjustRightInd w:val="0"/>
        <w:ind w:firstLine="709"/>
        <w:jc w:val="both"/>
        <w:rPr>
          <w:sz w:val="28"/>
          <w:szCs w:val="28"/>
          <w:lang w:eastAsia="ru-RU"/>
        </w:rPr>
      </w:pPr>
      <w:bookmarkStart w:id="0" w:name="Par48"/>
      <w:bookmarkEnd w:id="0"/>
      <w:r w:rsidRPr="003E1E93">
        <w:rPr>
          <w:sz w:val="28"/>
          <w:szCs w:val="28"/>
          <w:lang w:eastAsia="ru-RU"/>
        </w:rPr>
        <w:t xml:space="preserve">3.4. Информационные конструкции, содержащие сведения, предусмотренные </w:t>
      </w:r>
      <w:hyperlink r:id="rId8" w:tooltip="Закон РФ от 07.02.1992 N 2300-1 (ред. от 13.07.2015) &quot;О защите прав потребителей&quot;{КонсультантПлюс}" w:history="1">
        <w:r w:rsidRPr="003E1E93">
          <w:rPr>
            <w:sz w:val="28"/>
            <w:szCs w:val="28"/>
            <w:lang w:eastAsia="ru-RU"/>
          </w:rPr>
          <w:t>Законом</w:t>
        </w:r>
      </w:hyperlink>
      <w:r w:rsidRPr="003E1E93">
        <w:rPr>
          <w:sz w:val="28"/>
          <w:szCs w:val="28"/>
          <w:lang w:eastAsia="ru-RU"/>
        </w:rPr>
        <w:t xml:space="preserve"> Российской Федерации от 07.02.1992 N 2300-1 "О защите прав потребителей" (вывески).</w:t>
      </w:r>
    </w:p>
    <w:p w:rsidR="007220BE" w:rsidRPr="003E1E93" w:rsidRDefault="007220BE" w:rsidP="00117C16">
      <w:pPr>
        <w:widowControl w:val="0"/>
        <w:autoSpaceDE w:val="0"/>
        <w:autoSpaceDN w:val="0"/>
        <w:adjustRightInd w:val="0"/>
        <w:ind w:firstLine="709"/>
        <w:jc w:val="both"/>
        <w:rPr>
          <w:sz w:val="28"/>
          <w:szCs w:val="28"/>
          <w:lang w:eastAsia="ru-RU"/>
        </w:rPr>
      </w:pPr>
      <w:r w:rsidRPr="003E1E93">
        <w:rPr>
          <w:sz w:val="28"/>
          <w:szCs w:val="28"/>
          <w:lang w:eastAsia="ru-RU"/>
        </w:rPr>
        <w:t xml:space="preserve">4. Размещение информационных конструкций, указанных в </w:t>
      </w:r>
      <w:r>
        <w:rPr>
          <w:sz w:val="28"/>
          <w:szCs w:val="28"/>
          <w:lang w:eastAsia="ru-RU"/>
        </w:rPr>
        <w:t>под</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3E1E93">
          <w:rPr>
            <w:sz w:val="28"/>
            <w:szCs w:val="28"/>
            <w:lang w:eastAsia="ru-RU"/>
          </w:rPr>
          <w:t>пунктах 3.</w:t>
        </w:r>
      </w:hyperlink>
      <w:r w:rsidRPr="003E1E93">
        <w:rPr>
          <w:sz w:val="28"/>
          <w:szCs w:val="28"/>
        </w:rPr>
        <w:t>3</w:t>
      </w:r>
      <w:r w:rsidRPr="003E1E93">
        <w:rPr>
          <w:sz w:val="28"/>
          <w:szCs w:val="28"/>
          <w:lang w:eastAsia="ru-RU"/>
        </w:rPr>
        <w:t xml:space="preserve">, </w:t>
      </w:r>
      <w:hyperlink w:anchor="Par48" w:tooltip="1.3.5. Информационные конструкции, содержащие сведения, предусмотренные Законом Российской Федерации от 07.02.1992 N 2300-1 &quot;О защите прав потребителей&quot; (вывески)." w:history="1">
        <w:r w:rsidRPr="003E1E93">
          <w:rPr>
            <w:sz w:val="28"/>
            <w:szCs w:val="28"/>
            <w:lang w:eastAsia="ru-RU"/>
          </w:rPr>
          <w:t>3.</w:t>
        </w:r>
      </w:hyperlink>
      <w:r w:rsidRPr="003E1E93">
        <w:rPr>
          <w:sz w:val="28"/>
          <w:szCs w:val="28"/>
        </w:rPr>
        <w:t>4</w:t>
      </w:r>
      <w:r w:rsidRPr="003E1E93">
        <w:rPr>
          <w:sz w:val="28"/>
          <w:szCs w:val="28"/>
          <w:lang w:eastAsia="ru-RU"/>
        </w:rPr>
        <w:t xml:space="preserve">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7220BE" w:rsidRPr="003E1E93" w:rsidRDefault="007220BE" w:rsidP="00117C16">
      <w:pPr>
        <w:widowControl w:val="0"/>
        <w:autoSpaceDE w:val="0"/>
        <w:autoSpaceDN w:val="0"/>
        <w:adjustRightInd w:val="0"/>
        <w:ind w:firstLine="709"/>
        <w:jc w:val="both"/>
        <w:rPr>
          <w:sz w:val="28"/>
          <w:szCs w:val="28"/>
          <w:lang w:eastAsia="ru-RU"/>
        </w:rPr>
      </w:pPr>
      <w:r w:rsidRPr="003E1E93">
        <w:rPr>
          <w:sz w:val="28"/>
          <w:szCs w:val="28"/>
          <w:lang w:eastAsia="ru-RU"/>
        </w:rPr>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p>
    <w:p w:rsidR="007220BE" w:rsidRPr="003E1E93" w:rsidRDefault="007220BE" w:rsidP="00117C16">
      <w:pPr>
        <w:widowControl w:val="0"/>
        <w:shd w:val="clear" w:color="auto" w:fill="FFFFFF"/>
        <w:autoSpaceDE w:val="0"/>
        <w:autoSpaceDN w:val="0"/>
        <w:adjustRightInd w:val="0"/>
        <w:ind w:right="-2" w:firstLine="709"/>
        <w:jc w:val="both"/>
        <w:rPr>
          <w:sz w:val="28"/>
          <w:szCs w:val="28"/>
          <w:lang w:eastAsia="ru-RU"/>
        </w:rPr>
      </w:pPr>
      <w:r w:rsidRPr="003E1E93">
        <w:rPr>
          <w:sz w:val="28"/>
          <w:szCs w:val="28"/>
          <w:lang w:eastAsia="ru-RU"/>
        </w:rPr>
        <w:t xml:space="preserve">Внешний вид информационных конструкций, указанных в </w:t>
      </w:r>
      <w:r>
        <w:rPr>
          <w:sz w:val="28"/>
          <w:szCs w:val="28"/>
          <w:lang w:eastAsia="ru-RU"/>
        </w:rPr>
        <w:t>под</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3E1E93">
          <w:rPr>
            <w:sz w:val="28"/>
            <w:szCs w:val="28"/>
            <w:lang w:eastAsia="ru-RU"/>
          </w:rPr>
          <w:t>пунктах 3.</w:t>
        </w:r>
      </w:hyperlink>
      <w:r w:rsidRPr="003E1E93">
        <w:rPr>
          <w:sz w:val="28"/>
          <w:szCs w:val="28"/>
        </w:rPr>
        <w:t>3</w:t>
      </w:r>
      <w:r w:rsidRPr="003E1E93">
        <w:rPr>
          <w:sz w:val="28"/>
          <w:szCs w:val="28"/>
          <w:lang w:eastAsia="ru-RU"/>
        </w:rPr>
        <w:t xml:space="preserve">, </w:t>
      </w:r>
      <w:hyperlink w:anchor="Par48" w:tooltip="1.3.5. Информационные конструкции, содержащие сведения, предусмотренные Законом Российской Федерации от 07.02.1992 N 2300-1 &quot;О защите прав потребителей&quot; (вывески)." w:history="1">
        <w:r w:rsidRPr="003E1E93">
          <w:rPr>
            <w:sz w:val="28"/>
            <w:szCs w:val="28"/>
            <w:lang w:eastAsia="ru-RU"/>
          </w:rPr>
          <w:t>3.</w:t>
        </w:r>
      </w:hyperlink>
      <w:r w:rsidRPr="003E1E93">
        <w:rPr>
          <w:sz w:val="28"/>
          <w:szCs w:val="28"/>
        </w:rPr>
        <w:t xml:space="preserve">4 </w:t>
      </w:r>
      <w:r w:rsidRPr="003E1E93">
        <w:rPr>
          <w:sz w:val="28"/>
          <w:szCs w:val="28"/>
          <w:lang w:eastAsia="ru-RU"/>
        </w:rPr>
        <w:t xml:space="preserve">настоящих Правил, в виде отдельно стоящих конструкций, виды, параметры и характеристики которых относятся к установленным администрацией </w:t>
      </w:r>
      <w:r>
        <w:rPr>
          <w:sz w:val="28"/>
          <w:szCs w:val="28"/>
          <w:lang w:eastAsia="ru-RU"/>
        </w:rPr>
        <w:t xml:space="preserve"> сельского поселения</w:t>
      </w:r>
      <w:r w:rsidRPr="003E1E93">
        <w:rPr>
          <w:sz w:val="28"/>
          <w:szCs w:val="28"/>
          <w:lang w:eastAsia="ru-RU"/>
        </w:rPr>
        <w:t xml:space="preserve"> </w:t>
      </w:r>
      <w:r w:rsidR="009929B4">
        <w:rPr>
          <w:sz w:val="28"/>
          <w:szCs w:val="28"/>
          <w:lang w:eastAsia="ru-RU"/>
        </w:rPr>
        <w:t xml:space="preserve"> «Село Булава» </w:t>
      </w:r>
      <w:r w:rsidRPr="003E1E93">
        <w:rPr>
          <w:sz w:val="28"/>
          <w:szCs w:val="28"/>
          <w:lang w:eastAsia="ru-RU"/>
        </w:rPr>
        <w:t xml:space="preserve">видам, параметрам и характеристикам объектов благоустройства территории, для размещения которых не требуется получение разрешения на строительство, определяется в соответствии с дизайн-проектом размещения информационной конструкции, согласованным в соответствии с требованиями </w:t>
      </w:r>
      <w:hyperlink w:anchor="Par161" w:tooltip="3.3. В случае размещения информационных конструкций согласно дизайн-проекту данный дизайн-проект подлежит согласованию с администрацией муниципального образования городское поселение &quot;Поселок Воротынск&quot;." w:history="1">
        <w:r w:rsidRPr="003E1E93">
          <w:rPr>
            <w:sz w:val="28"/>
            <w:szCs w:val="28"/>
            <w:lang w:eastAsia="ru-RU"/>
          </w:rPr>
          <w:t>п. 3.</w:t>
        </w:r>
      </w:hyperlink>
      <w:r w:rsidRPr="003E1E93">
        <w:rPr>
          <w:sz w:val="28"/>
          <w:szCs w:val="28"/>
          <w:lang w:eastAsia="ru-RU"/>
        </w:rPr>
        <w:t xml:space="preserve"> Раздела </w:t>
      </w:r>
      <w:r w:rsidRPr="003E1E93">
        <w:rPr>
          <w:sz w:val="28"/>
          <w:szCs w:val="28"/>
          <w:lang w:val="en-US" w:eastAsia="ru-RU"/>
        </w:rPr>
        <w:t>III</w:t>
      </w:r>
      <w:r w:rsidRPr="003E1E93">
        <w:rPr>
          <w:sz w:val="28"/>
          <w:szCs w:val="28"/>
          <w:lang w:eastAsia="ru-RU"/>
        </w:rPr>
        <w:t xml:space="preserve"> настоящих Правил.</w:t>
      </w:r>
    </w:p>
    <w:p w:rsidR="007220BE" w:rsidRPr="003E1E93" w:rsidRDefault="007220BE" w:rsidP="00117C16">
      <w:pPr>
        <w:widowControl w:val="0"/>
        <w:autoSpaceDE w:val="0"/>
        <w:autoSpaceDN w:val="0"/>
        <w:adjustRightInd w:val="0"/>
        <w:ind w:firstLine="709"/>
        <w:jc w:val="both"/>
        <w:rPr>
          <w:sz w:val="28"/>
          <w:szCs w:val="28"/>
          <w:lang w:eastAsia="ru-RU"/>
        </w:rPr>
      </w:pPr>
      <w:r w:rsidRPr="003E1E93">
        <w:rPr>
          <w:sz w:val="28"/>
          <w:szCs w:val="28"/>
          <w:lang w:eastAsia="ru-RU"/>
        </w:rPr>
        <w:t xml:space="preserve">5. Для отдельных видов информационных конструкций, указанных в </w:t>
      </w:r>
      <w:r>
        <w:rPr>
          <w:sz w:val="28"/>
          <w:szCs w:val="28"/>
          <w:lang w:eastAsia="ru-RU"/>
        </w:rPr>
        <w:t>под</w:t>
      </w:r>
      <w:hyperlink w:anchor="Par44" w:tooltip="1.3.1. Указатели наименований улиц, площадей, проездов, переулков, проектируемых (номерных) проездов, проспектов, шоссе, скверов, тупиков, бульваров, просек, аллей, линий, мостов, путепроводов, эстакад, тоннелей, а также километровых участков автодорог (в том " w:history="1">
        <w:r w:rsidRPr="003E1E93">
          <w:rPr>
            <w:sz w:val="28"/>
            <w:szCs w:val="28"/>
            <w:lang w:eastAsia="ru-RU"/>
          </w:rPr>
          <w:t>пунктах 3.1</w:t>
        </w:r>
      </w:hyperlink>
      <w:r>
        <w:rPr>
          <w:sz w:val="28"/>
          <w:szCs w:val="28"/>
          <w:lang w:eastAsia="ru-RU"/>
        </w:rPr>
        <w:t>.</w:t>
      </w:r>
      <w:r w:rsidRPr="003E1E93">
        <w:rPr>
          <w:sz w:val="28"/>
          <w:szCs w:val="28"/>
          <w:lang w:eastAsia="ru-RU"/>
        </w:rPr>
        <w:t xml:space="preserve"> - </w:t>
      </w:r>
      <w:hyperlink w:anchor="Par45" w:tooltip="1.3.2. Указатели территориального деления муниципального образования городское поселение &quot;Поселок Воротынск&quot;, указатели картографической информации, а также указатели маршрутов (схемы) движения и расписания городского пассажирского транспорта." w:history="1">
        <w:r w:rsidRPr="003E1E93">
          <w:rPr>
            <w:sz w:val="28"/>
            <w:szCs w:val="28"/>
            <w:lang w:eastAsia="ru-RU"/>
          </w:rPr>
          <w:t>3.2</w:t>
        </w:r>
      </w:hyperlink>
      <w:r>
        <w:rPr>
          <w:sz w:val="28"/>
          <w:szCs w:val="28"/>
          <w:lang w:eastAsia="ru-RU"/>
        </w:rPr>
        <w:t>.</w:t>
      </w:r>
      <w:r w:rsidRPr="003E1E93">
        <w:rPr>
          <w:sz w:val="28"/>
          <w:szCs w:val="28"/>
          <w:lang w:eastAsia="ru-RU"/>
        </w:rPr>
        <w:t xml:space="preserve"> настоящих Правил, администрацией </w:t>
      </w:r>
      <w:r>
        <w:rPr>
          <w:sz w:val="28"/>
          <w:szCs w:val="28"/>
          <w:lang w:eastAsia="ru-RU"/>
        </w:rPr>
        <w:t>сельского поселения</w:t>
      </w:r>
      <w:r w:rsidRPr="003E1E93">
        <w:rPr>
          <w:sz w:val="28"/>
          <w:szCs w:val="28"/>
          <w:lang w:eastAsia="ru-RU"/>
        </w:rPr>
        <w:t xml:space="preserve"> могут быть установлены типовые формы, а также принципы их размещения.</w:t>
      </w:r>
    </w:p>
    <w:p w:rsidR="007220BE" w:rsidRPr="003E1E93" w:rsidRDefault="007220BE" w:rsidP="00117C16">
      <w:pPr>
        <w:widowControl w:val="0"/>
        <w:autoSpaceDE w:val="0"/>
        <w:autoSpaceDN w:val="0"/>
        <w:adjustRightInd w:val="0"/>
        <w:ind w:firstLine="709"/>
        <w:jc w:val="both"/>
        <w:rPr>
          <w:sz w:val="28"/>
          <w:szCs w:val="28"/>
          <w:lang w:eastAsia="ru-RU"/>
        </w:rPr>
      </w:pPr>
      <w:r w:rsidRPr="003E1E93">
        <w:rPr>
          <w:sz w:val="28"/>
          <w:szCs w:val="28"/>
          <w:lang w:eastAsia="ru-RU"/>
        </w:rPr>
        <w:t>6. Размещение информационных конструкций с нарушением требований, установленных настоящим Порядком, не допускается.</w:t>
      </w:r>
    </w:p>
    <w:p w:rsidR="007220BE" w:rsidRPr="003E1E93" w:rsidRDefault="007220BE" w:rsidP="00117C16">
      <w:pPr>
        <w:widowControl w:val="0"/>
        <w:autoSpaceDE w:val="0"/>
        <w:autoSpaceDN w:val="0"/>
        <w:adjustRightInd w:val="0"/>
        <w:ind w:firstLine="709"/>
        <w:jc w:val="both"/>
        <w:rPr>
          <w:sz w:val="28"/>
          <w:szCs w:val="28"/>
          <w:lang w:eastAsia="ru-RU"/>
        </w:rPr>
      </w:pPr>
      <w:r w:rsidRPr="003E1E93">
        <w:rPr>
          <w:sz w:val="28"/>
          <w:szCs w:val="28"/>
          <w:lang w:eastAsia="ru-RU"/>
        </w:rPr>
        <w:t>7. При формировании архитектурно-градостроительного решения зданий, строений, сооружений в рамках их строительства или реконструкции, предусматривающей изменение внешнего облика, в составе указанного решения, утверждаемого соответствующим нормативным актом администрации</w:t>
      </w:r>
      <w:r>
        <w:rPr>
          <w:sz w:val="28"/>
          <w:szCs w:val="28"/>
          <w:lang w:eastAsia="ru-RU"/>
        </w:rPr>
        <w:t xml:space="preserve"> сельского</w:t>
      </w:r>
      <w:r w:rsidRPr="003E1E93">
        <w:rPr>
          <w:sz w:val="28"/>
          <w:szCs w:val="28"/>
          <w:lang w:eastAsia="ru-RU"/>
        </w:rPr>
        <w:t xml:space="preserve"> поселения, в том числе определяются места размещения информационных конструкций, указанных в </w:t>
      </w:r>
      <w:r>
        <w:rPr>
          <w:sz w:val="28"/>
          <w:szCs w:val="28"/>
          <w:lang w:eastAsia="ru-RU"/>
        </w:rPr>
        <w:t>под</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3E1E93">
          <w:rPr>
            <w:sz w:val="28"/>
            <w:szCs w:val="28"/>
            <w:lang w:eastAsia="ru-RU"/>
          </w:rPr>
          <w:t>пункте 3.</w:t>
        </w:r>
      </w:hyperlink>
      <w:r w:rsidRPr="003E1E93">
        <w:rPr>
          <w:sz w:val="28"/>
          <w:szCs w:val="28"/>
        </w:rPr>
        <w:t>3</w:t>
      </w:r>
      <w:r w:rsidRPr="003E1E93">
        <w:rPr>
          <w:sz w:val="28"/>
          <w:szCs w:val="28"/>
          <w:lang w:eastAsia="ru-RU"/>
        </w:rPr>
        <w:t xml:space="preserve"> настоящих Правил, на внешних поверхностях данных объектов, а также их типы и габариты (длина, ширина, высота и т.д.).</w:t>
      </w:r>
    </w:p>
    <w:p w:rsidR="007220BE" w:rsidRPr="003E1E93" w:rsidRDefault="007220BE" w:rsidP="00117C16">
      <w:pPr>
        <w:widowControl w:val="0"/>
        <w:autoSpaceDE w:val="0"/>
        <w:autoSpaceDN w:val="0"/>
        <w:adjustRightInd w:val="0"/>
        <w:ind w:firstLine="709"/>
        <w:jc w:val="both"/>
        <w:rPr>
          <w:sz w:val="28"/>
          <w:szCs w:val="28"/>
          <w:lang w:eastAsia="ru-RU"/>
        </w:rPr>
      </w:pPr>
      <w:r w:rsidRPr="003E1E93">
        <w:rPr>
          <w:sz w:val="28"/>
          <w:szCs w:val="28"/>
          <w:lang w:eastAsia="ru-RU"/>
        </w:rPr>
        <w:t xml:space="preserve">8. Информационные конструкции, размещаемые на территории </w:t>
      </w:r>
      <w:r>
        <w:rPr>
          <w:sz w:val="28"/>
          <w:szCs w:val="28"/>
          <w:lang w:eastAsia="ru-RU"/>
        </w:rPr>
        <w:t>сельского</w:t>
      </w:r>
      <w:r w:rsidRPr="003E1E93">
        <w:rPr>
          <w:sz w:val="28"/>
          <w:szCs w:val="28"/>
          <w:lang w:eastAsia="ru-RU"/>
        </w:rPr>
        <w:t xml:space="preserve"> поселения, должны быть безопасны, спроектированы, изготовлены и установлены в соответствии с требованиями технических регламентов, </w:t>
      </w:r>
      <w:r w:rsidRPr="003E1E93">
        <w:rPr>
          <w:sz w:val="28"/>
          <w:szCs w:val="28"/>
          <w:lang w:eastAsia="ru-RU"/>
        </w:rPr>
        <w:lastRenderedPageBreak/>
        <w:t>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должны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7220BE" w:rsidRPr="003E1E93" w:rsidRDefault="007220BE" w:rsidP="00117C16">
      <w:pPr>
        <w:widowControl w:val="0"/>
        <w:autoSpaceDE w:val="0"/>
        <w:autoSpaceDN w:val="0"/>
        <w:adjustRightInd w:val="0"/>
        <w:ind w:firstLine="709"/>
        <w:jc w:val="both"/>
        <w:rPr>
          <w:sz w:val="28"/>
          <w:szCs w:val="28"/>
          <w:lang w:eastAsia="ru-RU"/>
        </w:rPr>
      </w:pPr>
      <w:r w:rsidRPr="003E1E93">
        <w:rPr>
          <w:sz w:val="28"/>
          <w:szCs w:val="28"/>
          <w:lang w:eastAsia="ru-RU"/>
        </w:rPr>
        <w:t xml:space="preserve">9. Запрещено использование в текстах (надписях), размещаемых на информационных конструкциях, указанных в </w:t>
      </w:r>
      <w:r>
        <w:rPr>
          <w:sz w:val="28"/>
          <w:szCs w:val="28"/>
          <w:lang w:eastAsia="ru-RU"/>
        </w:rPr>
        <w:t>под</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3E1E93">
          <w:rPr>
            <w:sz w:val="28"/>
            <w:szCs w:val="28"/>
            <w:lang w:eastAsia="ru-RU"/>
          </w:rPr>
          <w:t>пункте 3.</w:t>
        </w:r>
      </w:hyperlink>
      <w:r w:rsidRPr="003E1E93">
        <w:rPr>
          <w:sz w:val="28"/>
          <w:szCs w:val="28"/>
        </w:rPr>
        <w:t>3</w:t>
      </w:r>
      <w:r w:rsidRPr="003E1E93">
        <w:rPr>
          <w:sz w:val="28"/>
          <w:szCs w:val="28"/>
          <w:lang w:eastAsia="ru-RU"/>
        </w:rPr>
        <w:t xml:space="preserve"> настоящих Правил, товарных знаков и знаков обслуживания, в том числе на иностранных языках, не зарегистрированных в установленном порядке на территории Российской Федерации, кроме случаев, когда использование таких знаков предусмотрено международным договором Российской Федерации.</w:t>
      </w:r>
    </w:p>
    <w:p w:rsidR="007220BE" w:rsidRPr="003E1E93" w:rsidRDefault="007220BE" w:rsidP="00117C16">
      <w:pPr>
        <w:pStyle w:val="Standard"/>
        <w:widowControl w:val="0"/>
        <w:suppressAutoHyphens w:val="0"/>
        <w:spacing w:after="0" w:line="240" w:lineRule="auto"/>
        <w:ind w:firstLine="709"/>
        <w:jc w:val="both"/>
        <w:rPr>
          <w:rFonts w:ascii="Times New Roman" w:hAnsi="Times New Roman" w:cs="Times New Roman"/>
          <w:spacing w:val="-16"/>
          <w:sz w:val="28"/>
          <w:szCs w:val="28"/>
        </w:rPr>
      </w:pPr>
      <w:r>
        <w:rPr>
          <w:rFonts w:ascii="Times New Roman" w:hAnsi="Times New Roman" w:cs="Times New Roman"/>
          <w:spacing w:val="-16"/>
          <w:sz w:val="28"/>
          <w:szCs w:val="28"/>
        </w:rPr>
        <w:t>10. При размещении вывесок на территории  сельского поселения</w:t>
      </w:r>
      <w:r w:rsidRPr="003E1E93">
        <w:rPr>
          <w:rFonts w:ascii="Times New Roman" w:hAnsi="Times New Roman" w:cs="Times New Roman"/>
          <w:spacing w:val="-16"/>
          <w:sz w:val="28"/>
          <w:szCs w:val="28"/>
        </w:rPr>
        <w:t xml:space="preserve"> </w:t>
      </w:r>
      <w:r w:rsidR="009929B4">
        <w:rPr>
          <w:rFonts w:ascii="Times New Roman" w:hAnsi="Times New Roman" w:cs="Times New Roman"/>
          <w:spacing w:val="-16"/>
          <w:sz w:val="28"/>
          <w:szCs w:val="28"/>
        </w:rPr>
        <w:t xml:space="preserve">«Село Булава» </w:t>
      </w:r>
      <w:r w:rsidRPr="003E1E93">
        <w:rPr>
          <w:rFonts w:ascii="Times New Roman" w:hAnsi="Times New Roman" w:cs="Times New Roman"/>
          <w:spacing w:val="-16"/>
          <w:sz w:val="28"/>
          <w:szCs w:val="28"/>
        </w:rPr>
        <w:t>запрещается:</w:t>
      </w:r>
    </w:p>
    <w:p w:rsidR="007220BE" w:rsidRPr="003E1E93" w:rsidRDefault="007220BE" w:rsidP="00117C16">
      <w:pPr>
        <w:pStyle w:val="Standard"/>
        <w:widowControl w:val="0"/>
        <w:suppressAutoHyphens w:val="0"/>
        <w:spacing w:after="0" w:line="240" w:lineRule="auto"/>
        <w:ind w:firstLine="709"/>
        <w:jc w:val="both"/>
        <w:rPr>
          <w:rFonts w:ascii="Times New Roman" w:hAnsi="Times New Roman" w:cs="Times New Roman"/>
          <w:spacing w:val="-16"/>
          <w:sz w:val="28"/>
          <w:szCs w:val="28"/>
        </w:rPr>
      </w:pPr>
      <w:r w:rsidRPr="003E1E93">
        <w:rPr>
          <w:rFonts w:ascii="Times New Roman" w:hAnsi="Times New Roman" w:cs="Times New Roman"/>
          <w:spacing w:val="-16"/>
          <w:sz w:val="28"/>
          <w:szCs w:val="28"/>
        </w:rPr>
        <w:t>10.1. В случае размещения вывесок на внешних поверхностях многоквартирных домов:</w:t>
      </w:r>
    </w:p>
    <w:p w:rsidR="007220BE" w:rsidRPr="003E1E93"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E1E93">
        <w:rPr>
          <w:spacing w:val="-16"/>
          <w:sz w:val="28"/>
          <w:szCs w:val="28"/>
        </w:rPr>
        <w:t>нарушение геометрических параметров (размеров) вывесок;</w:t>
      </w:r>
    </w:p>
    <w:p w:rsidR="007220BE" w:rsidRPr="003E1E93"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E1E93">
        <w:rPr>
          <w:spacing w:val="-16"/>
          <w:sz w:val="28"/>
          <w:szCs w:val="28"/>
        </w:rPr>
        <w:t xml:space="preserve">нарушение установленных требований к местам </w:t>
      </w:r>
      <w:r>
        <w:rPr>
          <w:spacing w:val="-16"/>
          <w:sz w:val="28"/>
          <w:szCs w:val="28"/>
        </w:rPr>
        <w:t xml:space="preserve"> </w:t>
      </w:r>
      <w:r w:rsidRPr="003E1E93">
        <w:rPr>
          <w:spacing w:val="-16"/>
          <w:sz w:val="28"/>
          <w:szCs w:val="28"/>
        </w:rPr>
        <w:t>размещения вывесок;</w:t>
      </w:r>
    </w:p>
    <w:p w:rsidR="007220BE" w:rsidRPr="003E1E93"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E1E93">
        <w:rPr>
          <w:spacing w:val="-16"/>
          <w:sz w:val="28"/>
          <w:szCs w:val="28"/>
        </w:rPr>
        <w:t>вертикальный порядок расположения букв на информационном поле вывески;</w:t>
      </w:r>
    </w:p>
    <w:p w:rsidR="007220BE" w:rsidRPr="003E1E93"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E1E93">
        <w:rPr>
          <w:spacing w:val="-16"/>
          <w:sz w:val="28"/>
          <w:szCs w:val="28"/>
        </w:rPr>
        <w:t>размещение вывесок выше линии второго этажа (линии перекрытий между первым и вторым этажами);</w:t>
      </w:r>
    </w:p>
    <w:p w:rsidR="007220BE" w:rsidRPr="003E1E93"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E1E93">
        <w:rPr>
          <w:spacing w:val="-16"/>
          <w:sz w:val="28"/>
          <w:szCs w:val="28"/>
        </w:rPr>
        <w:t>размещение вывесок на козырьках зданий;</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E1E93">
        <w:rPr>
          <w:spacing w:val="-16"/>
          <w:sz w:val="28"/>
          <w:szCs w:val="28"/>
        </w:rPr>
        <w:t>полное перекрытие (закрытие) оконных и дверных</w:t>
      </w:r>
      <w:r w:rsidRPr="00391A2E">
        <w:rPr>
          <w:spacing w:val="-16"/>
          <w:sz w:val="28"/>
          <w:szCs w:val="28"/>
        </w:rPr>
        <w:t xml:space="preserve"> проёмов, а также витражей и витрин;</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размещение вывесок в оконных проёмах;</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размещение вывесок на кровлях, лоджиях и балконах;</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размещение вывесок на архитектурных деталях фасадов объектов (в том числе на колоннах, пилястрах, орнаментах, лепнине);</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размещение вывесок на расстоянии ближе, чем 2 м от мемориальных досок;</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перекрытие (закрытие) указателей наименований улиц и номеров домов;</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размещение настенных вывесок одна над другой;</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размещение консольных вывесок на расстоянии менее 10 м друг от друга, а также одной консольной</w:t>
      </w:r>
      <w:r>
        <w:rPr>
          <w:spacing w:val="-16"/>
          <w:sz w:val="28"/>
          <w:szCs w:val="28"/>
        </w:rPr>
        <w:t xml:space="preserve"> </w:t>
      </w:r>
      <w:r w:rsidRPr="00391A2E">
        <w:rPr>
          <w:spacing w:val="-16"/>
          <w:sz w:val="28"/>
          <w:szCs w:val="28"/>
        </w:rPr>
        <w:t xml:space="preserve"> вывески над другой;</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окраска и покрытие декоративными плёнками поверхности остекления витрин более 20 процентов площади;</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lastRenderedPageBreak/>
        <w:t xml:space="preserve">- </w:t>
      </w:r>
      <w:r w:rsidRPr="00391A2E">
        <w:rPr>
          <w:spacing w:val="-16"/>
          <w:sz w:val="28"/>
          <w:szCs w:val="28"/>
        </w:rPr>
        <w:t>замена остекления</w:t>
      </w:r>
      <w:r>
        <w:rPr>
          <w:spacing w:val="-16"/>
          <w:sz w:val="28"/>
          <w:szCs w:val="28"/>
        </w:rPr>
        <w:t xml:space="preserve"> </w:t>
      </w:r>
      <w:r w:rsidRPr="00391A2E">
        <w:rPr>
          <w:spacing w:val="-16"/>
          <w:sz w:val="28"/>
          <w:szCs w:val="28"/>
        </w:rPr>
        <w:t xml:space="preserve"> витрин световыми коробами;</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устройство в витрине конструкций электронных носителей (экранов, телевизоров) на всю высоту и (или) длину остекления витрины;</w:t>
      </w:r>
    </w:p>
    <w:p w:rsidR="007220BE" w:rsidRPr="00391A2E" w:rsidRDefault="007220BE" w:rsidP="00117C16">
      <w:pPr>
        <w:pStyle w:val="af"/>
        <w:widowControl w:val="0"/>
        <w:suppressAutoHyphens w:val="0"/>
        <w:ind w:left="0" w:firstLine="709"/>
        <w:jc w:val="both"/>
        <w:textAlignment w:val="baseline"/>
        <w:rPr>
          <w:spacing w:val="-16"/>
          <w:sz w:val="28"/>
          <w:szCs w:val="28"/>
        </w:rPr>
      </w:pPr>
      <w:r>
        <w:rPr>
          <w:spacing w:val="-16"/>
          <w:sz w:val="28"/>
          <w:szCs w:val="28"/>
        </w:rPr>
        <w:t xml:space="preserve">- </w:t>
      </w:r>
      <w:r w:rsidRPr="00391A2E">
        <w:rPr>
          <w:spacing w:val="-16"/>
          <w:sz w:val="28"/>
          <w:szCs w:val="28"/>
        </w:rPr>
        <w:t>размещение вывесок с использованием неоновых светильников, мигающих (мерцающих) элементов;</w:t>
      </w:r>
    </w:p>
    <w:p w:rsidR="007220BE" w:rsidRPr="00391A2E" w:rsidRDefault="007220BE" w:rsidP="00117C16">
      <w:pPr>
        <w:pStyle w:val="Standard"/>
        <w:widowControl w:val="0"/>
        <w:suppressAutoHyphens w:val="0"/>
        <w:spacing w:after="0" w:line="240" w:lineRule="auto"/>
        <w:ind w:firstLine="709"/>
        <w:jc w:val="both"/>
        <w:rPr>
          <w:rFonts w:ascii="Times New Roman" w:hAnsi="Times New Roman" w:cs="Times New Roman"/>
          <w:spacing w:val="-16"/>
          <w:sz w:val="28"/>
          <w:szCs w:val="28"/>
        </w:rPr>
      </w:pPr>
      <w:r>
        <w:rPr>
          <w:rFonts w:ascii="Times New Roman" w:hAnsi="Times New Roman" w:cs="Times New Roman"/>
          <w:spacing w:val="-16"/>
          <w:sz w:val="28"/>
          <w:szCs w:val="28"/>
        </w:rPr>
        <w:t>10</w:t>
      </w:r>
      <w:r w:rsidRPr="00391A2E">
        <w:rPr>
          <w:rFonts w:ascii="Times New Roman" w:hAnsi="Times New Roman" w:cs="Times New Roman"/>
          <w:spacing w:val="-16"/>
          <w:sz w:val="28"/>
          <w:szCs w:val="28"/>
        </w:rPr>
        <w:t>.2. В случае размещения вывесок на внешних поверхностях иных зданий, строений, сооружений:</w:t>
      </w:r>
    </w:p>
    <w:p w:rsidR="007220BE" w:rsidRPr="00391A2E" w:rsidRDefault="007220BE" w:rsidP="00117C1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91A2E">
        <w:rPr>
          <w:spacing w:val="-16"/>
          <w:sz w:val="28"/>
          <w:szCs w:val="28"/>
        </w:rPr>
        <w:t>нарушение геометрических параметров (размеров) вывесок;</w:t>
      </w:r>
    </w:p>
    <w:p w:rsidR="007220BE" w:rsidRPr="00391A2E" w:rsidRDefault="007220BE" w:rsidP="00117C1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91A2E">
        <w:rPr>
          <w:spacing w:val="-16"/>
          <w:sz w:val="28"/>
          <w:szCs w:val="28"/>
        </w:rPr>
        <w:t>нарушение установленных требований к местам размещения вывесок;</w:t>
      </w:r>
    </w:p>
    <w:p w:rsidR="007220BE" w:rsidRPr="00391A2E" w:rsidRDefault="007220BE" w:rsidP="00117C1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91A2E">
        <w:rPr>
          <w:spacing w:val="-16"/>
          <w:sz w:val="28"/>
          <w:szCs w:val="28"/>
        </w:rPr>
        <w:t>вертикальный порядок расположения букв на информационном поле вывески;</w:t>
      </w:r>
    </w:p>
    <w:p w:rsidR="007220BE" w:rsidRPr="00391A2E" w:rsidRDefault="007220BE" w:rsidP="00117C1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91A2E">
        <w:rPr>
          <w:spacing w:val="-16"/>
          <w:sz w:val="28"/>
          <w:szCs w:val="28"/>
        </w:rPr>
        <w:t>размещение вывесок выше линии второго этажа (линии перекрытий между первым и вторым этажами);</w:t>
      </w:r>
    </w:p>
    <w:p w:rsidR="007220BE" w:rsidRPr="00391A2E" w:rsidRDefault="007220BE" w:rsidP="00117C1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91A2E">
        <w:rPr>
          <w:spacing w:val="-16"/>
          <w:sz w:val="28"/>
          <w:szCs w:val="28"/>
        </w:rPr>
        <w:t>размещение вывесок на козырьках зданий, строений, сооружений;</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полное или частичное перекрытие оконных и дверных проёмов, а также витражей и витрин;</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размещение вывесок в оконных проёмах;</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размещение вывесок на кровлях и балконах;</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размещение вывесок на архитектурных деталях фасадов объектов (в том числе на колоннах, пилястрах, орнаментах, лепнине);</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размещение вывесок на расстоянии ближе, чем 1 м от мемориальных досок;</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перекрытие указателей наименований улиц и номеров домов;</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размещение настенных вывесок одна над другой;</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размещение консольных вывесок на расстоянии менее 10 м друг от друга, а также одной консольной вывески над другой;</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окраска и покрытие декоративными плёнками поверхности остекления витрин более 20 процентов площади;</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замена остекления витрин световыми коробами;</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устройство в витрине конструкций электронных носителей – экранов (телевизоров) на всю высоту и (или) длину остекления витрин;</w:t>
      </w:r>
    </w:p>
    <w:p w:rsidR="007220BE" w:rsidRPr="00117C16" w:rsidRDefault="007220BE" w:rsidP="00117C16">
      <w:pPr>
        <w:widowControl w:val="0"/>
        <w:suppressAutoHyphens w:val="0"/>
        <w:ind w:firstLine="708"/>
        <w:jc w:val="both"/>
        <w:textAlignment w:val="baseline"/>
        <w:rPr>
          <w:spacing w:val="-16"/>
          <w:sz w:val="28"/>
          <w:szCs w:val="28"/>
        </w:rPr>
      </w:pPr>
      <w:r>
        <w:rPr>
          <w:spacing w:val="-16"/>
          <w:sz w:val="28"/>
          <w:szCs w:val="28"/>
        </w:rPr>
        <w:t xml:space="preserve">- </w:t>
      </w:r>
      <w:r w:rsidRPr="00117C16">
        <w:rPr>
          <w:spacing w:val="-16"/>
          <w:sz w:val="28"/>
          <w:szCs w:val="28"/>
        </w:rPr>
        <w:t>размещение вывесок с использованием неоновых светильников, мигающих (мерцающих) элементов;</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10</w:t>
      </w:r>
      <w:r w:rsidRPr="00391A2E">
        <w:rPr>
          <w:rFonts w:ascii="Times New Roman" w:hAnsi="Times New Roman" w:cs="Times New Roman"/>
          <w:spacing w:val="-16"/>
          <w:sz w:val="28"/>
          <w:szCs w:val="28"/>
        </w:rPr>
        <w:t>.3. Размещение вывесок на ограждающих конструкциях (заборах, шлагбаумах, ограждениях, перилах);</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10</w:t>
      </w:r>
      <w:r w:rsidRPr="00391A2E">
        <w:rPr>
          <w:rFonts w:ascii="Times New Roman" w:hAnsi="Times New Roman" w:cs="Times New Roman"/>
          <w:spacing w:val="-16"/>
          <w:sz w:val="28"/>
          <w:szCs w:val="28"/>
        </w:rPr>
        <w:t>.4. Размещение вывесок в виде отдельно стоящих сборно-разборных (складных) конструкций – штендеров;</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10</w:t>
      </w:r>
      <w:r w:rsidRPr="00391A2E">
        <w:rPr>
          <w:rFonts w:ascii="Times New Roman" w:hAnsi="Times New Roman" w:cs="Times New Roman"/>
          <w:spacing w:val="-16"/>
          <w:sz w:val="28"/>
          <w:szCs w:val="28"/>
        </w:rPr>
        <w:t>.</w:t>
      </w:r>
      <w:r>
        <w:rPr>
          <w:rFonts w:ascii="Times New Roman" w:hAnsi="Times New Roman" w:cs="Times New Roman"/>
          <w:spacing w:val="-16"/>
          <w:sz w:val="28"/>
          <w:szCs w:val="28"/>
        </w:rPr>
        <w:t>5</w:t>
      </w:r>
      <w:r w:rsidRPr="00391A2E">
        <w:rPr>
          <w:rFonts w:ascii="Times New Roman" w:hAnsi="Times New Roman" w:cs="Times New Roman"/>
          <w:spacing w:val="-16"/>
          <w:sz w:val="28"/>
          <w:szCs w:val="28"/>
        </w:rPr>
        <w:t>. Размещение вывесок на ограждающих конструкциях сезонных кафе при стационарных предприятиях общественного питания;</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lastRenderedPageBreak/>
        <w:t xml:space="preserve">10.6. </w:t>
      </w:r>
      <w:r w:rsidRPr="00391A2E">
        <w:rPr>
          <w:rFonts w:ascii="Times New Roman" w:hAnsi="Times New Roman" w:cs="Times New Roman"/>
          <w:spacing w:val="-16"/>
          <w:sz w:val="28"/>
          <w:szCs w:val="28"/>
        </w:rPr>
        <w:t xml:space="preserve"> вывесок на внешних поверхностях объектов незавершённого строительства.</w:t>
      </w:r>
    </w:p>
    <w:p w:rsidR="007220BE" w:rsidRPr="00950615" w:rsidRDefault="007220BE" w:rsidP="00950615">
      <w:pPr>
        <w:pStyle w:val="Standard"/>
        <w:widowControl w:val="0"/>
        <w:suppressAutoHyphens w:val="0"/>
        <w:spacing w:after="0" w:line="240" w:lineRule="auto"/>
        <w:jc w:val="both"/>
        <w:rPr>
          <w:rFonts w:ascii="Times New Roman" w:hAnsi="Times New Roman" w:cs="Times New Roman"/>
          <w:spacing w:val="-14"/>
          <w:sz w:val="28"/>
          <w:szCs w:val="28"/>
        </w:rPr>
      </w:pPr>
    </w:p>
    <w:p w:rsidR="007220BE" w:rsidRPr="00AE4CFB" w:rsidRDefault="007220BE" w:rsidP="00950615">
      <w:pPr>
        <w:pStyle w:val="Standard"/>
        <w:widowControl w:val="0"/>
        <w:suppressAutoHyphens w:val="0"/>
        <w:spacing w:after="0" w:line="240" w:lineRule="auto"/>
        <w:jc w:val="center"/>
        <w:rPr>
          <w:rFonts w:ascii="Times New Roman" w:hAnsi="Times New Roman" w:cs="Times New Roman"/>
          <w:bCs/>
          <w:spacing w:val="-14"/>
          <w:sz w:val="28"/>
          <w:szCs w:val="28"/>
        </w:rPr>
      </w:pPr>
      <w:r w:rsidRPr="00AE4CFB">
        <w:rPr>
          <w:rFonts w:ascii="Times New Roman" w:hAnsi="Times New Roman" w:cs="Times New Roman"/>
          <w:bCs/>
          <w:spacing w:val="-14"/>
          <w:sz w:val="28"/>
          <w:szCs w:val="28"/>
          <w:lang w:val="en-US"/>
        </w:rPr>
        <w:t>II</w:t>
      </w:r>
      <w:r w:rsidRPr="00AE4CFB">
        <w:rPr>
          <w:rFonts w:ascii="Times New Roman" w:hAnsi="Times New Roman" w:cs="Times New Roman"/>
          <w:bCs/>
          <w:spacing w:val="-14"/>
          <w:sz w:val="28"/>
          <w:szCs w:val="28"/>
        </w:rPr>
        <w:t>. Требования к размещению информационных конструкций (вывесок)</w:t>
      </w:r>
    </w:p>
    <w:p w:rsidR="007220BE" w:rsidRPr="00950615" w:rsidRDefault="007220BE" w:rsidP="00950615">
      <w:pPr>
        <w:pStyle w:val="Standard"/>
        <w:widowControl w:val="0"/>
        <w:suppressAutoHyphens w:val="0"/>
        <w:spacing w:after="0" w:line="240" w:lineRule="auto"/>
        <w:jc w:val="center"/>
        <w:rPr>
          <w:rFonts w:ascii="Times New Roman" w:hAnsi="Times New Roman" w:cs="Times New Roman"/>
          <w:b/>
          <w:bCs/>
          <w:spacing w:val="-14"/>
          <w:sz w:val="28"/>
          <w:szCs w:val="28"/>
        </w:rPr>
      </w:pP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w:t>
      </w:r>
      <w:r w:rsidRPr="00391A2E">
        <w:rPr>
          <w:rFonts w:ascii="Times New Roman" w:hAnsi="Times New Roman" w:cs="Times New Roman"/>
          <w:spacing w:val="-16"/>
          <w:sz w:val="28"/>
          <w:szCs w:val="28"/>
        </w:rPr>
        <w:t>. Вывески размещаются на фасадах, крышах, на (в) витринах зданий, строений, сооружений.</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2</w:t>
      </w:r>
      <w:r w:rsidRPr="00391A2E">
        <w:rPr>
          <w:rFonts w:ascii="Times New Roman" w:hAnsi="Times New Roman" w:cs="Times New Roman"/>
          <w:spacing w:val="-16"/>
          <w:sz w:val="28"/>
          <w:szCs w:val="28"/>
        </w:rPr>
        <w:t>.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7220BE" w:rsidRPr="00391A2E" w:rsidRDefault="007220BE" w:rsidP="00117C1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91A2E">
        <w:rPr>
          <w:spacing w:val="-16"/>
          <w:sz w:val="28"/>
          <w:szCs w:val="28"/>
        </w:rPr>
        <w:t>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7220BE" w:rsidRPr="00391A2E" w:rsidRDefault="007220BE" w:rsidP="00117C1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91A2E">
        <w:rPr>
          <w:spacing w:val="-16"/>
          <w:sz w:val="28"/>
          <w:szCs w:val="28"/>
        </w:rPr>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7220BE" w:rsidRPr="00391A2E" w:rsidRDefault="007220BE" w:rsidP="00117C1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91A2E">
        <w:rPr>
          <w:spacing w:val="-16"/>
          <w:sz w:val="28"/>
          <w:szCs w:val="28"/>
        </w:rPr>
        <w:t>витринная конструкция (конструкция вывесок располагается в витрине на внешней и (или) с внутренней стороны остекления).</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настоящего раздела,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3</w:t>
      </w:r>
      <w:r w:rsidRPr="00391A2E">
        <w:rPr>
          <w:rFonts w:ascii="Times New Roman" w:hAnsi="Times New Roman" w:cs="Times New Roman"/>
          <w:spacing w:val="-16"/>
          <w:sz w:val="28"/>
          <w:szCs w:val="28"/>
        </w:rPr>
        <w:t>. Вывески могут быть размещены в виде единичной конструкции и (или) комплекса идентичных и (или) взаимосвязанных элементов одной информационн</w:t>
      </w:r>
      <w:r>
        <w:rPr>
          <w:rFonts w:ascii="Times New Roman" w:hAnsi="Times New Roman" w:cs="Times New Roman"/>
          <w:spacing w:val="-16"/>
          <w:sz w:val="28"/>
          <w:szCs w:val="28"/>
        </w:rPr>
        <w:t xml:space="preserve">ой конструкции, указанных </w:t>
      </w:r>
      <w:r w:rsidRPr="00F14662">
        <w:rPr>
          <w:rFonts w:ascii="Times New Roman" w:hAnsi="Times New Roman" w:cs="Times New Roman"/>
          <w:spacing w:val="-16"/>
          <w:sz w:val="28"/>
          <w:szCs w:val="28"/>
        </w:rPr>
        <w:t>в пункте 6</w:t>
      </w:r>
      <w:r>
        <w:rPr>
          <w:rFonts w:ascii="Times New Roman" w:hAnsi="Times New Roman" w:cs="Times New Roman"/>
          <w:spacing w:val="-16"/>
          <w:sz w:val="28"/>
          <w:szCs w:val="28"/>
        </w:rPr>
        <w:t xml:space="preserve"> настояще</w:t>
      </w:r>
      <w:r w:rsidRPr="00F14662">
        <w:rPr>
          <w:rFonts w:ascii="Times New Roman" w:hAnsi="Times New Roman" w:cs="Times New Roman"/>
          <w:spacing w:val="-16"/>
          <w:sz w:val="28"/>
          <w:szCs w:val="28"/>
        </w:rPr>
        <w:t>го раздела.</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8"/>
          <w:kern w:val="28"/>
          <w:sz w:val="28"/>
          <w:szCs w:val="28"/>
        </w:rPr>
      </w:pPr>
      <w:r w:rsidRPr="00391A2E">
        <w:rPr>
          <w:rFonts w:ascii="Times New Roman" w:hAnsi="Times New Roman" w:cs="Times New Roman"/>
          <w:spacing w:val="-18"/>
          <w:kern w:val="28"/>
          <w:sz w:val="28"/>
          <w:szCs w:val="28"/>
        </w:rPr>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4</w:t>
      </w:r>
      <w:r w:rsidRPr="00391A2E">
        <w:rPr>
          <w:rFonts w:ascii="Times New Roman" w:hAnsi="Times New Roman" w:cs="Times New Roman"/>
          <w:spacing w:val="-16"/>
          <w:sz w:val="28"/>
          <w:szCs w:val="28"/>
        </w:rPr>
        <w:t>.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5</w:t>
      </w:r>
      <w:r w:rsidRPr="00391A2E">
        <w:rPr>
          <w:rFonts w:ascii="Times New Roman" w:hAnsi="Times New Roman" w:cs="Times New Roman"/>
          <w:spacing w:val="-16"/>
          <w:sz w:val="28"/>
          <w:szCs w:val="28"/>
        </w:rPr>
        <w:t>.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6</w:t>
      </w:r>
      <w:r w:rsidRPr="00391A2E">
        <w:rPr>
          <w:rFonts w:ascii="Times New Roman" w:hAnsi="Times New Roman" w:cs="Times New Roman"/>
          <w:spacing w:val="-16"/>
          <w:sz w:val="28"/>
          <w:szCs w:val="28"/>
        </w:rPr>
        <w:t>. Вывески могут состоять из следующих элементов:</w:t>
      </w:r>
    </w:p>
    <w:p w:rsidR="007220BE" w:rsidRPr="00391A2E" w:rsidRDefault="007220BE" w:rsidP="008B3DC6">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информационное поле (текстовая часть);</w:t>
      </w:r>
    </w:p>
    <w:p w:rsidR="007220BE" w:rsidRPr="00391A2E" w:rsidRDefault="007220BE" w:rsidP="008B3DC6">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lastRenderedPageBreak/>
        <w:t xml:space="preserve">- </w:t>
      </w:r>
      <w:r w:rsidRPr="00391A2E">
        <w:rPr>
          <w:rFonts w:ascii="Times New Roman" w:hAnsi="Times New Roman" w:cs="Times New Roman"/>
          <w:spacing w:val="-16"/>
          <w:sz w:val="28"/>
          <w:szCs w:val="28"/>
        </w:rPr>
        <w:t>декоративно-художественные элементы – логотипы, знаки и т.д.;</w:t>
      </w:r>
    </w:p>
    <w:p w:rsidR="007220BE" w:rsidRPr="00391A2E" w:rsidRDefault="007220BE" w:rsidP="008B3DC6">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элементы крепления;</w:t>
      </w:r>
    </w:p>
    <w:p w:rsidR="007220BE" w:rsidRPr="00391A2E" w:rsidRDefault="007220BE" w:rsidP="008B3DC6">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подложка.</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 xml:space="preserve">Высота вывески с подложкой </w:t>
      </w:r>
      <w:r w:rsidRPr="00391A2E">
        <w:rPr>
          <w:rFonts w:ascii="Times New Roman" w:hAnsi="Times New Roman" w:cs="Times New Roman"/>
          <w:spacing w:val="-16"/>
          <w:sz w:val="28"/>
          <w:szCs w:val="28"/>
        </w:rPr>
        <w:t>не должна превышать 0,70 м, за исключением случаев, предусмотренных настоящими Правилами.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7</w:t>
      </w:r>
      <w:r w:rsidRPr="00391A2E">
        <w:rPr>
          <w:rFonts w:ascii="Times New Roman" w:hAnsi="Times New Roman" w:cs="Times New Roman"/>
          <w:spacing w:val="-16"/>
          <w:sz w:val="28"/>
          <w:szCs w:val="28"/>
        </w:rPr>
        <w:t>. На вывеске может быть организована подсветка.</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Подсветка вывески должна иметь немерцающий, приглушённый свет, не создавать прямых направленных лучей в окна жилых помещений.</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8</w:t>
      </w:r>
      <w:r w:rsidRPr="00391A2E">
        <w:rPr>
          <w:rFonts w:ascii="Times New Roman" w:hAnsi="Times New Roman" w:cs="Times New Roman"/>
          <w:spacing w:val="-16"/>
          <w:sz w:val="28"/>
          <w:szCs w:val="28"/>
        </w:rPr>
        <w:t>. Настенные конструкции, размещаемые на внешних поверхностях зданий, строений, сооружений, должны соответствовать следующим требованиям:</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8</w:t>
      </w:r>
      <w:r w:rsidRPr="00391A2E">
        <w:rPr>
          <w:rFonts w:ascii="Times New Roman" w:hAnsi="Times New Roman" w:cs="Times New Roman"/>
          <w:spacing w:val="-16"/>
          <w:sz w:val="28"/>
          <w:szCs w:val="28"/>
        </w:rPr>
        <w:t>.1</w:t>
      </w:r>
      <w:r>
        <w:rPr>
          <w:rFonts w:ascii="Times New Roman" w:hAnsi="Times New Roman" w:cs="Times New Roman"/>
          <w:spacing w:val="-16"/>
          <w:sz w:val="28"/>
          <w:szCs w:val="28"/>
        </w:rPr>
        <w:t>.</w:t>
      </w:r>
      <w:r w:rsidRPr="00391A2E">
        <w:rPr>
          <w:rFonts w:ascii="Times New Roman" w:hAnsi="Times New Roman" w:cs="Times New Roman"/>
          <w:spacing w:val="-16"/>
          <w:sz w:val="28"/>
          <w:szCs w:val="28"/>
        </w:rPr>
        <w:t xml:space="preserve">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8</w:t>
      </w:r>
      <w:r w:rsidRPr="00391A2E">
        <w:rPr>
          <w:rFonts w:ascii="Times New Roman" w:hAnsi="Times New Roman" w:cs="Times New Roman"/>
          <w:spacing w:val="-16"/>
          <w:sz w:val="28"/>
          <w:szCs w:val="28"/>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w:t>
      </w: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превышать:</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по высоте – 0,60 м, за исключением размещения настенной вывески на фризе;</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Максимальный размер вывесок, содержащих меню, не должен превышать:</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по высоте – 0,80 м;</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по длине – 0,60 м.</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 xml:space="preserve">Крайняя точка элементов настенной конструкции не должна находиться на расстоянии более чем </w:t>
      </w: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 xml:space="preserve">0,20 м </w:t>
      </w: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от плоскости</w:t>
      </w: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 xml:space="preserve"> фасада.</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8</w:t>
      </w:r>
      <w:r w:rsidRPr="00391A2E">
        <w:rPr>
          <w:rFonts w:ascii="Times New Roman" w:hAnsi="Times New Roman" w:cs="Times New Roman"/>
          <w:spacing w:val="-16"/>
          <w:sz w:val="28"/>
          <w:szCs w:val="28"/>
        </w:rPr>
        <w:t>.3. При наличии на фасаде объекта фриза настенная конструкция размещается исключительно на фризе в соответствии со следующими требованиями: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8</w:t>
      </w:r>
      <w:r w:rsidRPr="00391A2E">
        <w:rPr>
          <w:rFonts w:ascii="Times New Roman" w:hAnsi="Times New Roman" w:cs="Times New Roman"/>
          <w:spacing w:val="-16"/>
          <w:sz w:val="28"/>
          <w:szCs w:val="28"/>
        </w:rPr>
        <w:t xml:space="preserve">.3.1. Конструкции настенных вывесок, допускаемых к размещению на фризе, </w:t>
      </w:r>
      <w:r w:rsidRPr="00391A2E">
        <w:rPr>
          <w:rFonts w:ascii="Times New Roman" w:hAnsi="Times New Roman" w:cs="Times New Roman"/>
          <w:spacing w:val="-16"/>
          <w:sz w:val="28"/>
          <w:szCs w:val="28"/>
        </w:rPr>
        <w:lastRenderedPageBreak/>
        <w:t>представляют собой объёмные символы (без использования подложки либо с использованием подложки), а также световые короба;</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8</w:t>
      </w:r>
      <w:r w:rsidRPr="00391A2E">
        <w:rPr>
          <w:rFonts w:ascii="Times New Roman" w:hAnsi="Times New Roman" w:cs="Times New Roman"/>
          <w:spacing w:val="-16"/>
          <w:sz w:val="28"/>
          <w:szCs w:val="28"/>
        </w:rPr>
        <w:t>.3.2.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8</w:t>
      </w:r>
      <w:r w:rsidRPr="00391A2E">
        <w:rPr>
          <w:rFonts w:ascii="Times New Roman" w:hAnsi="Times New Roman" w:cs="Times New Roman"/>
          <w:spacing w:val="-16"/>
          <w:sz w:val="28"/>
          <w:szCs w:val="28"/>
        </w:rPr>
        <w:t>.3.3.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8</w:t>
      </w:r>
      <w:r w:rsidRPr="00391A2E">
        <w:rPr>
          <w:rFonts w:ascii="Times New Roman" w:hAnsi="Times New Roman" w:cs="Times New Roman"/>
          <w:spacing w:val="-16"/>
          <w:sz w:val="28"/>
          <w:szCs w:val="28"/>
        </w:rPr>
        <w:t>.3.4. 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8</w:t>
      </w:r>
      <w:r w:rsidRPr="00391A2E">
        <w:rPr>
          <w:rFonts w:ascii="Times New Roman" w:hAnsi="Times New Roman" w:cs="Times New Roman"/>
          <w:spacing w:val="-16"/>
          <w:sz w:val="28"/>
          <w:szCs w:val="28"/>
        </w:rPr>
        <w:t>.4.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Максимальный размер данных вывесок не должен превышать:</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по высоте – 0,40 м;</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по длине – 0,30 м.</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9</w:t>
      </w:r>
      <w:r w:rsidRPr="00391A2E">
        <w:rPr>
          <w:rFonts w:ascii="Times New Roman" w:hAnsi="Times New Roman" w:cs="Times New Roman"/>
          <w:spacing w:val="-16"/>
          <w:sz w:val="28"/>
          <w:szCs w:val="28"/>
        </w:rPr>
        <w:t>.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9</w:t>
      </w:r>
      <w:r w:rsidRPr="00391A2E">
        <w:rPr>
          <w:rFonts w:ascii="Times New Roman" w:hAnsi="Times New Roman" w:cs="Times New Roman"/>
          <w:spacing w:val="-16"/>
          <w:sz w:val="28"/>
          <w:szCs w:val="28"/>
        </w:rPr>
        <w:t>.1. Расстояние между консольными конструкциями не может быть менее 10 м;</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Расстояние от уровня земли до нижнего края консольной конструкции должно быть не менее 2,50 м;</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9</w:t>
      </w:r>
      <w:r w:rsidRPr="00391A2E">
        <w:rPr>
          <w:rFonts w:ascii="Times New Roman" w:hAnsi="Times New Roman" w:cs="Times New Roman"/>
          <w:spacing w:val="-16"/>
          <w:sz w:val="28"/>
          <w:szCs w:val="28"/>
        </w:rPr>
        <w:t>.2. Консольная конструкция не должна находиться более чем на 0,20 м от плоскости фасада, а крайняя точка её лицевой стороны – на расстоянии более чем 1 м от плоскости фасада. В высоту консольная конструкция не может превышать 1 м;</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9</w:t>
      </w:r>
      <w:r w:rsidRPr="00391A2E">
        <w:rPr>
          <w:rFonts w:ascii="Times New Roman" w:hAnsi="Times New Roman" w:cs="Times New Roman"/>
          <w:spacing w:val="-16"/>
          <w:sz w:val="28"/>
          <w:szCs w:val="28"/>
        </w:rPr>
        <w:t>.3. При наличии на фасаде объекта настенных конструкций консольные конструкции располагаются с ними на единой горизонтальной оси;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9</w:t>
      </w:r>
      <w:r w:rsidRPr="00391A2E">
        <w:rPr>
          <w:rFonts w:ascii="Times New Roman" w:hAnsi="Times New Roman" w:cs="Times New Roman"/>
          <w:spacing w:val="-16"/>
          <w:sz w:val="28"/>
          <w:szCs w:val="28"/>
        </w:rPr>
        <w:t>.4. Консольные конструкции не могут быть расположены выше линии третьего этажа (линии перекрытий между вторым и третьим этажами).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10</w:t>
      </w:r>
      <w:r w:rsidRPr="00391A2E">
        <w:rPr>
          <w:rFonts w:ascii="Times New Roman" w:hAnsi="Times New Roman" w:cs="Times New Roman"/>
          <w:spacing w:val="-16"/>
          <w:sz w:val="28"/>
          <w:szCs w:val="28"/>
        </w:rPr>
        <w:t xml:space="preserve">. Витринные конструкции являются одним из способов внутреннего оформления витрин. Размещение витринных конструкций при оформлении витрин </w:t>
      </w:r>
      <w:r w:rsidRPr="003E1E93">
        <w:rPr>
          <w:rFonts w:ascii="Times New Roman" w:hAnsi="Times New Roman" w:cs="Times New Roman"/>
          <w:spacing w:val="-16"/>
          <w:sz w:val="28"/>
          <w:szCs w:val="28"/>
        </w:rPr>
        <w:lastRenderedPageBreak/>
        <w:t>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10</w:t>
      </w:r>
      <w:r w:rsidRPr="00391A2E">
        <w:rPr>
          <w:rFonts w:ascii="Times New Roman" w:hAnsi="Times New Roman" w:cs="Times New Roman"/>
          <w:spacing w:val="-16"/>
          <w:sz w:val="28"/>
          <w:szCs w:val="28"/>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10</w:t>
      </w:r>
      <w:r w:rsidRPr="00391A2E">
        <w:rPr>
          <w:rFonts w:ascii="Times New Roman" w:hAnsi="Times New Roman" w:cs="Times New Roman"/>
          <w:spacing w:val="-16"/>
          <w:sz w:val="28"/>
          <w:szCs w:val="28"/>
        </w:rPr>
        <w:t>.2. 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10</w:t>
      </w:r>
      <w:r w:rsidRPr="00391A2E">
        <w:rPr>
          <w:rFonts w:ascii="Times New Roman" w:hAnsi="Times New Roman" w:cs="Times New Roman"/>
          <w:spacing w:val="-16"/>
          <w:sz w:val="28"/>
          <w:szCs w:val="28"/>
        </w:rPr>
        <w:t>.3.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10</w:t>
      </w:r>
      <w:r w:rsidRPr="00391A2E">
        <w:rPr>
          <w:rFonts w:ascii="Times New Roman" w:hAnsi="Times New Roman" w:cs="Times New Roman"/>
          <w:spacing w:val="-16"/>
          <w:sz w:val="28"/>
          <w:szCs w:val="28"/>
        </w:rPr>
        <w:t>.4. При размещении вывески в витрине (с её внутренней стороны) расстояние от остекления витрины до витринной конструкции должно составлять не менее 0,15 м.</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11</w:t>
      </w:r>
      <w:r w:rsidRPr="00391A2E">
        <w:rPr>
          <w:rFonts w:ascii="Times New Roman" w:hAnsi="Times New Roman" w:cs="Times New Roman"/>
          <w:spacing w:val="-16"/>
          <w:sz w:val="28"/>
          <w:szCs w:val="28"/>
        </w:rPr>
        <w:t>.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11</w:t>
      </w:r>
      <w:r w:rsidRPr="00391A2E">
        <w:rPr>
          <w:rFonts w:ascii="Times New Roman" w:hAnsi="Times New Roman" w:cs="Times New Roman"/>
          <w:spacing w:val="-16"/>
          <w:sz w:val="28"/>
          <w:szCs w:val="28"/>
        </w:rPr>
        <w:t>.1.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11</w:t>
      </w:r>
      <w:r w:rsidRPr="00391A2E">
        <w:rPr>
          <w:rFonts w:ascii="Times New Roman" w:hAnsi="Times New Roman" w:cs="Times New Roman"/>
          <w:spacing w:val="-16"/>
          <w:sz w:val="28"/>
          <w:szCs w:val="28"/>
        </w:rPr>
        <w:t>.2.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w:t>
      </w:r>
      <w:r>
        <w:rPr>
          <w:rFonts w:ascii="Times New Roman" w:hAnsi="Times New Roman" w:cs="Times New Roman"/>
          <w:spacing w:val="-16"/>
          <w:sz w:val="28"/>
          <w:szCs w:val="28"/>
        </w:rPr>
        <w:t>екательных центрах, кинотеатрах.</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На торговых, развлекательных центрах, кинотеатрах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w:t>
      </w:r>
      <w:r>
        <w:rPr>
          <w:rFonts w:ascii="Times New Roman" w:hAnsi="Times New Roman" w:cs="Times New Roman"/>
          <w:spacing w:val="-16"/>
          <w:sz w:val="28"/>
          <w:szCs w:val="28"/>
        </w:rPr>
        <w:t>кательных центрах, кинотеатрах</w:t>
      </w:r>
      <w:r w:rsidRPr="00391A2E">
        <w:rPr>
          <w:rFonts w:ascii="Times New Roman" w:hAnsi="Times New Roman" w:cs="Times New Roman"/>
          <w:spacing w:val="-16"/>
          <w:sz w:val="28"/>
          <w:szCs w:val="28"/>
        </w:rPr>
        <w:t xml:space="preserve"> должны быть идентичны друг другу;</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11</w:t>
      </w:r>
      <w:r w:rsidRPr="00391A2E">
        <w:rPr>
          <w:rFonts w:ascii="Times New Roman" w:hAnsi="Times New Roman" w:cs="Times New Roman"/>
          <w:spacing w:val="-16"/>
          <w:sz w:val="28"/>
          <w:szCs w:val="28"/>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11</w:t>
      </w:r>
      <w:r w:rsidRPr="00391A2E">
        <w:rPr>
          <w:rFonts w:ascii="Times New Roman" w:hAnsi="Times New Roman" w:cs="Times New Roman"/>
          <w:spacing w:val="-16"/>
          <w:sz w:val="28"/>
          <w:szCs w:val="28"/>
        </w:rPr>
        <w:t>.4.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11</w:t>
      </w:r>
      <w:r w:rsidRPr="00391A2E">
        <w:rPr>
          <w:rFonts w:ascii="Times New Roman" w:hAnsi="Times New Roman" w:cs="Times New Roman"/>
          <w:spacing w:val="-16"/>
          <w:sz w:val="28"/>
          <w:szCs w:val="28"/>
        </w:rPr>
        <w:t>.5. 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lastRenderedPageBreak/>
        <w:t xml:space="preserve">- </w:t>
      </w:r>
      <w:r w:rsidRPr="00391A2E">
        <w:rPr>
          <w:rFonts w:ascii="Times New Roman" w:hAnsi="Times New Roman" w:cs="Times New Roman"/>
          <w:spacing w:val="-16"/>
          <w:sz w:val="28"/>
          <w:szCs w:val="28"/>
        </w:rPr>
        <w:t xml:space="preserve">не более 0,80 м для </w:t>
      </w: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1 – 2-этажных объектов;</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не более 1,</w:t>
      </w:r>
      <w:r>
        <w:rPr>
          <w:rFonts w:ascii="Times New Roman" w:hAnsi="Times New Roman" w:cs="Times New Roman"/>
          <w:spacing w:val="-16"/>
          <w:sz w:val="28"/>
          <w:szCs w:val="28"/>
        </w:rPr>
        <w:t>20 м  для 3 – 5-этажных объектов.</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11</w:t>
      </w:r>
      <w:r w:rsidRPr="00391A2E">
        <w:rPr>
          <w:rFonts w:ascii="Times New Roman" w:hAnsi="Times New Roman" w:cs="Times New Roman"/>
          <w:spacing w:val="-16"/>
          <w:sz w:val="28"/>
          <w:szCs w:val="28"/>
        </w:rPr>
        <w:t>.6. Длина вывесок, устанавливаемых на крыше объекта, не может превышать половину длины фасада, по отношению к которому они размещены;</w:t>
      </w:r>
    </w:p>
    <w:p w:rsidR="007220BE" w:rsidRPr="00391A2E" w:rsidRDefault="007220BE" w:rsidP="003E1E93">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11</w:t>
      </w:r>
      <w:r w:rsidRPr="00391A2E">
        <w:rPr>
          <w:rFonts w:ascii="Times New Roman" w:hAnsi="Times New Roman" w:cs="Times New Roman"/>
          <w:spacing w:val="-16"/>
          <w:sz w:val="28"/>
          <w:szCs w:val="28"/>
        </w:rPr>
        <w:t>.7.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 разработанным и согласованным в соответствии с требованиями настоящих Правил.</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12</w:t>
      </w:r>
      <w:r w:rsidRPr="00391A2E">
        <w:rPr>
          <w:rFonts w:ascii="Times New Roman" w:hAnsi="Times New Roman" w:cs="Times New Roman"/>
          <w:spacing w:val="-16"/>
          <w:sz w:val="28"/>
          <w:szCs w:val="28"/>
        </w:rPr>
        <w:t>. При наличии на фасадах объектов архитектурно-художественных элементов размещение данных конструкций осуществляется согласно дизайн-проекту размещения вывески.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13</w:t>
      </w:r>
      <w:r w:rsidRPr="00391A2E">
        <w:rPr>
          <w:rFonts w:ascii="Times New Roman" w:hAnsi="Times New Roman" w:cs="Times New Roman"/>
          <w:spacing w:val="-16"/>
          <w:sz w:val="28"/>
          <w:szCs w:val="28"/>
        </w:rPr>
        <w:t>. Местоположение и параметры (размеры) вывесок, устанавливаемых на нестационарных торговых объектах площадью до 12 кв. м (включительно), определяются типовыми архитектурными решениями нестационарных торговых объектов.</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91A2E">
        <w:rPr>
          <w:rFonts w:ascii="Times New Roman" w:hAnsi="Times New Roman" w:cs="Times New Roman"/>
          <w:spacing w:val="-16"/>
          <w:sz w:val="28"/>
          <w:szCs w:val="28"/>
        </w:rPr>
        <w:t xml:space="preserve">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w:t>
      </w:r>
      <w:r>
        <w:rPr>
          <w:rFonts w:ascii="Times New Roman" w:hAnsi="Times New Roman" w:cs="Times New Roman"/>
          <w:spacing w:val="-16"/>
          <w:sz w:val="28"/>
          <w:szCs w:val="28"/>
        </w:rPr>
        <w:t xml:space="preserve"> </w:t>
      </w:r>
      <w:r w:rsidRPr="00391A2E">
        <w:rPr>
          <w:rFonts w:ascii="Times New Roman" w:hAnsi="Times New Roman" w:cs="Times New Roman"/>
          <w:spacing w:val="-16"/>
          <w:sz w:val="28"/>
          <w:szCs w:val="28"/>
        </w:rPr>
        <w:t>должны быть размещены на единой горизонтальной оси.</w:t>
      </w:r>
    </w:p>
    <w:p w:rsidR="007220BE" w:rsidRPr="00950615" w:rsidRDefault="007220BE" w:rsidP="00950615">
      <w:pPr>
        <w:pStyle w:val="Standard"/>
        <w:widowControl w:val="0"/>
        <w:suppressAutoHyphens w:val="0"/>
        <w:spacing w:after="0" w:line="240" w:lineRule="auto"/>
        <w:jc w:val="center"/>
        <w:rPr>
          <w:rFonts w:ascii="Times New Roman" w:hAnsi="Times New Roman" w:cs="Times New Roman"/>
          <w:spacing w:val="-14"/>
          <w:sz w:val="28"/>
          <w:szCs w:val="28"/>
        </w:rPr>
      </w:pPr>
    </w:p>
    <w:p w:rsidR="007220BE" w:rsidRPr="008B3DC6" w:rsidRDefault="007220BE" w:rsidP="008B3DC6">
      <w:pPr>
        <w:pStyle w:val="Standard"/>
        <w:widowControl w:val="0"/>
        <w:suppressAutoHyphens w:val="0"/>
        <w:spacing w:after="0" w:line="240" w:lineRule="exact"/>
        <w:jc w:val="center"/>
        <w:rPr>
          <w:rFonts w:ascii="Times New Roman" w:hAnsi="Times New Roman" w:cs="Times New Roman"/>
          <w:spacing w:val="-14"/>
          <w:sz w:val="28"/>
          <w:szCs w:val="28"/>
        </w:rPr>
      </w:pPr>
      <w:r w:rsidRPr="008B3DC6">
        <w:rPr>
          <w:rFonts w:ascii="Times New Roman" w:hAnsi="Times New Roman" w:cs="Times New Roman"/>
          <w:spacing w:val="-14"/>
          <w:sz w:val="28"/>
          <w:szCs w:val="28"/>
          <w:lang w:val="en-US"/>
        </w:rPr>
        <w:t>III</w:t>
      </w:r>
      <w:r w:rsidRPr="008B3DC6">
        <w:rPr>
          <w:rFonts w:ascii="Times New Roman" w:hAnsi="Times New Roman" w:cs="Times New Roman"/>
          <w:spacing w:val="-14"/>
          <w:sz w:val="28"/>
          <w:szCs w:val="28"/>
        </w:rPr>
        <w:t>. Особенности размещения информационных конструкций (вывесок)</w:t>
      </w:r>
    </w:p>
    <w:p w:rsidR="007220BE" w:rsidRDefault="007220BE" w:rsidP="008B3DC6">
      <w:pPr>
        <w:pStyle w:val="Standard"/>
        <w:widowControl w:val="0"/>
        <w:suppressAutoHyphens w:val="0"/>
        <w:spacing w:after="0" w:line="240" w:lineRule="exact"/>
        <w:jc w:val="center"/>
        <w:rPr>
          <w:rFonts w:ascii="Times New Roman" w:hAnsi="Times New Roman" w:cs="Times New Roman"/>
          <w:b/>
          <w:spacing w:val="-14"/>
          <w:sz w:val="28"/>
          <w:szCs w:val="28"/>
        </w:rPr>
      </w:pPr>
      <w:r w:rsidRPr="008B3DC6">
        <w:rPr>
          <w:rFonts w:ascii="Times New Roman" w:hAnsi="Times New Roman" w:cs="Times New Roman"/>
          <w:spacing w:val="-14"/>
          <w:sz w:val="28"/>
          <w:szCs w:val="28"/>
        </w:rPr>
        <w:t xml:space="preserve">в соответствии с дизайн-проектом </w:t>
      </w:r>
      <w:r>
        <w:rPr>
          <w:rFonts w:ascii="Times New Roman" w:hAnsi="Times New Roman" w:cs="Times New Roman"/>
          <w:spacing w:val="-14"/>
          <w:sz w:val="28"/>
          <w:szCs w:val="28"/>
        </w:rPr>
        <w:t xml:space="preserve"> </w:t>
      </w:r>
      <w:r w:rsidRPr="008B3DC6">
        <w:rPr>
          <w:rFonts w:ascii="Times New Roman" w:hAnsi="Times New Roman" w:cs="Times New Roman"/>
          <w:spacing w:val="-14"/>
          <w:sz w:val="28"/>
          <w:szCs w:val="28"/>
        </w:rPr>
        <w:t>размещения вывески</w:t>
      </w:r>
    </w:p>
    <w:p w:rsidR="007220BE" w:rsidRDefault="007220BE" w:rsidP="003E1E93">
      <w:pPr>
        <w:pStyle w:val="Standard"/>
        <w:widowControl w:val="0"/>
        <w:suppressAutoHyphens w:val="0"/>
        <w:spacing w:after="0" w:line="240" w:lineRule="auto"/>
        <w:jc w:val="center"/>
        <w:rPr>
          <w:rFonts w:ascii="Times New Roman" w:hAnsi="Times New Roman" w:cs="Times New Roman"/>
          <w:b/>
          <w:spacing w:val="-14"/>
          <w:sz w:val="28"/>
          <w:szCs w:val="28"/>
        </w:rPr>
      </w:pPr>
    </w:p>
    <w:p w:rsidR="007220BE" w:rsidRPr="003E1E93" w:rsidRDefault="007220BE" w:rsidP="003E1E93">
      <w:pPr>
        <w:widowControl w:val="0"/>
        <w:autoSpaceDE w:val="0"/>
        <w:autoSpaceDN w:val="0"/>
        <w:adjustRightInd w:val="0"/>
        <w:ind w:firstLine="540"/>
        <w:jc w:val="both"/>
        <w:rPr>
          <w:sz w:val="28"/>
          <w:szCs w:val="28"/>
          <w:lang w:eastAsia="ru-RU"/>
        </w:rPr>
      </w:pPr>
      <w:r w:rsidRPr="003E1E93">
        <w:rPr>
          <w:sz w:val="28"/>
          <w:szCs w:val="28"/>
          <w:lang w:eastAsia="ru-RU"/>
        </w:rPr>
        <w:t xml:space="preserve">1. Организация, юридическое лицо, индивидуальный предприниматель не позднее чем за 30 дней до размещения информационных конструкций, указанных в </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3E1E93">
          <w:rPr>
            <w:sz w:val="28"/>
            <w:szCs w:val="28"/>
            <w:lang w:eastAsia="ru-RU"/>
          </w:rPr>
          <w:t>подпункте 3.</w:t>
        </w:r>
      </w:hyperlink>
      <w:r w:rsidRPr="003E1E93">
        <w:rPr>
          <w:sz w:val="28"/>
          <w:szCs w:val="28"/>
        </w:rPr>
        <w:t>3</w:t>
      </w:r>
      <w:r w:rsidRPr="003E1E93">
        <w:rPr>
          <w:sz w:val="28"/>
          <w:szCs w:val="28"/>
          <w:lang w:eastAsia="ru-RU"/>
        </w:rPr>
        <w:t xml:space="preserve"> настоящих Правил, обязаны направить в администрацию </w:t>
      </w:r>
      <w:r w:rsidR="00DC38A1">
        <w:rPr>
          <w:sz w:val="28"/>
          <w:szCs w:val="28"/>
          <w:lang w:eastAsia="ru-RU"/>
        </w:rPr>
        <w:t>сельского</w:t>
      </w:r>
      <w:r w:rsidRPr="003E1E93">
        <w:rPr>
          <w:sz w:val="28"/>
          <w:szCs w:val="28"/>
          <w:lang w:eastAsia="ru-RU"/>
        </w:rPr>
        <w:t xml:space="preserve"> поселения соответствующее уведомление.</w:t>
      </w:r>
    </w:p>
    <w:p w:rsidR="007220BE" w:rsidRPr="003E1E93" w:rsidRDefault="007220BE" w:rsidP="003E1E93">
      <w:pPr>
        <w:widowControl w:val="0"/>
        <w:autoSpaceDE w:val="0"/>
        <w:autoSpaceDN w:val="0"/>
        <w:adjustRightInd w:val="0"/>
        <w:ind w:firstLine="540"/>
        <w:jc w:val="both"/>
        <w:rPr>
          <w:sz w:val="28"/>
          <w:szCs w:val="28"/>
          <w:lang w:eastAsia="ru-RU"/>
        </w:rPr>
      </w:pPr>
      <w:r w:rsidRPr="003E1E93">
        <w:rPr>
          <w:sz w:val="28"/>
          <w:szCs w:val="28"/>
          <w:lang w:eastAsia="ru-RU"/>
        </w:rPr>
        <w:t>2. Уведомление должно содержать:</w:t>
      </w:r>
    </w:p>
    <w:p w:rsidR="007220BE" w:rsidRPr="003E1E93" w:rsidRDefault="007220BE" w:rsidP="003E1E93">
      <w:pPr>
        <w:widowControl w:val="0"/>
        <w:autoSpaceDE w:val="0"/>
        <w:autoSpaceDN w:val="0"/>
        <w:adjustRightInd w:val="0"/>
        <w:ind w:firstLine="540"/>
        <w:jc w:val="both"/>
        <w:rPr>
          <w:sz w:val="28"/>
          <w:szCs w:val="28"/>
          <w:lang w:eastAsia="ru-RU"/>
        </w:rPr>
      </w:pPr>
      <w:r w:rsidRPr="003E1E93">
        <w:rPr>
          <w:sz w:val="28"/>
          <w:szCs w:val="28"/>
          <w:lang w:eastAsia="ru-RU"/>
        </w:rPr>
        <w:t>- сведения об уведомителе (юридическое лицо - наименование организации, ИНН, ОГРН; индивидуальный предприниматель - фамилия, имя, отчество, ИНН, ОРНИП);</w:t>
      </w:r>
    </w:p>
    <w:p w:rsidR="007220BE" w:rsidRPr="003E1E93" w:rsidRDefault="007220BE" w:rsidP="003E1E93">
      <w:pPr>
        <w:widowControl w:val="0"/>
        <w:autoSpaceDE w:val="0"/>
        <w:autoSpaceDN w:val="0"/>
        <w:adjustRightInd w:val="0"/>
        <w:ind w:firstLine="540"/>
        <w:jc w:val="both"/>
        <w:rPr>
          <w:sz w:val="28"/>
          <w:szCs w:val="28"/>
          <w:lang w:eastAsia="ru-RU"/>
        </w:rPr>
      </w:pPr>
      <w:r w:rsidRPr="003E1E93">
        <w:rPr>
          <w:sz w:val="28"/>
          <w:szCs w:val="28"/>
          <w:lang w:eastAsia="ru-RU"/>
        </w:rPr>
        <w:t>- предполагаемое место (адрес) размещения информационной конструкции;</w:t>
      </w:r>
    </w:p>
    <w:p w:rsidR="007220BE" w:rsidRPr="003E1E93" w:rsidRDefault="007220BE" w:rsidP="003E1E93">
      <w:pPr>
        <w:widowControl w:val="0"/>
        <w:autoSpaceDE w:val="0"/>
        <w:autoSpaceDN w:val="0"/>
        <w:adjustRightInd w:val="0"/>
        <w:ind w:firstLine="540"/>
        <w:jc w:val="both"/>
        <w:rPr>
          <w:sz w:val="28"/>
          <w:szCs w:val="28"/>
          <w:lang w:eastAsia="ru-RU"/>
        </w:rPr>
      </w:pPr>
      <w:r w:rsidRPr="003E1E93">
        <w:rPr>
          <w:sz w:val="28"/>
          <w:szCs w:val="28"/>
          <w:lang w:eastAsia="ru-RU"/>
        </w:rPr>
        <w:t>- тип информационной конструкции, способы освещения (при наличии);</w:t>
      </w:r>
    </w:p>
    <w:p w:rsidR="007220BE" w:rsidRPr="003E1E93" w:rsidRDefault="007220BE" w:rsidP="003E1E93">
      <w:pPr>
        <w:widowControl w:val="0"/>
        <w:autoSpaceDE w:val="0"/>
        <w:autoSpaceDN w:val="0"/>
        <w:adjustRightInd w:val="0"/>
        <w:ind w:firstLine="540"/>
        <w:jc w:val="both"/>
        <w:rPr>
          <w:sz w:val="28"/>
          <w:szCs w:val="28"/>
          <w:lang w:eastAsia="ru-RU"/>
        </w:rPr>
      </w:pPr>
      <w:r w:rsidRPr="003E1E93">
        <w:rPr>
          <w:sz w:val="28"/>
          <w:szCs w:val="28"/>
          <w:lang w:eastAsia="ru-RU"/>
        </w:rPr>
        <w:t>- сведения об имущественном праве на недвижимое имущество (часть имущества), к которому присоединяется информационная конструкция.</w:t>
      </w:r>
    </w:p>
    <w:p w:rsidR="007220BE" w:rsidRPr="003E1E93" w:rsidRDefault="007220BE" w:rsidP="003E1E93">
      <w:pPr>
        <w:widowControl w:val="0"/>
        <w:autoSpaceDE w:val="0"/>
        <w:autoSpaceDN w:val="0"/>
        <w:adjustRightInd w:val="0"/>
        <w:ind w:firstLine="540"/>
        <w:jc w:val="both"/>
        <w:rPr>
          <w:sz w:val="28"/>
          <w:szCs w:val="28"/>
          <w:lang w:eastAsia="ru-RU"/>
        </w:rPr>
      </w:pPr>
      <w:r w:rsidRPr="003E1E93">
        <w:rPr>
          <w:sz w:val="28"/>
          <w:szCs w:val="28"/>
          <w:lang w:eastAsia="ru-RU"/>
        </w:rPr>
        <w:t>К уведомлению также прилагается:</w:t>
      </w:r>
    </w:p>
    <w:p w:rsidR="007220BE" w:rsidRPr="003E1E93" w:rsidRDefault="007220BE" w:rsidP="003E1E93">
      <w:pPr>
        <w:widowControl w:val="0"/>
        <w:autoSpaceDE w:val="0"/>
        <w:autoSpaceDN w:val="0"/>
        <w:adjustRightInd w:val="0"/>
        <w:ind w:firstLine="540"/>
        <w:jc w:val="both"/>
        <w:rPr>
          <w:sz w:val="28"/>
          <w:szCs w:val="28"/>
          <w:lang w:eastAsia="ru-RU"/>
        </w:rPr>
      </w:pPr>
      <w:r w:rsidRPr="003E1E93">
        <w:rPr>
          <w:sz w:val="28"/>
          <w:szCs w:val="28"/>
          <w:lang w:eastAsia="ru-RU"/>
        </w:rPr>
        <w:t>- документ, подтверждающий полномочия представителя лица, направившего уведомление (в случае необходимости);</w:t>
      </w:r>
    </w:p>
    <w:p w:rsidR="007220BE" w:rsidRPr="003E1E93" w:rsidRDefault="007220BE" w:rsidP="003E1E93">
      <w:pPr>
        <w:widowControl w:val="0"/>
        <w:autoSpaceDE w:val="0"/>
        <w:autoSpaceDN w:val="0"/>
        <w:adjustRightInd w:val="0"/>
        <w:ind w:firstLine="540"/>
        <w:jc w:val="both"/>
        <w:rPr>
          <w:sz w:val="28"/>
          <w:szCs w:val="28"/>
          <w:lang w:eastAsia="ru-RU"/>
        </w:rPr>
      </w:pPr>
      <w:r w:rsidRPr="003E1E93">
        <w:rPr>
          <w:sz w:val="28"/>
          <w:szCs w:val="28"/>
          <w:lang w:eastAsia="ru-RU"/>
        </w:rPr>
        <w:t>- правоустанавливающие документы в случае, если документы не подлежат государственной регистрации;</w:t>
      </w:r>
    </w:p>
    <w:p w:rsidR="007220BE" w:rsidRPr="003E1E93" w:rsidRDefault="007220BE" w:rsidP="003E1E93">
      <w:pPr>
        <w:widowControl w:val="0"/>
        <w:autoSpaceDE w:val="0"/>
        <w:autoSpaceDN w:val="0"/>
        <w:adjustRightInd w:val="0"/>
        <w:ind w:firstLine="540"/>
        <w:jc w:val="both"/>
        <w:rPr>
          <w:sz w:val="28"/>
          <w:szCs w:val="28"/>
          <w:lang w:eastAsia="ru-RU"/>
        </w:rPr>
      </w:pPr>
      <w:r w:rsidRPr="003E1E93">
        <w:rPr>
          <w:sz w:val="28"/>
          <w:szCs w:val="28"/>
          <w:lang w:eastAsia="ru-RU"/>
        </w:rPr>
        <w:lastRenderedPageBreak/>
        <w:t>- графические материалы: фотомонтаж (графическая рисовка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рисовки конструкции на фотографии с соблюдением пропорций объектов.</w:t>
      </w:r>
      <w:r>
        <w:rPr>
          <w:sz w:val="28"/>
          <w:szCs w:val="28"/>
          <w:lang w:eastAsia="ru-RU"/>
        </w:rPr>
        <w:t xml:space="preserve"> </w:t>
      </w:r>
      <w:r w:rsidRPr="003E1E93">
        <w:rPr>
          <w:sz w:val="28"/>
          <w:szCs w:val="28"/>
          <w:lang w:eastAsia="ru-RU"/>
        </w:rPr>
        <w:t>Фотофиксацию необходимо производить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p>
    <w:p w:rsidR="007220BE" w:rsidRPr="003E1E93" w:rsidRDefault="007220BE" w:rsidP="003E1E93">
      <w:pPr>
        <w:widowControl w:val="0"/>
        <w:autoSpaceDE w:val="0"/>
        <w:autoSpaceDN w:val="0"/>
        <w:adjustRightInd w:val="0"/>
        <w:ind w:firstLine="540"/>
        <w:jc w:val="both"/>
        <w:rPr>
          <w:sz w:val="28"/>
          <w:szCs w:val="28"/>
          <w:lang w:eastAsia="ru-RU"/>
        </w:rPr>
      </w:pPr>
      <w:r w:rsidRPr="003E1E93">
        <w:rPr>
          <w:sz w:val="28"/>
          <w:szCs w:val="28"/>
          <w:lang w:eastAsia="ru-RU"/>
        </w:rPr>
        <w:t>- дизайн-проект (при наличии).</w:t>
      </w:r>
    </w:p>
    <w:p w:rsidR="007220BE" w:rsidRPr="003E1E93" w:rsidRDefault="007220BE" w:rsidP="003E1E93">
      <w:pPr>
        <w:pStyle w:val="Standard"/>
        <w:widowControl w:val="0"/>
        <w:suppressAutoHyphens w:val="0"/>
        <w:spacing w:after="0" w:line="240" w:lineRule="auto"/>
        <w:ind w:firstLine="708"/>
        <w:jc w:val="both"/>
        <w:rPr>
          <w:rFonts w:ascii="Times New Roman" w:hAnsi="Times New Roman" w:cs="Times New Roman"/>
          <w:spacing w:val="-16"/>
          <w:sz w:val="28"/>
          <w:szCs w:val="28"/>
        </w:rPr>
      </w:pPr>
      <w:bookmarkStart w:id="1" w:name="Par161"/>
      <w:bookmarkEnd w:id="1"/>
      <w:r w:rsidRPr="003E1E93">
        <w:rPr>
          <w:rFonts w:ascii="Times New Roman" w:hAnsi="Times New Roman" w:cs="Times New Roman"/>
          <w:sz w:val="28"/>
          <w:szCs w:val="28"/>
          <w:lang w:eastAsia="ru-RU"/>
        </w:rPr>
        <w:t xml:space="preserve">3. </w:t>
      </w:r>
      <w:r w:rsidRPr="003E1E93">
        <w:rPr>
          <w:rFonts w:ascii="Times New Roman" w:hAnsi="Times New Roman" w:cs="Times New Roman"/>
          <w:spacing w:val="-16"/>
          <w:sz w:val="28"/>
          <w:szCs w:val="28"/>
        </w:rPr>
        <w:t xml:space="preserve">В случае необходимости размещения информационной конструкции, не соответствующей требованиям настоящих Правил, организации и индивидуальные предприниматели предварительно должны разработать и согласовать дизайн-проект размещения такой конструкции с администрацией </w:t>
      </w:r>
      <w:r w:rsidR="00DC38A1">
        <w:rPr>
          <w:rFonts w:ascii="Times New Roman" w:hAnsi="Times New Roman" w:cs="Times New Roman"/>
          <w:spacing w:val="-16"/>
          <w:sz w:val="28"/>
          <w:szCs w:val="28"/>
        </w:rPr>
        <w:t>сельского</w:t>
      </w:r>
      <w:r w:rsidRPr="003E1E93">
        <w:rPr>
          <w:rFonts w:ascii="Times New Roman" w:hAnsi="Times New Roman" w:cs="Times New Roman"/>
          <w:spacing w:val="-16"/>
          <w:sz w:val="28"/>
          <w:szCs w:val="28"/>
        </w:rPr>
        <w:t xml:space="preserve"> поселения.</w:t>
      </w:r>
    </w:p>
    <w:p w:rsidR="007220BE" w:rsidRPr="003E1E93" w:rsidRDefault="007220BE" w:rsidP="003E1E93">
      <w:pPr>
        <w:pStyle w:val="Standard"/>
        <w:widowControl w:val="0"/>
        <w:suppressAutoHyphens w:val="0"/>
        <w:spacing w:after="0" w:line="240" w:lineRule="auto"/>
        <w:ind w:firstLine="708"/>
        <w:jc w:val="both"/>
        <w:rPr>
          <w:rFonts w:ascii="Times New Roman" w:hAnsi="Times New Roman" w:cs="Times New Roman"/>
          <w:spacing w:val="-16"/>
          <w:sz w:val="28"/>
          <w:szCs w:val="28"/>
        </w:rPr>
      </w:pPr>
      <w:r w:rsidRPr="003E1E93">
        <w:rPr>
          <w:rFonts w:ascii="Times New Roman" w:hAnsi="Times New Roman" w:cs="Times New Roman"/>
          <w:spacing w:val="-16"/>
          <w:sz w:val="28"/>
          <w:szCs w:val="28"/>
        </w:rPr>
        <w:t>Дизайн-проект должен содержать информацию о размещении всех информационных конструкций на фасадах объекта. При наличии на объекте рекламной конструкции информация о размещении указанной информационной конструкции также отражается в соответствующем дизайн-проекте.</w:t>
      </w:r>
    </w:p>
    <w:p w:rsidR="007220BE" w:rsidRPr="003E1E93" w:rsidRDefault="007220BE" w:rsidP="003E1E93">
      <w:pPr>
        <w:pStyle w:val="Standard"/>
        <w:widowControl w:val="0"/>
        <w:suppressAutoHyphens w:val="0"/>
        <w:spacing w:after="0" w:line="240" w:lineRule="auto"/>
        <w:ind w:firstLine="708"/>
        <w:jc w:val="both"/>
        <w:rPr>
          <w:rFonts w:ascii="Times New Roman" w:hAnsi="Times New Roman" w:cs="Times New Roman"/>
          <w:spacing w:val="-16"/>
          <w:sz w:val="28"/>
          <w:szCs w:val="28"/>
        </w:rPr>
      </w:pPr>
      <w:r>
        <w:rPr>
          <w:rFonts w:ascii="Times New Roman" w:hAnsi="Times New Roman" w:cs="Times New Roman"/>
          <w:spacing w:val="-16"/>
          <w:sz w:val="28"/>
          <w:szCs w:val="28"/>
        </w:rPr>
        <w:t>4</w:t>
      </w:r>
      <w:r w:rsidRPr="003E1E93">
        <w:rPr>
          <w:rFonts w:ascii="Times New Roman" w:hAnsi="Times New Roman" w:cs="Times New Roman"/>
          <w:spacing w:val="-16"/>
          <w:sz w:val="28"/>
          <w:szCs w:val="28"/>
        </w:rPr>
        <w:t>. Критериями оценки дизайн-проекта размещения вывески на соответствие внешнему архитектурно-художественному облику</w:t>
      </w:r>
      <w:r>
        <w:rPr>
          <w:rFonts w:ascii="Times New Roman" w:hAnsi="Times New Roman" w:cs="Times New Roman"/>
          <w:spacing w:val="-16"/>
          <w:sz w:val="28"/>
          <w:szCs w:val="28"/>
        </w:rPr>
        <w:t xml:space="preserve"> </w:t>
      </w:r>
      <w:r w:rsidRPr="003E1E93">
        <w:rPr>
          <w:rFonts w:ascii="Times New Roman" w:hAnsi="Times New Roman" w:cs="Times New Roman"/>
          <w:spacing w:val="-16"/>
          <w:sz w:val="28"/>
          <w:szCs w:val="28"/>
        </w:rPr>
        <w:t xml:space="preserve"> являются:</w:t>
      </w:r>
    </w:p>
    <w:p w:rsidR="007220BE" w:rsidRPr="003E1E93" w:rsidRDefault="007220BE" w:rsidP="008B3DC6">
      <w:pPr>
        <w:pStyle w:val="af"/>
        <w:widowControl w:val="0"/>
        <w:suppressAutoHyphens w:val="0"/>
        <w:ind w:left="0" w:firstLine="708"/>
        <w:jc w:val="both"/>
        <w:textAlignment w:val="baseline"/>
        <w:rPr>
          <w:spacing w:val="-18"/>
          <w:sz w:val="28"/>
          <w:szCs w:val="28"/>
        </w:rPr>
      </w:pPr>
      <w:r>
        <w:rPr>
          <w:spacing w:val="-18"/>
          <w:sz w:val="28"/>
          <w:szCs w:val="28"/>
        </w:rPr>
        <w:t xml:space="preserve">- </w:t>
      </w:r>
      <w:r w:rsidRPr="003E1E93">
        <w:rPr>
          <w:spacing w:val="-18"/>
          <w:sz w:val="28"/>
          <w:szCs w:val="28"/>
        </w:rPr>
        <w:t>обеспечение сохранности внешнего архитектурно-художественного облика поселения;</w:t>
      </w:r>
    </w:p>
    <w:p w:rsidR="007220BE" w:rsidRPr="003E1E93" w:rsidRDefault="007220BE" w:rsidP="008B3DC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E1E93">
        <w:rPr>
          <w:spacing w:val="-16"/>
          <w:sz w:val="28"/>
          <w:szCs w:val="28"/>
        </w:rPr>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
    <w:p w:rsidR="007220BE" w:rsidRPr="003E1E93" w:rsidRDefault="007220BE" w:rsidP="008B3DC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E1E93">
        <w:rPr>
          <w:spacing w:val="-16"/>
          <w:sz w:val="28"/>
          <w:szCs w:val="28"/>
        </w:rPr>
        <w:t>привязка настенных конструкций к композиционным осям конструктивных элементов фасадов объектов;</w:t>
      </w:r>
    </w:p>
    <w:p w:rsidR="007220BE" w:rsidRPr="003E1E93" w:rsidRDefault="007220BE" w:rsidP="008B3DC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E1E93">
        <w:rPr>
          <w:spacing w:val="-16"/>
          <w:sz w:val="28"/>
          <w:szCs w:val="28"/>
        </w:rPr>
        <w:t>соблюдение единой горизонтальной оси размещения настенных конструкций с иными настенными конструкциями в пределах фасада объекта;</w:t>
      </w:r>
    </w:p>
    <w:p w:rsidR="007220BE" w:rsidRPr="003E1E93" w:rsidRDefault="007220BE" w:rsidP="008B3DC6">
      <w:pPr>
        <w:pStyle w:val="af"/>
        <w:widowControl w:val="0"/>
        <w:suppressAutoHyphens w:val="0"/>
        <w:ind w:left="0" w:firstLine="708"/>
        <w:jc w:val="both"/>
        <w:textAlignment w:val="baseline"/>
        <w:rPr>
          <w:spacing w:val="-16"/>
          <w:sz w:val="28"/>
          <w:szCs w:val="28"/>
        </w:rPr>
      </w:pPr>
      <w:r>
        <w:rPr>
          <w:spacing w:val="-16"/>
          <w:sz w:val="28"/>
          <w:szCs w:val="28"/>
        </w:rPr>
        <w:t xml:space="preserve">- </w:t>
      </w:r>
      <w:r w:rsidRPr="003E1E93">
        <w:rPr>
          <w:spacing w:val="-16"/>
          <w:sz w:val="28"/>
          <w:szCs w:val="28"/>
        </w:rPr>
        <w:t>обоснованность использования прозрачной основы для крепления отдельных элементов настенной конструкции (бесфоновые подложки);</w:t>
      </w:r>
    </w:p>
    <w:p w:rsidR="007220BE" w:rsidRPr="003E1E93" w:rsidRDefault="007220BE" w:rsidP="008B3DC6">
      <w:pPr>
        <w:pStyle w:val="Standard"/>
        <w:widowControl w:val="0"/>
        <w:suppressAutoHyphens w:val="0"/>
        <w:spacing w:after="0" w:line="240" w:lineRule="auto"/>
        <w:ind w:firstLine="540"/>
        <w:jc w:val="both"/>
        <w:rPr>
          <w:rFonts w:ascii="Times New Roman" w:hAnsi="Times New Roman" w:cs="Times New Roman"/>
          <w:spacing w:val="-16"/>
          <w:sz w:val="28"/>
          <w:szCs w:val="28"/>
        </w:rPr>
      </w:pPr>
      <w:r>
        <w:rPr>
          <w:rFonts w:ascii="Times New Roman" w:hAnsi="Times New Roman" w:cs="Times New Roman"/>
          <w:spacing w:val="-16"/>
          <w:sz w:val="28"/>
          <w:szCs w:val="28"/>
        </w:rPr>
        <w:t xml:space="preserve">- </w:t>
      </w:r>
      <w:r w:rsidRPr="003E1E93">
        <w:rPr>
          <w:rFonts w:ascii="Times New Roman" w:hAnsi="Times New Roman" w:cs="Times New Roman"/>
          <w:spacing w:val="-16"/>
          <w:sz w:val="28"/>
          <w:szCs w:val="28"/>
        </w:rPr>
        <w:t>обоснованность использования вертикального формата в вывесках.</w:t>
      </w:r>
    </w:p>
    <w:p w:rsidR="007220BE" w:rsidRPr="003E1E93" w:rsidRDefault="007220BE" w:rsidP="003E1E93">
      <w:pPr>
        <w:widowControl w:val="0"/>
        <w:autoSpaceDE w:val="0"/>
        <w:autoSpaceDN w:val="0"/>
        <w:adjustRightInd w:val="0"/>
        <w:ind w:firstLine="540"/>
        <w:jc w:val="both"/>
        <w:rPr>
          <w:sz w:val="28"/>
          <w:szCs w:val="28"/>
          <w:lang w:eastAsia="ru-RU"/>
        </w:rPr>
      </w:pPr>
      <w:r>
        <w:rPr>
          <w:sz w:val="28"/>
          <w:szCs w:val="28"/>
          <w:lang w:eastAsia="ru-RU"/>
        </w:rPr>
        <w:t>5</w:t>
      </w:r>
      <w:r w:rsidRPr="003E1E93">
        <w:rPr>
          <w:sz w:val="28"/>
          <w:szCs w:val="28"/>
          <w:lang w:eastAsia="ru-RU"/>
        </w:rPr>
        <w:t xml:space="preserve">. Не подлежит уведомлению размещение информационных конструкций (вывесок), указанных в </w:t>
      </w:r>
      <w:hyperlink w:anchor="Par48" w:tooltip="1.3.5. Информационные конструкции, содержащие сведения, предусмотренные Законом Российской Федерации от 07.02.1992 N 2300-1 &quot;О защите прав потребителей&quot; (вывески)." w:history="1">
        <w:r w:rsidRPr="003E1E93">
          <w:rPr>
            <w:sz w:val="28"/>
            <w:szCs w:val="28"/>
            <w:lang w:eastAsia="ru-RU"/>
          </w:rPr>
          <w:t>подпункте 3.</w:t>
        </w:r>
      </w:hyperlink>
      <w:r w:rsidRPr="003E1E93">
        <w:rPr>
          <w:sz w:val="28"/>
          <w:szCs w:val="28"/>
        </w:rPr>
        <w:t>4</w:t>
      </w:r>
      <w:r w:rsidRPr="003E1E93">
        <w:rPr>
          <w:sz w:val="28"/>
          <w:szCs w:val="28"/>
          <w:lang w:eastAsia="ru-RU"/>
        </w:rPr>
        <w:t xml:space="preserve"> настоящих Правил.</w:t>
      </w:r>
    </w:p>
    <w:p w:rsidR="007220BE" w:rsidRPr="003E1E93" w:rsidRDefault="007220BE" w:rsidP="003E1E93">
      <w:pPr>
        <w:widowControl w:val="0"/>
        <w:autoSpaceDE w:val="0"/>
        <w:autoSpaceDN w:val="0"/>
        <w:adjustRightInd w:val="0"/>
        <w:ind w:firstLine="540"/>
        <w:jc w:val="both"/>
        <w:rPr>
          <w:sz w:val="28"/>
          <w:szCs w:val="28"/>
          <w:lang w:eastAsia="ru-RU"/>
        </w:rPr>
      </w:pPr>
      <w:r>
        <w:rPr>
          <w:sz w:val="28"/>
          <w:szCs w:val="28"/>
          <w:lang w:eastAsia="ru-RU"/>
        </w:rPr>
        <w:t>6</w:t>
      </w:r>
      <w:r w:rsidRPr="003E1E93">
        <w:rPr>
          <w:sz w:val="28"/>
          <w:szCs w:val="28"/>
          <w:lang w:eastAsia="ru-RU"/>
        </w:rPr>
        <w:t>. Прохождение процедуры уведомления размещения информационных конструкций или согласования дизайн-проекта не накладывает обязательств на собственника (правообладателя) объекта, на внешней поверхности которого предполагается осуществить размещение указанной информационной конструкции, по ее размещению.</w:t>
      </w:r>
    </w:p>
    <w:p w:rsidR="007220BE" w:rsidRPr="00950615" w:rsidRDefault="007220BE" w:rsidP="003E1E93">
      <w:pPr>
        <w:pStyle w:val="Standard"/>
        <w:widowControl w:val="0"/>
        <w:suppressAutoHyphens w:val="0"/>
        <w:spacing w:after="0" w:line="240" w:lineRule="auto"/>
        <w:rPr>
          <w:rFonts w:ascii="Times New Roman" w:hAnsi="Times New Roman" w:cs="Times New Roman"/>
          <w:spacing w:val="-14"/>
          <w:sz w:val="28"/>
          <w:szCs w:val="28"/>
        </w:rPr>
      </w:pPr>
    </w:p>
    <w:p w:rsidR="007220BE" w:rsidRPr="008B3DC6" w:rsidRDefault="007220BE" w:rsidP="008B3DC6">
      <w:pPr>
        <w:pStyle w:val="Standard"/>
        <w:widowControl w:val="0"/>
        <w:suppressAutoHyphens w:val="0"/>
        <w:spacing w:after="0" w:line="240" w:lineRule="exact"/>
        <w:jc w:val="center"/>
        <w:rPr>
          <w:rFonts w:ascii="Times New Roman" w:hAnsi="Times New Roman" w:cs="Times New Roman"/>
          <w:spacing w:val="-14"/>
          <w:sz w:val="28"/>
          <w:szCs w:val="28"/>
        </w:rPr>
      </w:pPr>
      <w:r w:rsidRPr="008B3DC6">
        <w:rPr>
          <w:rFonts w:ascii="Times New Roman" w:hAnsi="Times New Roman" w:cs="Times New Roman"/>
          <w:spacing w:val="-14"/>
          <w:sz w:val="28"/>
          <w:szCs w:val="28"/>
          <w:lang w:val="en-US"/>
        </w:rPr>
        <w:t>IV</w:t>
      </w:r>
      <w:r w:rsidRPr="008B3DC6">
        <w:rPr>
          <w:rFonts w:ascii="Times New Roman" w:hAnsi="Times New Roman" w:cs="Times New Roman"/>
          <w:spacing w:val="-14"/>
          <w:sz w:val="28"/>
          <w:szCs w:val="28"/>
        </w:rPr>
        <w:t>. Требования к содержанию информационных конструкций</w:t>
      </w:r>
    </w:p>
    <w:p w:rsidR="007220BE" w:rsidRPr="008B3DC6" w:rsidRDefault="007220BE" w:rsidP="008961C7">
      <w:pPr>
        <w:pStyle w:val="Standard"/>
        <w:widowControl w:val="0"/>
        <w:suppressAutoHyphens w:val="0"/>
        <w:spacing w:after="0" w:line="240" w:lineRule="exact"/>
        <w:jc w:val="center"/>
        <w:rPr>
          <w:rFonts w:ascii="Times New Roman" w:hAnsi="Times New Roman" w:cs="Times New Roman"/>
          <w:spacing w:val="-14"/>
          <w:sz w:val="28"/>
          <w:szCs w:val="28"/>
        </w:rPr>
      </w:pPr>
      <w:r w:rsidRPr="008B3DC6">
        <w:rPr>
          <w:rFonts w:ascii="Times New Roman" w:hAnsi="Times New Roman" w:cs="Times New Roman"/>
          <w:spacing w:val="-14"/>
          <w:sz w:val="28"/>
          <w:szCs w:val="28"/>
        </w:rPr>
        <w:t xml:space="preserve">в </w:t>
      </w:r>
      <w:r>
        <w:rPr>
          <w:rFonts w:ascii="Times New Roman" w:hAnsi="Times New Roman" w:cs="Times New Roman"/>
          <w:spacing w:val="-14"/>
          <w:sz w:val="28"/>
          <w:szCs w:val="28"/>
        </w:rPr>
        <w:t xml:space="preserve"> сельском  поселении</w:t>
      </w:r>
      <w:r w:rsidR="00DC38A1">
        <w:rPr>
          <w:rFonts w:ascii="Times New Roman" w:hAnsi="Times New Roman" w:cs="Times New Roman"/>
          <w:spacing w:val="-14"/>
          <w:sz w:val="28"/>
          <w:szCs w:val="28"/>
        </w:rPr>
        <w:t xml:space="preserve"> «Село Булава»</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Pr>
          <w:rFonts w:ascii="Times New Roman" w:hAnsi="Times New Roman" w:cs="Times New Roman"/>
          <w:spacing w:val="-16"/>
          <w:kern w:val="28"/>
          <w:sz w:val="28"/>
          <w:szCs w:val="28"/>
        </w:rPr>
        <w:t>1</w:t>
      </w:r>
      <w:r w:rsidRPr="00391A2E">
        <w:rPr>
          <w:rFonts w:ascii="Times New Roman" w:hAnsi="Times New Roman" w:cs="Times New Roman"/>
          <w:spacing w:val="-16"/>
          <w:kern w:val="28"/>
          <w:sz w:val="28"/>
          <w:szCs w:val="28"/>
        </w:rPr>
        <w:t>. Информационные конструкции должны содержаться в технически исправном состоянии, быть очищенными от грязи и иного мусора.</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391A2E">
        <w:rPr>
          <w:rFonts w:ascii="Times New Roman" w:hAnsi="Times New Roman" w:cs="Times New Roman"/>
          <w:spacing w:val="-16"/>
          <w:kern w:val="28"/>
          <w:sz w:val="28"/>
          <w:szCs w:val="28"/>
        </w:rPr>
        <w:t xml:space="preserve">Не допускается наличие на информационных конструкциях механических </w:t>
      </w:r>
      <w:r w:rsidRPr="00391A2E">
        <w:rPr>
          <w:rFonts w:ascii="Times New Roman" w:hAnsi="Times New Roman" w:cs="Times New Roman"/>
          <w:spacing w:val="-16"/>
          <w:kern w:val="28"/>
          <w:sz w:val="28"/>
          <w:szCs w:val="28"/>
        </w:rPr>
        <w:lastRenderedPageBreak/>
        <w:t>повреждений, прорывов размещаемых на них полотен, а также нарушение целостности конструкции.</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391A2E">
        <w:rPr>
          <w:rFonts w:ascii="Times New Roman" w:hAnsi="Times New Roman" w:cs="Times New Roman"/>
          <w:spacing w:val="-16"/>
          <w:kern w:val="28"/>
          <w:sz w:val="28"/>
          <w:szCs w:val="28"/>
        </w:rPr>
        <w:t>Металлические элементы информационных конструкций должны быть очищены от ржавчины и окрашены.</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391A2E">
        <w:rPr>
          <w:rFonts w:ascii="Times New Roman" w:hAnsi="Times New Roman" w:cs="Times New Roman"/>
          <w:spacing w:val="-16"/>
          <w:kern w:val="28"/>
          <w:sz w:val="28"/>
          <w:szCs w:val="28"/>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Pr>
          <w:rFonts w:ascii="Times New Roman" w:hAnsi="Times New Roman" w:cs="Times New Roman"/>
          <w:spacing w:val="-16"/>
          <w:kern w:val="28"/>
          <w:sz w:val="28"/>
          <w:szCs w:val="28"/>
        </w:rPr>
        <w:t>2</w:t>
      </w:r>
      <w:r w:rsidRPr="00391A2E">
        <w:rPr>
          <w:rFonts w:ascii="Times New Roman" w:hAnsi="Times New Roman" w:cs="Times New Roman"/>
          <w:spacing w:val="-16"/>
          <w:kern w:val="28"/>
          <w:sz w:val="28"/>
          <w:szCs w:val="28"/>
        </w:rPr>
        <w:t>.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7220BE" w:rsidRPr="00950615" w:rsidRDefault="007220BE" w:rsidP="00950615">
      <w:pPr>
        <w:pStyle w:val="Standard"/>
        <w:widowControl w:val="0"/>
        <w:suppressAutoHyphens w:val="0"/>
        <w:spacing w:after="0" w:line="240" w:lineRule="auto"/>
        <w:jc w:val="both"/>
        <w:rPr>
          <w:rFonts w:ascii="Times New Roman" w:hAnsi="Times New Roman" w:cs="Times New Roman"/>
          <w:spacing w:val="-14"/>
          <w:sz w:val="28"/>
          <w:szCs w:val="28"/>
        </w:rPr>
      </w:pPr>
    </w:p>
    <w:p w:rsidR="007220BE" w:rsidRDefault="007220BE" w:rsidP="00AE4CFB">
      <w:pPr>
        <w:pStyle w:val="Standard"/>
        <w:widowControl w:val="0"/>
        <w:suppressAutoHyphens w:val="0"/>
        <w:spacing w:after="0" w:line="240" w:lineRule="exact"/>
        <w:jc w:val="center"/>
        <w:rPr>
          <w:rFonts w:ascii="Times New Roman" w:hAnsi="Times New Roman" w:cs="Times New Roman"/>
          <w:spacing w:val="-14"/>
          <w:sz w:val="28"/>
          <w:szCs w:val="28"/>
        </w:rPr>
      </w:pPr>
      <w:r w:rsidRPr="00AE4CFB">
        <w:rPr>
          <w:rFonts w:ascii="Times New Roman" w:hAnsi="Times New Roman" w:cs="Times New Roman"/>
          <w:spacing w:val="-14"/>
          <w:sz w:val="28"/>
          <w:szCs w:val="28"/>
        </w:rPr>
        <w:t>V. Контроль за выполнением требований к размещению</w:t>
      </w:r>
    </w:p>
    <w:p w:rsidR="007220BE" w:rsidRPr="00AE4CFB" w:rsidRDefault="007220BE" w:rsidP="00AE4CFB">
      <w:pPr>
        <w:pStyle w:val="Standard"/>
        <w:widowControl w:val="0"/>
        <w:suppressAutoHyphens w:val="0"/>
        <w:spacing w:after="0" w:line="240" w:lineRule="exact"/>
        <w:jc w:val="center"/>
        <w:rPr>
          <w:rFonts w:ascii="Times New Roman" w:hAnsi="Times New Roman" w:cs="Times New Roman"/>
          <w:spacing w:val="-14"/>
          <w:sz w:val="28"/>
          <w:szCs w:val="28"/>
        </w:rPr>
      </w:pPr>
      <w:r w:rsidRPr="00AE4CFB">
        <w:rPr>
          <w:rFonts w:ascii="Times New Roman" w:hAnsi="Times New Roman" w:cs="Times New Roman"/>
          <w:spacing w:val="-14"/>
          <w:sz w:val="28"/>
          <w:szCs w:val="28"/>
        </w:rPr>
        <w:t>информационных конструкций</w:t>
      </w:r>
    </w:p>
    <w:p w:rsidR="007220BE" w:rsidRPr="00950615" w:rsidRDefault="007220BE" w:rsidP="00950615">
      <w:pPr>
        <w:pStyle w:val="Standard"/>
        <w:widowControl w:val="0"/>
        <w:suppressAutoHyphens w:val="0"/>
        <w:spacing w:after="0" w:line="240" w:lineRule="auto"/>
        <w:jc w:val="both"/>
        <w:rPr>
          <w:rFonts w:ascii="Times New Roman" w:hAnsi="Times New Roman" w:cs="Times New Roman"/>
          <w:spacing w:val="-14"/>
          <w:sz w:val="28"/>
          <w:szCs w:val="28"/>
        </w:rPr>
      </w:pP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391A2E">
        <w:rPr>
          <w:rFonts w:ascii="Times New Roman" w:hAnsi="Times New Roman" w:cs="Times New Roman"/>
          <w:spacing w:val="-16"/>
          <w:kern w:val="28"/>
          <w:sz w:val="28"/>
          <w:szCs w:val="28"/>
        </w:rPr>
        <w:t xml:space="preserve">1. Контроль за выполнением требований к размещению информационных конструкций, выявление информационных конструкций, не соответствующих требованиям настоящих Правил, осуществляется </w:t>
      </w:r>
      <w:r>
        <w:rPr>
          <w:rFonts w:ascii="Times New Roman" w:hAnsi="Times New Roman" w:cs="Times New Roman"/>
          <w:spacing w:val="-16"/>
          <w:kern w:val="28"/>
          <w:sz w:val="28"/>
          <w:szCs w:val="28"/>
        </w:rPr>
        <w:t>администрацией  сельского поселения</w:t>
      </w:r>
      <w:r w:rsidR="00DC38A1">
        <w:rPr>
          <w:rFonts w:ascii="Times New Roman" w:hAnsi="Times New Roman" w:cs="Times New Roman"/>
          <w:spacing w:val="-16"/>
          <w:kern w:val="28"/>
          <w:sz w:val="28"/>
          <w:szCs w:val="28"/>
        </w:rPr>
        <w:t xml:space="preserve"> «Село Булава»</w:t>
      </w:r>
      <w:r w:rsidRPr="00391A2E">
        <w:rPr>
          <w:rFonts w:ascii="Times New Roman" w:hAnsi="Times New Roman" w:cs="Times New Roman"/>
          <w:spacing w:val="-16"/>
          <w:kern w:val="28"/>
          <w:sz w:val="28"/>
          <w:szCs w:val="28"/>
        </w:rPr>
        <w:t xml:space="preserve">. Владельцу вывески выдаётся предписание о приведении информационной </w:t>
      </w:r>
      <w:r w:rsidR="00DC38A1">
        <w:rPr>
          <w:rFonts w:ascii="Times New Roman" w:hAnsi="Times New Roman" w:cs="Times New Roman"/>
          <w:spacing w:val="-16"/>
          <w:kern w:val="28"/>
          <w:sz w:val="28"/>
          <w:szCs w:val="28"/>
        </w:rPr>
        <w:t xml:space="preserve"> </w:t>
      </w:r>
      <w:r w:rsidRPr="00391A2E">
        <w:rPr>
          <w:rFonts w:ascii="Times New Roman" w:hAnsi="Times New Roman" w:cs="Times New Roman"/>
          <w:spacing w:val="-16"/>
          <w:kern w:val="28"/>
          <w:sz w:val="28"/>
          <w:szCs w:val="28"/>
        </w:rPr>
        <w:t xml:space="preserve">конструкции в соответствие с требованиями </w:t>
      </w:r>
      <w:r w:rsidR="00DC38A1">
        <w:rPr>
          <w:rFonts w:ascii="Times New Roman" w:hAnsi="Times New Roman" w:cs="Times New Roman"/>
          <w:spacing w:val="-16"/>
          <w:kern w:val="28"/>
          <w:sz w:val="28"/>
          <w:szCs w:val="28"/>
        </w:rPr>
        <w:t xml:space="preserve"> </w:t>
      </w:r>
      <w:r w:rsidRPr="00391A2E">
        <w:rPr>
          <w:rFonts w:ascii="Times New Roman" w:hAnsi="Times New Roman" w:cs="Times New Roman"/>
          <w:spacing w:val="-16"/>
          <w:kern w:val="28"/>
          <w:sz w:val="28"/>
          <w:szCs w:val="28"/>
        </w:rPr>
        <w:t xml:space="preserve">настоящих </w:t>
      </w:r>
      <w:r w:rsidR="00DC38A1">
        <w:rPr>
          <w:rFonts w:ascii="Times New Roman" w:hAnsi="Times New Roman" w:cs="Times New Roman"/>
          <w:spacing w:val="-16"/>
          <w:kern w:val="28"/>
          <w:sz w:val="28"/>
          <w:szCs w:val="28"/>
        </w:rPr>
        <w:t xml:space="preserve"> </w:t>
      </w:r>
      <w:r w:rsidRPr="00391A2E">
        <w:rPr>
          <w:rFonts w:ascii="Times New Roman" w:hAnsi="Times New Roman" w:cs="Times New Roman"/>
          <w:spacing w:val="-16"/>
          <w:kern w:val="28"/>
          <w:sz w:val="28"/>
          <w:szCs w:val="28"/>
        </w:rPr>
        <w:t>Правил либо проведении демонтажа информационной конструкции в добровольном порядке в указанный срок, а также последствия его невыполнения в форме демонтажа информационной конструкции в принудительном порядке.</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391A2E">
        <w:rPr>
          <w:rFonts w:ascii="Times New Roman" w:hAnsi="Times New Roman" w:cs="Times New Roman"/>
          <w:spacing w:val="-16"/>
          <w:kern w:val="28"/>
          <w:sz w:val="28"/>
          <w:szCs w:val="28"/>
        </w:rPr>
        <w:t xml:space="preserve">Демонтаж вывески </w:t>
      </w:r>
      <w:r w:rsidR="00DC38A1">
        <w:rPr>
          <w:rFonts w:ascii="Times New Roman" w:hAnsi="Times New Roman" w:cs="Times New Roman"/>
          <w:spacing w:val="-16"/>
          <w:kern w:val="28"/>
          <w:sz w:val="28"/>
          <w:szCs w:val="28"/>
        </w:rPr>
        <w:t xml:space="preserve"> </w:t>
      </w:r>
      <w:r w:rsidRPr="00391A2E">
        <w:rPr>
          <w:rFonts w:ascii="Times New Roman" w:hAnsi="Times New Roman" w:cs="Times New Roman"/>
          <w:spacing w:val="-16"/>
          <w:kern w:val="28"/>
          <w:sz w:val="28"/>
          <w:szCs w:val="28"/>
        </w:rPr>
        <w:t xml:space="preserve">представляет </w:t>
      </w:r>
      <w:r w:rsidR="00DC38A1">
        <w:rPr>
          <w:rFonts w:ascii="Times New Roman" w:hAnsi="Times New Roman" w:cs="Times New Roman"/>
          <w:spacing w:val="-16"/>
          <w:kern w:val="28"/>
          <w:sz w:val="28"/>
          <w:szCs w:val="28"/>
        </w:rPr>
        <w:t xml:space="preserve"> </w:t>
      </w:r>
      <w:r w:rsidRPr="00391A2E">
        <w:rPr>
          <w:rFonts w:ascii="Times New Roman" w:hAnsi="Times New Roman" w:cs="Times New Roman"/>
          <w:spacing w:val="-16"/>
          <w:kern w:val="28"/>
          <w:sz w:val="28"/>
          <w:szCs w:val="28"/>
        </w:rPr>
        <w:t xml:space="preserve">собой </w:t>
      </w:r>
      <w:r w:rsidR="00DC38A1">
        <w:rPr>
          <w:rFonts w:ascii="Times New Roman" w:hAnsi="Times New Roman" w:cs="Times New Roman"/>
          <w:spacing w:val="-16"/>
          <w:kern w:val="28"/>
          <w:sz w:val="28"/>
          <w:szCs w:val="28"/>
        </w:rPr>
        <w:t xml:space="preserve"> </w:t>
      </w:r>
      <w:r w:rsidRPr="00391A2E">
        <w:rPr>
          <w:rFonts w:ascii="Times New Roman" w:hAnsi="Times New Roman" w:cs="Times New Roman"/>
          <w:spacing w:val="-16"/>
          <w:kern w:val="28"/>
          <w:sz w:val="28"/>
          <w:szCs w:val="28"/>
        </w:rPr>
        <w:t xml:space="preserve">разборку информационной </w:t>
      </w:r>
      <w:r w:rsidR="00DC38A1">
        <w:rPr>
          <w:rFonts w:ascii="Times New Roman" w:hAnsi="Times New Roman" w:cs="Times New Roman"/>
          <w:spacing w:val="-16"/>
          <w:kern w:val="28"/>
          <w:sz w:val="28"/>
          <w:szCs w:val="28"/>
        </w:rPr>
        <w:t xml:space="preserve"> </w:t>
      </w:r>
      <w:r w:rsidRPr="00391A2E">
        <w:rPr>
          <w:rFonts w:ascii="Times New Roman" w:hAnsi="Times New Roman" w:cs="Times New Roman"/>
          <w:spacing w:val="-16"/>
          <w:kern w:val="28"/>
          <w:sz w:val="28"/>
          <w:szCs w:val="28"/>
        </w:rPr>
        <w:t>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её снятие с внешних поверхностей зданий, строений, сооружений, на которых указанная вывеска размещена.</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Pr>
          <w:rFonts w:ascii="Times New Roman" w:hAnsi="Times New Roman" w:cs="Times New Roman"/>
          <w:spacing w:val="-16"/>
          <w:kern w:val="28"/>
          <w:sz w:val="28"/>
          <w:szCs w:val="28"/>
        </w:rPr>
        <w:t>2</w:t>
      </w:r>
      <w:r w:rsidRPr="00391A2E">
        <w:rPr>
          <w:rFonts w:ascii="Times New Roman" w:hAnsi="Times New Roman" w:cs="Times New Roman"/>
          <w:spacing w:val="-16"/>
          <w:kern w:val="28"/>
          <w:sz w:val="28"/>
          <w:szCs w:val="28"/>
        </w:rPr>
        <w:t>. Приведение вывески в соответствие с установленными требованиями на основании предписания осуществляется владельцем указанной вывески за счёт его собственных средств.</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Pr>
          <w:rFonts w:ascii="Times New Roman" w:hAnsi="Times New Roman" w:cs="Times New Roman"/>
          <w:spacing w:val="-16"/>
          <w:kern w:val="28"/>
          <w:sz w:val="28"/>
          <w:szCs w:val="28"/>
        </w:rPr>
        <w:t>3</w:t>
      </w:r>
      <w:r w:rsidRPr="00391A2E">
        <w:rPr>
          <w:rFonts w:ascii="Times New Roman" w:hAnsi="Times New Roman" w:cs="Times New Roman"/>
          <w:spacing w:val="-16"/>
          <w:kern w:val="28"/>
          <w:sz w:val="28"/>
          <w:szCs w:val="28"/>
        </w:rPr>
        <w:t>. Демонтаж вывески в добровольном порядке осуществляется владельцем данной вывески с последующим восстановлением внешних поверхностей объекта, на которых она была размещена, в том виде, который был до установки конструкции, с использованием аналогичных материалов и технологий.</w:t>
      </w:r>
    </w:p>
    <w:p w:rsidR="007220BE" w:rsidRPr="00391A2E"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Pr>
          <w:rFonts w:ascii="Times New Roman" w:hAnsi="Times New Roman" w:cs="Times New Roman"/>
          <w:spacing w:val="-16"/>
          <w:kern w:val="28"/>
          <w:sz w:val="28"/>
          <w:szCs w:val="28"/>
        </w:rPr>
        <w:t>4</w:t>
      </w:r>
      <w:r w:rsidRPr="00391A2E">
        <w:rPr>
          <w:rFonts w:ascii="Times New Roman" w:hAnsi="Times New Roman" w:cs="Times New Roman"/>
          <w:spacing w:val="-16"/>
          <w:kern w:val="28"/>
          <w:sz w:val="28"/>
          <w:szCs w:val="28"/>
        </w:rPr>
        <w:t xml:space="preserve">. При отсутствии </w:t>
      </w:r>
      <w:r w:rsidR="00DC38A1">
        <w:rPr>
          <w:rFonts w:ascii="Times New Roman" w:hAnsi="Times New Roman" w:cs="Times New Roman"/>
          <w:spacing w:val="-16"/>
          <w:kern w:val="28"/>
          <w:sz w:val="28"/>
          <w:szCs w:val="28"/>
        </w:rPr>
        <w:t xml:space="preserve"> </w:t>
      </w:r>
      <w:r w:rsidRPr="00391A2E">
        <w:rPr>
          <w:rFonts w:ascii="Times New Roman" w:hAnsi="Times New Roman" w:cs="Times New Roman"/>
          <w:spacing w:val="-16"/>
          <w:kern w:val="28"/>
          <w:sz w:val="28"/>
          <w:szCs w:val="28"/>
        </w:rPr>
        <w:t xml:space="preserve">сведений о владельце вывески либо в случае его отсутствия в течение одного месяца со дня обнаружения вывески, не соответствующей требованиям настоящих </w:t>
      </w:r>
      <w:r w:rsidR="00DC38A1">
        <w:rPr>
          <w:rFonts w:ascii="Times New Roman" w:hAnsi="Times New Roman" w:cs="Times New Roman"/>
          <w:spacing w:val="-16"/>
          <w:kern w:val="28"/>
          <w:sz w:val="28"/>
          <w:szCs w:val="28"/>
        </w:rPr>
        <w:t xml:space="preserve"> </w:t>
      </w:r>
      <w:r w:rsidRPr="00391A2E">
        <w:rPr>
          <w:rFonts w:ascii="Times New Roman" w:hAnsi="Times New Roman" w:cs="Times New Roman"/>
          <w:spacing w:val="-16"/>
          <w:kern w:val="28"/>
          <w:sz w:val="28"/>
          <w:szCs w:val="28"/>
        </w:rPr>
        <w:t xml:space="preserve">Правил, а также, если вывеска не была демонтирована владельцем вывески в добровольном порядке в установленный предписанием срок, организация демонтажа данной информационной конструкции в принудительном порядке осуществляется </w:t>
      </w:r>
      <w:r>
        <w:rPr>
          <w:rFonts w:ascii="Times New Roman" w:hAnsi="Times New Roman" w:cs="Times New Roman"/>
          <w:spacing w:val="-16"/>
          <w:kern w:val="28"/>
          <w:sz w:val="28"/>
          <w:szCs w:val="28"/>
        </w:rPr>
        <w:t xml:space="preserve">администрацией  сельского поселения </w:t>
      </w:r>
      <w:r w:rsidRPr="00391A2E">
        <w:rPr>
          <w:rFonts w:ascii="Times New Roman" w:hAnsi="Times New Roman" w:cs="Times New Roman"/>
          <w:spacing w:val="-16"/>
          <w:kern w:val="28"/>
          <w:sz w:val="28"/>
          <w:szCs w:val="28"/>
        </w:rPr>
        <w:t xml:space="preserve">за счёт средств бюджета </w:t>
      </w:r>
      <w:r>
        <w:rPr>
          <w:rFonts w:ascii="Times New Roman" w:hAnsi="Times New Roman" w:cs="Times New Roman"/>
          <w:spacing w:val="-16"/>
          <w:kern w:val="28"/>
          <w:sz w:val="28"/>
          <w:szCs w:val="28"/>
        </w:rPr>
        <w:t>.</w:t>
      </w:r>
    </w:p>
    <w:p w:rsidR="007220BE" w:rsidRPr="00F14662"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F14662">
        <w:rPr>
          <w:rFonts w:ascii="Times New Roman" w:hAnsi="Times New Roman" w:cs="Times New Roman"/>
          <w:spacing w:val="-16"/>
          <w:kern w:val="28"/>
          <w:sz w:val="28"/>
          <w:szCs w:val="28"/>
        </w:rPr>
        <w:t>5. После демонтажа уполномоченный орган администрации  организует перемещение на специально организованные для хранения места, хранение, а в необходимых случаях – утилизацию вывесок, не соответствующих установленным требованиям.</w:t>
      </w:r>
    </w:p>
    <w:p w:rsidR="007220BE" w:rsidRPr="00F14662"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F14662">
        <w:rPr>
          <w:rFonts w:ascii="Times New Roman" w:hAnsi="Times New Roman" w:cs="Times New Roman"/>
          <w:spacing w:val="-16"/>
          <w:kern w:val="28"/>
          <w:sz w:val="28"/>
          <w:szCs w:val="28"/>
        </w:rPr>
        <w:t xml:space="preserve">Хранение демонтированных информационных конструкций (вывесок), не </w:t>
      </w:r>
      <w:r w:rsidRPr="00F14662">
        <w:rPr>
          <w:rFonts w:ascii="Times New Roman" w:hAnsi="Times New Roman" w:cs="Times New Roman"/>
          <w:spacing w:val="-16"/>
          <w:kern w:val="28"/>
          <w:sz w:val="28"/>
          <w:szCs w:val="28"/>
        </w:rPr>
        <w:lastRenderedPageBreak/>
        <w:t xml:space="preserve">соответствующих установленным требованиям, производится в специально организованных </w:t>
      </w:r>
      <w:r w:rsidR="00DC38A1">
        <w:rPr>
          <w:rFonts w:ascii="Times New Roman" w:hAnsi="Times New Roman" w:cs="Times New Roman"/>
          <w:spacing w:val="-16"/>
          <w:kern w:val="28"/>
          <w:sz w:val="28"/>
          <w:szCs w:val="28"/>
        </w:rPr>
        <w:t xml:space="preserve"> </w:t>
      </w:r>
      <w:r w:rsidRPr="00F14662">
        <w:rPr>
          <w:rFonts w:ascii="Times New Roman" w:hAnsi="Times New Roman" w:cs="Times New Roman"/>
          <w:spacing w:val="-16"/>
          <w:kern w:val="28"/>
          <w:sz w:val="28"/>
          <w:szCs w:val="28"/>
        </w:rPr>
        <w:t xml:space="preserve">администрацией </w:t>
      </w:r>
      <w:r>
        <w:rPr>
          <w:rFonts w:ascii="Times New Roman" w:hAnsi="Times New Roman" w:cs="Times New Roman"/>
          <w:spacing w:val="-16"/>
          <w:kern w:val="28"/>
          <w:sz w:val="28"/>
          <w:szCs w:val="28"/>
        </w:rPr>
        <w:t>в</w:t>
      </w:r>
      <w:r w:rsidRPr="00F14662">
        <w:rPr>
          <w:rFonts w:ascii="Times New Roman" w:hAnsi="Times New Roman" w:cs="Times New Roman"/>
          <w:spacing w:val="-16"/>
          <w:kern w:val="28"/>
          <w:sz w:val="28"/>
          <w:szCs w:val="28"/>
        </w:rPr>
        <w:t xml:space="preserve"> местах в течение двух месяцев со дня демонтажа с составлением </w:t>
      </w:r>
      <w:r w:rsidR="00DC38A1">
        <w:rPr>
          <w:rFonts w:ascii="Times New Roman" w:hAnsi="Times New Roman" w:cs="Times New Roman"/>
          <w:spacing w:val="-16"/>
          <w:kern w:val="28"/>
          <w:sz w:val="28"/>
          <w:szCs w:val="28"/>
        </w:rPr>
        <w:t xml:space="preserve"> </w:t>
      </w:r>
      <w:r w:rsidRPr="00F14662">
        <w:rPr>
          <w:rFonts w:ascii="Times New Roman" w:hAnsi="Times New Roman" w:cs="Times New Roman"/>
          <w:spacing w:val="-16"/>
          <w:kern w:val="28"/>
          <w:sz w:val="28"/>
          <w:szCs w:val="28"/>
        </w:rPr>
        <w:t xml:space="preserve">акта </w:t>
      </w:r>
      <w:r w:rsidR="00DC38A1">
        <w:rPr>
          <w:rFonts w:ascii="Times New Roman" w:hAnsi="Times New Roman" w:cs="Times New Roman"/>
          <w:spacing w:val="-16"/>
          <w:kern w:val="28"/>
          <w:sz w:val="28"/>
          <w:szCs w:val="28"/>
        </w:rPr>
        <w:t xml:space="preserve"> в</w:t>
      </w:r>
      <w:r w:rsidRPr="00F14662">
        <w:rPr>
          <w:rFonts w:ascii="Times New Roman" w:hAnsi="Times New Roman" w:cs="Times New Roman"/>
          <w:spacing w:val="-16"/>
          <w:kern w:val="28"/>
          <w:sz w:val="28"/>
          <w:szCs w:val="28"/>
        </w:rPr>
        <w:t xml:space="preserve">ывоза </w:t>
      </w:r>
      <w:r w:rsidR="00DC38A1">
        <w:rPr>
          <w:rFonts w:ascii="Times New Roman" w:hAnsi="Times New Roman" w:cs="Times New Roman"/>
          <w:spacing w:val="-16"/>
          <w:kern w:val="28"/>
          <w:sz w:val="28"/>
          <w:szCs w:val="28"/>
        </w:rPr>
        <w:t xml:space="preserve"> </w:t>
      </w:r>
      <w:r w:rsidRPr="00F14662">
        <w:rPr>
          <w:rFonts w:ascii="Times New Roman" w:hAnsi="Times New Roman" w:cs="Times New Roman"/>
          <w:spacing w:val="-16"/>
          <w:kern w:val="28"/>
          <w:sz w:val="28"/>
          <w:szCs w:val="28"/>
        </w:rPr>
        <w:t xml:space="preserve">материальных </w:t>
      </w:r>
      <w:r w:rsidR="00DC38A1">
        <w:rPr>
          <w:rFonts w:ascii="Times New Roman" w:hAnsi="Times New Roman" w:cs="Times New Roman"/>
          <w:spacing w:val="-16"/>
          <w:kern w:val="28"/>
          <w:sz w:val="28"/>
          <w:szCs w:val="28"/>
        </w:rPr>
        <w:t xml:space="preserve"> ц</w:t>
      </w:r>
      <w:r w:rsidRPr="00F14662">
        <w:rPr>
          <w:rFonts w:ascii="Times New Roman" w:hAnsi="Times New Roman" w:cs="Times New Roman"/>
          <w:spacing w:val="-16"/>
          <w:kern w:val="28"/>
          <w:sz w:val="28"/>
          <w:szCs w:val="28"/>
        </w:rPr>
        <w:t>енностей и акта передачи их на хранение. По истечении указанного срока демонтированная вывеска, не соответствующая установленным требованиям, утилизируется как невостребованная.</w:t>
      </w:r>
    </w:p>
    <w:p w:rsidR="007220BE" w:rsidRPr="00F14662"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F14662">
        <w:rPr>
          <w:rFonts w:ascii="Times New Roman" w:hAnsi="Times New Roman" w:cs="Times New Roman"/>
          <w:spacing w:val="-16"/>
          <w:kern w:val="28"/>
          <w:sz w:val="28"/>
          <w:szCs w:val="28"/>
        </w:rPr>
        <w:t>Расходы на выполнение работ по демонтажу подлежат возмещению за счёт владельца</w:t>
      </w:r>
      <w:r w:rsidR="00DC38A1">
        <w:rPr>
          <w:rFonts w:ascii="Times New Roman" w:hAnsi="Times New Roman" w:cs="Times New Roman"/>
          <w:spacing w:val="-16"/>
          <w:kern w:val="28"/>
          <w:sz w:val="28"/>
          <w:szCs w:val="28"/>
        </w:rPr>
        <w:t xml:space="preserve"> </w:t>
      </w:r>
      <w:r w:rsidRPr="00F14662">
        <w:rPr>
          <w:rFonts w:ascii="Times New Roman" w:hAnsi="Times New Roman" w:cs="Times New Roman"/>
          <w:spacing w:val="-16"/>
          <w:kern w:val="28"/>
          <w:sz w:val="28"/>
          <w:szCs w:val="28"/>
        </w:rPr>
        <w:t xml:space="preserve"> информационной конструкции (вывески) по требованию уполномоченного органа администрации </w:t>
      </w:r>
      <w:r>
        <w:rPr>
          <w:rFonts w:ascii="Times New Roman" w:hAnsi="Times New Roman" w:cs="Times New Roman"/>
          <w:spacing w:val="-16"/>
          <w:kern w:val="28"/>
          <w:sz w:val="28"/>
          <w:szCs w:val="28"/>
        </w:rPr>
        <w:t xml:space="preserve">  сельского поселения</w:t>
      </w:r>
      <w:r w:rsidR="00DC38A1">
        <w:rPr>
          <w:rFonts w:ascii="Times New Roman" w:hAnsi="Times New Roman" w:cs="Times New Roman"/>
          <w:spacing w:val="-16"/>
          <w:kern w:val="28"/>
          <w:sz w:val="28"/>
          <w:szCs w:val="28"/>
        </w:rPr>
        <w:t xml:space="preserve"> «Село Булава»</w:t>
      </w:r>
      <w:r w:rsidRPr="00F14662">
        <w:rPr>
          <w:rFonts w:ascii="Times New Roman" w:hAnsi="Times New Roman" w:cs="Times New Roman"/>
          <w:spacing w:val="-16"/>
          <w:kern w:val="28"/>
          <w:sz w:val="28"/>
          <w:szCs w:val="28"/>
        </w:rPr>
        <w:t>.</w:t>
      </w:r>
    </w:p>
    <w:p w:rsidR="007220BE" w:rsidRPr="00F14662"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F14662">
        <w:rPr>
          <w:rFonts w:ascii="Times New Roman" w:hAnsi="Times New Roman" w:cs="Times New Roman"/>
          <w:spacing w:val="-16"/>
          <w:kern w:val="28"/>
          <w:sz w:val="28"/>
          <w:szCs w:val="28"/>
        </w:rPr>
        <w:t xml:space="preserve">Средства, взимаемые в порядке возмещения затрат на принудительный демонтаж, хранение и утилизацию, подлежат перечислению в доход бюджета </w:t>
      </w:r>
      <w:r>
        <w:rPr>
          <w:rFonts w:ascii="Times New Roman" w:hAnsi="Times New Roman" w:cs="Times New Roman"/>
          <w:spacing w:val="-16"/>
          <w:kern w:val="28"/>
          <w:sz w:val="28"/>
          <w:szCs w:val="28"/>
        </w:rPr>
        <w:t xml:space="preserve"> сельского поселения</w:t>
      </w:r>
      <w:r w:rsidR="00DC38A1">
        <w:rPr>
          <w:rFonts w:ascii="Times New Roman" w:hAnsi="Times New Roman" w:cs="Times New Roman"/>
          <w:spacing w:val="-16"/>
          <w:kern w:val="28"/>
          <w:sz w:val="28"/>
          <w:szCs w:val="28"/>
        </w:rPr>
        <w:t xml:space="preserve"> «Село Булава» </w:t>
      </w:r>
      <w:r w:rsidRPr="00F14662">
        <w:rPr>
          <w:rFonts w:ascii="Times New Roman" w:hAnsi="Times New Roman" w:cs="Times New Roman"/>
          <w:spacing w:val="-16"/>
          <w:kern w:val="28"/>
          <w:sz w:val="28"/>
          <w:szCs w:val="28"/>
        </w:rPr>
        <w:t>. После оплаты владельцем вывески затрат, связанных с демонтажом 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w:t>
      </w:r>
    </w:p>
    <w:p w:rsidR="007220BE" w:rsidRPr="00F14662"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F14662">
        <w:rPr>
          <w:rFonts w:ascii="Times New Roman" w:hAnsi="Times New Roman" w:cs="Times New Roman"/>
          <w:spacing w:val="-16"/>
          <w:kern w:val="28"/>
          <w:sz w:val="28"/>
          <w:szCs w:val="28"/>
        </w:rPr>
        <w:t xml:space="preserve">6. Восстановление внешних поверхностей объекта, на которых была размещена демонтированная </w:t>
      </w:r>
      <w:r w:rsidR="00DC38A1">
        <w:rPr>
          <w:rFonts w:ascii="Times New Roman" w:hAnsi="Times New Roman" w:cs="Times New Roman"/>
          <w:spacing w:val="-16"/>
          <w:kern w:val="28"/>
          <w:sz w:val="28"/>
          <w:szCs w:val="28"/>
        </w:rPr>
        <w:t xml:space="preserve"> </w:t>
      </w:r>
      <w:r w:rsidRPr="00F14662">
        <w:rPr>
          <w:rFonts w:ascii="Times New Roman" w:hAnsi="Times New Roman" w:cs="Times New Roman"/>
          <w:spacing w:val="-16"/>
          <w:kern w:val="28"/>
          <w:sz w:val="28"/>
          <w:szCs w:val="28"/>
        </w:rPr>
        <w:t xml:space="preserve">информационная </w:t>
      </w:r>
      <w:r w:rsidR="00DC38A1">
        <w:rPr>
          <w:rFonts w:ascii="Times New Roman" w:hAnsi="Times New Roman" w:cs="Times New Roman"/>
          <w:spacing w:val="-16"/>
          <w:kern w:val="28"/>
          <w:sz w:val="28"/>
          <w:szCs w:val="28"/>
        </w:rPr>
        <w:t xml:space="preserve"> </w:t>
      </w:r>
      <w:r w:rsidRPr="00F14662">
        <w:rPr>
          <w:rFonts w:ascii="Times New Roman" w:hAnsi="Times New Roman" w:cs="Times New Roman"/>
          <w:spacing w:val="-16"/>
          <w:kern w:val="28"/>
          <w:sz w:val="28"/>
          <w:szCs w:val="28"/>
        </w:rPr>
        <w:t>конструкция, в том виде, который существовал до установки конструкции, с использованием аналогичных материалов и технологий организуется  администраци</w:t>
      </w:r>
      <w:r w:rsidR="00B964E5">
        <w:rPr>
          <w:rFonts w:ascii="Times New Roman" w:hAnsi="Times New Roman" w:cs="Times New Roman"/>
          <w:spacing w:val="-16"/>
          <w:kern w:val="28"/>
          <w:sz w:val="28"/>
          <w:szCs w:val="28"/>
        </w:rPr>
        <w:t>ей сельского поселения</w:t>
      </w:r>
      <w:r w:rsidRPr="00F14662">
        <w:rPr>
          <w:rFonts w:ascii="Times New Roman" w:hAnsi="Times New Roman" w:cs="Times New Roman"/>
          <w:spacing w:val="-16"/>
          <w:kern w:val="28"/>
          <w:sz w:val="28"/>
          <w:szCs w:val="28"/>
        </w:rPr>
        <w:t>.</w:t>
      </w:r>
    </w:p>
    <w:p w:rsidR="007220BE" w:rsidRPr="00F14662"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F14662">
        <w:rPr>
          <w:rFonts w:ascii="Times New Roman" w:hAnsi="Times New Roman" w:cs="Times New Roman"/>
          <w:spacing w:val="-16"/>
          <w:kern w:val="28"/>
          <w:sz w:val="28"/>
          <w:szCs w:val="28"/>
        </w:rPr>
        <w:t xml:space="preserve">Расходы на выполнение работ по восстановлению внешних поверхностей объекта, на которых была размещена демонтированная информационная конструкция, подлежат возмещению за счёт владельца информационной конструкции по требованию уполномоченного органа администрации </w:t>
      </w:r>
      <w:r>
        <w:rPr>
          <w:rFonts w:ascii="Times New Roman" w:hAnsi="Times New Roman" w:cs="Times New Roman"/>
          <w:spacing w:val="-16"/>
          <w:kern w:val="28"/>
          <w:sz w:val="28"/>
          <w:szCs w:val="28"/>
        </w:rPr>
        <w:t xml:space="preserve">  сельского поселения</w:t>
      </w:r>
      <w:r w:rsidR="00B964E5">
        <w:rPr>
          <w:rFonts w:ascii="Times New Roman" w:hAnsi="Times New Roman" w:cs="Times New Roman"/>
          <w:spacing w:val="-16"/>
          <w:kern w:val="28"/>
          <w:sz w:val="28"/>
          <w:szCs w:val="28"/>
        </w:rPr>
        <w:t xml:space="preserve"> «Село Булава»</w:t>
      </w:r>
      <w:r w:rsidRPr="00F14662">
        <w:rPr>
          <w:rFonts w:ascii="Times New Roman" w:hAnsi="Times New Roman" w:cs="Times New Roman"/>
          <w:spacing w:val="-16"/>
          <w:kern w:val="28"/>
          <w:sz w:val="28"/>
          <w:szCs w:val="28"/>
        </w:rPr>
        <w:t>.</w:t>
      </w:r>
    </w:p>
    <w:p w:rsidR="007220BE" w:rsidRPr="00875E60"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sidRPr="00F14662">
        <w:rPr>
          <w:rFonts w:ascii="Times New Roman" w:hAnsi="Times New Roman" w:cs="Times New Roman"/>
          <w:spacing w:val="-16"/>
          <w:kern w:val="28"/>
          <w:sz w:val="28"/>
          <w:szCs w:val="28"/>
        </w:rPr>
        <w:t>Средства, взимаемые в порядке возмещения затрат на выполнение работ по восстановлению внешних поверхностей объекта, на которых была размещена демонтированная информационная конструкция, подлежат перечислению в доход бюджета поселения.</w:t>
      </w:r>
    </w:p>
    <w:p w:rsidR="007220BE" w:rsidRPr="00875E60" w:rsidRDefault="007220BE" w:rsidP="00950615">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p>
    <w:p w:rsidR="007220BE" w:rsidRPr="00AE4CFB" w:rsidRDefault="007220BE" w:rsidP="00AE4CFB">
      <w:pPr>
        <w:widowControl w:val="0"/>
        <w:autoSpaceDE w:val="0"/>
        <w:autoSpaceDN w:val="0"/>
        <w:adjustRightInd w:val="0"/>
        <w:spacing w:line="240" w:lineRule="exact"/>
        <w:jc w:val="center"/>
        <w:outlineLvl w:val="1"/>
        <w:rPr>
          <w:sz w:val="28"/>
          <w:szCs w:val="28"/>
          <w:lang w:eastAsia="ru-RU"/>
        </w:rPr>
      </w:pPr>
      <w:r w:rsidRPr="00AE4CFB">
        <w:rPr>
          <w:sz w:val="28"/>
          <w:szCs w:val="28"/>
          <w:lang w:eastAsia="ru-RU"/>
        </w:rPr>
        <w:t>V</w:t>
      </w:r>
      <w:r w:rsidRPr="00AE4CFB">
        <w:rPr>
          <w:sz w:val="28"/>
          <w:szCs w:val="28"/>
          <w:lang w:val="en-US" w:eastAsia="ru-RU"/>
        </w:rPr>
        <w:t>I</w:t>
      </w:r>
      <w:r w:rsidRPr="00AE4CFB">
        <w:rPr>
          <w:sz w:val="28"/>
          <w:szCs w:val="28"/>
          <w:lang w:eastAsia="ru-RU"/>
        </w:rPr>
        <w:t>. Ответственность за нарушение требований Правил размещения</w:t>
      </w:r>
    </w:p>
    <w:p w:rsidR="007220BE" w:rsidRPr="00AE4CFB" w:rsidRDefault="007220BE" w:rsidP="00AE4CFB">
      <w:pPr>
        <w:widowControl w:val="0"/>
        <w:autoSpaceDE w:val="0"/>
        <w:autoSpaceDN w:val="0"/>
        <w:adjustRightInd w:val="0"/>
        <w:spacing w:line="240" w:lineRule="exact"/>
        <w:jc w:val="center"/>
        <w:rPr>
          <w:sz w:val="28"/>
          <w:szCs w:val="28"/>
          <w:lang w:eastAsia="ru-RU"/>
        </w:rPr>
      </w:pPr>
      <w:r w:rsidRPr="00AE4CFB">
        <w:rPr>
          <w:sz w:val="28"/>
          <w:szCs w:val="28"/>
          <w:lang w:eastAsia="ru-RU"/>
        </w:rPr>
        <w:t>и содержания информационных конструкций</w:t>
      </w:r>
    </w:p>
    <w:p w:rsidR="007220BE" w:rsidRPr="003E1E93" w:rsidRDefault="007220BE" w:rsidP="003E1E93">
      <w:pPr>
        <w:widowControl w:val="0"/>
        <w:autoSpaceDE w:val="0"/>
        <w:autoSpaceDN w:val="0"/>
        <w:adjustRightInd w:val="0"/>
        <w:jc w:val="both"/>
        <w:rPr>
          <w:sz w:val="28"/>
          <w:szCs w:val="28"/>
          <w:lang w:eastAsia="ru-RU"/>
        </w:rPr>
      </w:pPr>
    </w:p>
    <w:p w:rsidR="007220BE" w:rsidRPr="003E1E93" w:rsidRDefault="007220BE" w:rsidP="003E1E93">
      <w:pPr>
        <w:pStyle w:val="Standard"/>
        <w:widowControl w:val="0"/>
        <w:suppressAutoHyphens w:val="0"/>
        <w:spacing w:after="0" w:line="240" w:lineRule="auto"/>
        <w:ind w:firstLine="708"/>
        <w:jc w:val="both"/>
        <w:rPr>
          <w:rFonts w:ascii="Times New Roman" w:hAnsi="Times New Roman" w:cs="Times New Roman"/>
          <w:sz w:val="28"/>
          <w:szCs w:val="28"/>
          <w:lang w:eastAsia="ru-RU"/>
        </w:rPr>
      </w:pPr>
      <w:r w:rsidRPr="003E1E93">
        <w:rPr>
          <w:rFonts w:ascii="Times New Roman" w:hAnsi="Times New Roman" w:cs="Times New Roman"/>
          <w:sz w:val="28"/>
          <w:szCs w:val="28"/>
          <w:lang w:eastAsia="ru-RU"/>
        </w:rPr>
        <w:t xml:space="preserve">1. Ответственность за нарушение требований настоящих Правил несут собственники (правообладатели) данных информационных конструкций. </w:t>
      </w:r>
    </w:p>
    <w:p w:rsidR="007220BE" w:rsidRPr="003E1E93" w:rsidRDefault="007220BE" w:rsidP="003E1E93">
      <w:pPr>
        <w:pStyle w:val="Standard"/>
        <w:widowControl w:val="0"/>
        <w:suppressAutoHyphens w:val="0"/>
        <w:spacing w:after="0" w:line="240" w:lineRule="auto"/>
        <w:ind w:firstLine="708"/>
        <w:jc w:val="both"/>
        <w:rPr>
          <w:rFonts w:ascii="Times New Roman" w:hAnsi="Times New Roman" w:cs="Times New Roman"/>
          <w:spacing w:val="-16"/>
          <w:kern w:val="28"/>
          <w:sz w:val="28"/>
          <w:szCs w:val="28"/>
        </w:rPr>
      </w:pPr>
      <w:r>
        <w:rPr>
          <w:rFonts w:ascii="Times New Roman" w:hAnsi="Times New Roman" w:cs="Times New Roman"/>
          <w:sz w:val="28"/>
          <w:szCs w:val="28"/>
          <w:lang w:eastAsia="ru-RU"/>
        </w:rPr>
        <w:t xml:space="preserve">2. </w:t>
      </w:r>
      <w:r w:rsidRPr="003E1E93">
        <w:rPr>
          <w:rFonts w:ascii="Times New Roman" w:hAnsi="Times New Roman" w:cs="Times New Roman"/>
          <w:sz w:val="28"/>
          <w:szCs w:val="28"/>
          <w:lang w:eastAsia="ru-RU"/>
        </w:rPr>
        <w:t>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7220BE" w:rsidRDefault="007220BE" w:rsidP="003E1E93">
      <w:pPr>
        <w:jc w:val="center"/>
        <w:rPr>
          <w:sz w:val="28"/>
          <w:szCs w:val="28"/>
        </w:rPr>
      </w:pPr>
      <w:r>
        <w:rPr>
          <w:sz w:val="28"/>
          <w:szCs w:val="28"/>
        </w:rPr>
        <w:t>____________</w:t>
      </w:r>
    </w:p>
    <w:p w:rsidR="007220BE" w:rsidRDefault="007220BE" w:rsidP="00C478D3">
      <w:pPr>
        <w:pStyle w:val="Standard"/>
        <w:spacing w:after="0" w:line="276" w:lineRule="auto"/>
        <w:rPr>
          <w:rFonts w:ascii="Times New Roman" w:hAnsi="Times New Roman" w:cs="Times New Roman"/>
          <w:sz w:val="28"/>
          <w:szCs w:val="28"/>
          <w:highlight w:val="yellow"/>
        </w:rPr>
      </w:pPr>
    </w:p>
    <w:p w:rsidR="007220BE" w:rsidRDefault="007220BE" w:rsidP="00C478D3">
      <w:pPr>
        <w:pStyle w:val="Standard"/>
        <w:spacing w:after="0" w:line="276" w:lineRule="auto"/>
        <w:rPr>
          <w:rFonts w:ascii="Times New Roman" w:hAnsi="Times New Roman" w:cs="Times New Roman"/>
          <w:sz w:val="28"/>
          <w:szCs w:val="28"/>
          <w:highlight w:val="yellow"/>
        </w:rPr>
      </w:pPr>
    </w:p>
    <w:p w:rsidR="007220BE" w:rsidRDefault="007220BE" w:rsidP="003E1E93">
      <w:pPr>
        <w:pStyle w:val="Standard"/>
        <w:spacing w:after="0" w:line="276" w:lineRule="auto"/>
        <w:rPr>
          <w:rFonts w:ascii="Times New Roman" w:hAnsi="Times New Roman" w:cs="Times New Roman"/>
          <w:sz w:val="28"/>
          <w:szCs w:val="28"/>
          <w:highlight w:val="yellow"/>
        </w:rPr>
      </w:pPr>
    </w:p>
    <w:p w:rsidR="007220BE" w:rsidRDefault="007220BE" w:rsidP="003E1E93">
      <w:pPr>
        <w:pStyle w:val="Standard"/>
        <w:spacing w:after="0" w:line="276" w:lineRule="auto"/>
        <w:rPr>
          <w:rFonts w:ascii="Times New Roman" w:hAnsi="Times New Roman" w:cs="Times New Roman"/>
          <w:sz w:val="28"/>
          <w:szCs w:val="28"/>
          <w:highlight w:val="yellow"/>
        </w:rPr>
      </w:pPr>
    </w:p>
    <w:p w:rsidR="007220BE" w:rsidRDefault="007220BE" w:rsidP="003E1E93">
      <w:pPr>
        <w:pStyle w:val="Standard"/>
        <w:spacing w:after="0" w:line="276" w:lineRule="auto"/>
        <w:rPr>
          <w:rFonts w:ascii="Times New Roman" w:hAnsi="Times New Roman" w:cs="Times New Roman"/>
          <w:sz w:val="28"/>
          <w:szCs w:val="28"/>
          <w:highlight w:val="yellow"/>
        </w:rPr>
      </w:pPr>
    </w:p>
    <w:p w:rsidR="007220BE" w:rsidRDefault="007220BE" w:rsidP="003E1E93">
      <w:pPr>
        <w:pStyle w:val="Standard"/>
        <w:spacing w:after="0" w:line="276" w:lineRule="auto"/>
        <w:rPr>
          <w:rFonts w:ascii="Times New Roman" w:hAnsi="Times New Roman" w:cs="Times New Roman"/>
          <w:sz w:val="28"/>
          <w:szCs w:val="28"/>
          <w:highlight w:val="yellow"/>
        </w:rPr>
      </w:pPr>
    </w:p>
    <w:p w:rsidR="007220BE" w:rsidRDefault="007220BE" w:rsidP="003E1E93">
      <w:pPr>
        <w:pStyle w:val="Standard"/>
        <w:spacing w:after="0" w:line="276" w:lineRule="auto"/>
        <w:rPr>
          <w:rFonts w:ascii="Times New Roman" w:hAnsi="Times New Roman" w:cs="Times New Roman"/>
          <w:sz w:val="28"/>
          <w:szCs w:val="28"/>
          <w:highlight w:val="yellow"/>
        </w:rPr>
      </w:pPr>
    </w:p>
    <w:p w:rsidR="007220BE" w:rsidRDefault="007220BE" w:rsidP="003E1E93">
      <w:pPr>
        <w:pStyle w:val="Standard"/>
        <w:spacing w:after="0" w:line="276" w:lineRule="auto"/>
        <w:rPr>
          <w:rFonts w:ascii="Times New Roman" w:hAnsi="Times New Roman" w:cs="Times New Roman"/>
          <w:sz w:val="28"/>
          <w:szCs w:val="28"/>
          <w:highlight w:val="yellow"/>
        </w:rPr>
      </w:pPr>
    </w:p>
    <w:p w:rsidR="007220BE" w:rsidRPr="00C478D3" w:rsidRDefault="007220BE" w:rsidP="00C478D3">
      <w:pPr>
        <w:pStyle w:val="Standard"/>
        <w:spacing w:after="0" w:line="360" w:lineRule="exact"/>
        <w:ind w:firstLine="5670"/>
        <w:rPr>
          <w:rFonts w:ascii="Times New Roman" w:hAnsi="Times New Roman" w:cs="Times New Roman"/>
          <w:sz w:val="28"/>
          <w:szCs w:val="28"/>
        </w:rPr>
      </w:pPr>
      <w:r w:rsidRPr="00C478D3">
        <w:rPr>
          <w:rFonts w:ascii="Times New Roman" w:hAnsi="Times New Roman" w:cs="Times New Roman"/>
          <w:sz w:val="28"/>
          <w:szCs w:val="28"/>
        </w:rPr>
        <w:t>Приложение № 1</w:t>
      </w:r>
    </w:p>
    <w:p w:rsidR="007220BE" w:rsidRPr="00C478D3" w:rsidRDefault="007220BE" w:rsidP="00C478D3">
      <w:pPr>
        <w:pStyle w:val="Standard"/>
        <w:spacing w:after="0" w:line="240" w:lineRule="exact"/>
        <w:ind w:firstLine="56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 </w:t>
      </w:r>
      <w:r w:rsidRPr="00C478D3">
        <w:rPr>
          <w:rFonts w:ascii="Times New Roman" w:hAnsi="Times New Roman" w:cs="Times New Roman"/>
          <w:sz w:val="28"/>
          <w:szCs w:val="28"/>
          <w:shd w:val="clear" w:color="auto" w:fill="FFFFFF"/>
        </w:rPr>
        <w:t>Правилам</w:t>
      </w:r>
    </w:p>
    <w:p w:rsidR="007220BE" w:rsidRDefault="007220BE" w:rsidP="00C478D3">
      <w:pPr>
        <w:pStyle w:val="Standard"/>
        <w:spacing w:after="0" w:line="240" w:lineRule="exact"/>
        <w:ind w:firstLine="5670"/>
        <w:rPr>
          <w:rFonts w:ascii="Times New Roman" w:hAnsi="Times New Roman" w:cs="Times New Roman"/>
          <w:sz w:val="28"/>
          <w:szCs w:val="28"/>
          <w:shd w:val="clear" w:color="auto" w:fill="FFFFFF"/>
        </w:rPr>
      </w:pPr>
      <w:r w:rsidRPr="00C478D3">
        <w:rPr>
          <w:rFonts w:ascii="Times New Roman" w:hAnsi="Times New Roman" w:cs="Times New Roman"/>
          <w:sz w:val="28"/>
          <w:szCs w:val="28"/>
          <w:shd w:val="clear" w:color="auto" w:fill="FFFFFF"/>
        </w:rPr>
        <w:t xml:space="preserve">размещения и содержания </w:t>
      </w:r>
    </w:p>
    <w:p w:rsidR="007220BE" w:rsidRDefault="007220BE" w:rsidP="00C478D3">
      <w:pPr>
        <w:pStyle w:val="Standard"/>
        <w:spacing w:after="0" w:line="240" w:lineRule="exact"/>
        <w:ind w:firstLine="5670"/>
        <w:rPr>
          <w:rFonts w:ascii="Times New Roman" w:hAnsi="Times New Roman" w:cs="Times New Roman"/>
          <w:sz w:val="28"/>
          <w:szCs w:val="28"/>
          <w:shd w:val="clear" w:color="auto" w:fill="FFFFFF"/>
        </w:rPr>
      </w:pPr>
      <w:r w:rsidRPr="00C478D3">
        <w:rPr>
          <w:rFonts w:ascii="Times New Roman" w:hAnsi="Times New Roman" w:cs="Times New Roman"/>
          <w:sz w:val="28"/>
          <w:szCs w:val="28"/>
          <w:shd w:val="clear" w:color="auto" w:fill="FFFFFF"/>
        </w:rPr>
        <w:t xml:space="preserve">территории информационных </w:t>
      </w:r>
    </w:p>
    <w:p w:rsidR="007220BE" w:rsidRDefault="007220BE" w:rsidP="00C478D3">
      <w:pPr>
        <w:pStyle w:val="Standard"/>
        <w:spacing w:after="0" w:line="240" w:lineRule="exact"/>
        <w:ind w:firstLine="5670"/>
        <w:rPr>
          <w:rFonts w:ascii="Times New Roman" w:hAnsi="Times New Roman" w:cs="Times New Roman"/>
          <w:sz w:val="28"/>
          <w:szCs w:val="28"/>
          <w:shd w:val="clear" w:color="auto" w:fill="FFFFFF"/>
        </w:rPr>
      </w:pPr>
      <w:r w:rsidRPr="00C478D3">
        <w:rPr>
          <w:rFonts w:ascii="Times New Roman" w:hAnsi="Times New Roman" w:cs="Times New Roman"/>
          <w:sz w:val="28"/>
          <w:szCs w:val="28"/>
          <w:shd w:val="clear" w:color="auto" w:fill="FFFFFF"/>
        </w:rPr>
        <w:t xml:space="preserve">конструкций на территории </w:t>
      </w:r>
    </w:p>
    <w:p w:rsidR="007220BE" w:rsidRDefault="007220BE" w:rsidP="00E424E8">
      <w:pPr>
        <w:pStyle w:val="Standard"/>
        <w:spacing w:after="0" w:line="240" w:lineRule="exact"/>
        <w:ind w:left="5664" w:firstLine="6"/>
        <w:rPr>
          <w:sz w:val="28"/>
          <w:szCs w:val="28"/>
        </w:rPr>
      </w:pPr>
      <w:r>
        <w:rPr>
          <w:rFonts w:ascii="Times New Roman" w:hAnsi="Times New Roman" w:cs="Times New Roman"/>
          <w:sz w:val="28"/>
          <w:szCs w:val="28"/>
          <w:shd w:val="clear" w:color="auto" w:fill="FFFFFF"/>
        </w:rPr>
        <w:t>сельского поселения</w:t>
      </w:r>
      <w:r w:rsidR="00B964E5">
        <w:rPr>
          <w:rFonts w:ascii="Times New Roman" w:hAnsi="Times New Roman" w:cs="Times New Roman"/>
          <w:sz w:val="28"/>
          <w:szCs w:val="28"/>
          <w:shd w:val="clear" w:color="auto" w:fill="FFFFFF"/>
        </w:rPr>
        <w:t xml:space="preserve"> «Село Булава»</w:t>
      </w:r>
    </w:p>
    <w:p w:rsidR="007220BE" w:rsidRDefault="007220BE">
      <w:pPr>
        <w:rPr>
          <w:sz w:val="28"/>
          <w:szCs w:val="28"/>
        </w:rPr>
      </w:pPr>
    </w:p>
    <w:p w:rsidR="007220BE" w:rsidRPr="00C478D3" w:rsidRDefault="007220BE">
      <w:pPr>
        <w:rPr>
          <w:sz w:val="28"/>
          <w:szCs w:val="28"/>
        </w:rPr>
      </w:pPr>
    </w:p>
    <w:p w:rsidR="007220BE" w:rsidRPr="00C478D3" w:rsidRDefault="007220BE" w:rsidP="00391A2E">
      <w:pPr>
        <w:pStyle w:val="Standard"/>
        <w:spacing w:after="0" w:line="240" w:lineRule="exact"/>
        <w:jc w:val="center"/>
        <w:rPr>
          <w:rFonts w:ascii="Times New Roman" w:hAnsi="Times New Roman" w:cs="Times New Roman"/>
          <w:sz w:val="28"/>
          <w:szCs w:val="28"/>
        </w:rPr>
      </w:pPr>
      <w:r w:rsidRPr="00C478D3">
        <w:rPr>
          <w:rFonts w:ascii="Times New Roman" w:hAnsi="Times New Roman" w:cs="Times New Roman"/>
          <w:sz w:val="28"/>
          <w:szCs w:val="28"/>
        </w:rPr>
        <w:t>ГРАФИЧЕСКИЕ МАТЕРИАЛЫ</w:t>
      </w:r>
    </w:p>
    <w:p w:rsidR="007220BE" w:rsidRPr="00C478D3" w:rsidRDefault="007220BE" w:rsidP="00391A2E">
      <w:pPr>
        <w:pStyle w:val="Standard"/>
        <w:spacing w:after="0" w:line="240" w:lineRule="exact"/>
        <w:jc w:val="center"/>
        <w:rPr>
          <w:rFonts w:ascii="Times New Roman" w:hAnsi="Times New Roman" w:cs="Times New Roman"/>
          <w:sz w:val="28"/>
          <w:szCs w:val="28"/>
        </w:rPr>
      </w:pPr>
      <w:r w:rsidRPr="00C478D3">
        <w:rPr>
          <w:rFonts w:ascii="Times New Roman" w:hAnsi="Times New Roman" w:cs="Times New Roman"/>
          <w:sz w:val="28"/>
          <w:szCs w:val="28"/>
        </w:rPr>
        <w:t>к Правилам размещения и содержания информацио</w:t>
      </w:r>
      <w:r w:rsidR="00B964E5">
        <w:rPr>
          <w:rFonts w:ascii="Times New Roman" w:hAnsi="Times New Roman" w:cs="Times New Roman"/>
          <w:sz w:val="28"/>
          <w:szCs w:val="28"/>
        </w:rPr>
        <w:t>нных конструкций на территории сельского</w:t>
      </w:r>
      <w:r w:rsidRPr="00C478D3">
        <w:rPr>
          <w:rFonts w:ascii="Times New Roman" w:hAnsi="Times New Roman" w:cs="Times New Roman"/>
          <w:sz w:val="28"/>
          <w:szCs w:val="28"/>
        </w:rPr>
        <w:t xml:space="preserve"> поселения «</w:t>
      </w:r>
      <w:r w:rsidR="00B964E5">
        <w:rPr>
          <w:rFonts w:ascii="Times New Roman" w:hAnsi="Times New Roman" w:cs="Times New Roman"/>
          <w:sz w:val="28"/>
          <w:szCs w:val="28"/>
        </w:rPr>
        <w:t>Село Булава</w:t>
      </w:r>
      <w:r w:rsidRPr="00C478D3">
        <w:rPr>
          <w:rFonts w:ascii="Times New Roman" w:hAnsi="Times New Roman" w:cs="Times New Roman"/>
          <w:sz w:val="28"/>
          <w:szCs w:val="28"/>
        </w:rPr>
        <w:t xml:space="preserve">» </w:t>
      </w:r>
    </w:p>
    <w:p w:rsidR="007220BE" w:rsidRDefault="007220BE" w:rsidP="00391A2E">
      <w:pPr>
        <w:pStyle w:val="Standard"/>
        <w:spacing w:after="0" w:line="240" w:lineRule="exact"/>
        <w:jc w:val="center"/>
        <w:rPr>
          <w:rFonts w:ascii="Times New Roman" w:hAnsi="Times New Roman" w:cs="Times New Roman"/>
          <w:b/>
          <w:sz w:val="28"/>
          <w:szCs w:val="28"/>
        </w:rPr>
      </w:pPr>
    </w:p>
    <w:p w:rsidR="007220BE" w:rsidRDefault="007220BE" w:rsidP="00C478D3">
      <w:pPr>
        <w:textAlignment w:val="baseline"/>
        <w:rPr>
          <w:sz w:val="28"/>
          <w:szCs w:val="28"/>
        </w:rPr>
      </w:pPr>
      <w:r>
        <w:rPr>
          <w:sz w:val="28"/>
          <w:szCs w:val="28"/>
        </w:rPr>
        <w:t xml:space="preserve">1. </w:t>
      </w:r>
      <w:r w:rsidRPr="00C478D3">
        <w:rPr>
          <w:sz w:val="28"/>
          <w:szCs w:val="28"/>
        </w:rPr>
        <w:t xml:space="preserve">Пункт 3 раздела </w:t>
      </w:r>
      <w:r w:rsidRPr="00C478D3">
        <w:rPr>
          <w:sz w:val="28"/>
          <w:szCs w:val="28"/>
          <w:lang w:val="en-US"/>
        </w:rPr>
        <w:t>II</w:t>
      </w:r>
      <w:r w:rsidRPr="00C478D3">
        <w:rPr>
          <w:sz w:val="28"/>
          <w:szCs w:val="28"/>
        </w:rPr>
        <w:t xml:space="preserve"> Правил </w:t>
      </w:r>
    </w:p>
    <w:p w:rsidR="007220BE" w:rsidRPr="00C478D3" w:rsidRDefault="007220BE" w:rsidP="00C478D3">
      <w:pPr>
        <w:textAlignment w:val="baseline"/>
        <w:rPr>
          <w:sz w:val="28"/>
          <w:szCs w:val="28"/>
        </w:rPr>
      </w:pPr>
      <w:r>
        <w:rPr>
          <w:sz w:val="28"/>
          <w:szCs w:val="28"/>
        </w:rPr>
        <w:t xml:space="preserve">1) </w:t>
      </w:r>
      <w:r w:rsidRPr="00C478D3">
        <w:rPr>
          <w:sz w:val="28"/>
          <w:szCs w:val="28"/>
        </w:rPr>
        <w:t>«</w:t>
      </w:r>
      <w:r w:rsidRPr="00C478D3">
        <w:rPr>
          <w:spacing w:val="-8"/>
          <w:sz w:val="28"/>
          <w:szCs w:val="28"/>
        </w:rPr>
        <w:t>Комплекс идентичных взаимосвязан</w:t>
      </w:r>
      <w:r>
        <w:rPr>
          <w:spacing w:val="-8"/>
          <w:sz w:val="28"/>
          <w:szCs w:val="28"/>
        </w:rPr>
        <w:t>ных элементов одной конструкции»</w:t>
      </w:r>
    </w:p>
    <w:p w:rsidR="007220BE" w:rsidRPr="003E1E93" w:rsidRDefault="007220BE" w:rsidP="003E1E93">
      <w:pPr>
        <w:pStyle w:val="af"/>
        <w:ind w:left="360"/>
        <w:textAlignment w:val="baseline"/>
        <w:rPr>
          <w:sz w:val="28"/>
          <w:szCs w:val="28"/>
        </w:rPr>
      </w:pPr>
    </w:p>
    <w:p w:rsidR="007220BE" w:rsidRDefault="003565F2">
      <w:pPr>
        <w:rPr>
          <w:sz w:val="28"/>
          <w:szCs w:val="28"/>
        </w:rPr>
      </w:pPr>
      <w:r w:rsidRPr="00BC393A">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7" o:spid="_x0000_i1025" type="#_x0000_t75" style="width:474pt;height:294pt;visibility:visible" filled="t">
            <v:imagedata r:id="rId9" o:title=""/>
          </v:shape>
        </w:pict>
      </w:r>
    </w:p>
    <w:p w:rsidR="007220BE" w:rsidRPr="00C478D3" w:rsidRDefault="007220BE" w:rsidP="00C478D3">
      <w:pPr>
        <w:jc w:val="both"/>
        <w:textAlignment w:val="baseline"/>
        <w:rPr>
          <w:sz w:val="28"/>
          <w:szCs w:val="28"/>
        </w:rPr>
      </w:pPr>
      <w:r>
        <w:rPr>
          <w:sz w:val="28"/>
          <w:szCs w:val="28"/>
        </w:rPr>
        <w:t xml:space="preserve">2) </w:t>
      </w:r>
      <w:r w:rsidRPr="00C478D3">
        <w:rPr>
          <w:sz w:val="28"/>
          <w:szCs w:val="28"/>
        </w:rPr>
        <w:t>Вывеска – единичная конструкция на подложке</w:t>
      </w:r>
    </w:p>
    <w:p w:rsidR="007220BE" w:rsidRDefault="007220BE" w:rsidP="00391A2E">
      <w:pPr>
        <w:pStyle w:val="Standard"/>
        <w:spacing w:line="240" w:lineRule="auto"/>
        <w:rPr>
          <w:sz w:val="28"/>
          <w:szCs w:val="28"/>
        </w:rPr>
      </w:pPr>
      <w:r>
        <w:rPr>
          <w:rFonts w:ascii="Times New Roman" w:hAnsi="Times New Roman" w:cs="Times New Roman"/>
          <w:sz w:val="28"/>
          <w:szCs w:val="28"/>
        </w:rPr>
        <w:t>Вариант 1</w:t>
      </w:r>
    </w:p>
    <w:p w:rsidR="007220BE" w:rsidRDefault="007220BE">
      <w:pPr>
        <w:pStyle w:val="af"/>
        <w:spacing w:line="276" w:lineRule="auto"/>
        <w:jc w:val="both"/>
        <w:rPr>
          <w:sz w:val="28"/>
          <w:szCs w:val="28"/>
        </w:rPr>
      </w:pPr>
    </w:p>
    <w:p w:rsidR="007220BE" w:rsidRDefault="003565F2">
      <w:pPr>
        <w:rPr>
          <w:sz w:val="28"/>
          <w:szCs w:val="28"/>
        </w:rPr>
      </w:pPr>
      <w:r w:rsidRPr="00BC393A">
        <w:rPr>
          <w:noProof/>
          <w:sz w:val="28"/>
          <w:szCs w:val="28"/>
          <w:lang w:eastAsia="ru-RU"/>
        </w:rPr>
        <w:pict>
          <v:shape id="Рисунок 2" o:spid="_x0000_i1026" type="#_x0000_t75" style="width:466.5pt;height:90pt;visibility:visible" filled="t">
            <v:imagedata r:id="rId10" o:title=""/>
          </v:shape>
        </w:pict>
      </w:r>
    </w:p>
    <w:p w:rsidR="007220BE" w:rsidRDefault="007220BE">
      <w:pPr>
        <w:pStyle w:val="Standard"/>
        <w:rPr>
          <w:sz w:val="28"/>
          <w:szCs w:val="28"/>
        </w:rPr>
      </w:pPr>
      <w:r>
        <w:rPr>
          <w:rFonts w:ascii="Times New Roman" w:hAnsi="Times New Roman" w:cs="Times New Roman"/>
          <w:sz w:val="28"/>
          <w:szCs w:val="28"/>
        </w:rPr>
        <w:t>Вариант 2</w:t>
      </w:r>
    </w:p>
    <w:p w:rsidR="007220BE" w:rsidRDefault="003565F2">
      <w:pPr>
        <w:tabs>
          <w:tab w:val="left" w:pos="4395"/>
        </w:tabs>
        <w:rPr>
          <w:sz w:val="28"/>
          <w:szCs w:val="28"/>
        </w:rPr>
      </w:pPr>
      <w:r w:rsidRPr="00BC393A">
        <w:rPr>
          <w:noProof/>
          <w:sz w:val="28"/>
          <w:szCs w:val="28"/>
          <w:lang w:eastAsia="ru-RU"/>
        </w:rPr>
        <w:lastRenderedPageBreak/>
        <w:pict>
          <v:shape id="Рисунок 3" o:spid="_x0000_i1027" type="#_x0000_t75" style="width:460.5pt;height:77.25pt;visibility:visible" filled="t">
            <v:imagedata r:id="rId11" o:title=""/>
          </v:shape>
        </w:pict>
      </w:r>
      <w:r w:rsidR="007220BE">
        <w:rPr>
          <w:sz w:val="28"/>
          <w:szCs w:val="28"/>
        </w:rPr>
        <w:tab/>
      </w:r>
    </w:p>
    <w:p w:rsidR="007220BE" w:rsidRDefault="007220BE">
      <w:pPr>
        <w:pStyle w:val="Standard"/>
      </w:pPr>
      <w:r>
        <w:rPr>
          <w:rFonts w:ascii="Times New Roman" w:hAnsi="Times New Roman" w:cs="Times New Roman"/>
          <w:sz w:val="28"/>
          <w:szCs w:val="28"/>
        </w:rPr>
        <w:t>Вариант 3</w:t>
      </w:r>
    </w:p>
    <w:p w:rsidR="007220BE" w:rsidRDefault="003565F2">
      <w:pPr>
        <w:tabs>
          <w:tab w:val="left" w:pos="4395"/>
        </w:tabs>
        <w:rPr>
          <w:sz w:val="28"/>
          <w:szCs w:val="28"/>
        </w:rPr>
      </w:pPr>
      <w:r w:rsidRPr="00BC393A">
        <w:rPr>
          <w:noProof/>
          <w:sz w:val="28"/>
          <w:szCs w:val="28"/>
          <w:lang w:eastAsia="ru-RU"/>
        </w:rPr>
        <w:pict>
          <v:shape id="Рисунок 4" o:spid="_x0000_i1028" type="#_x0000_t75" style="width:456.75pt;height:70.5pt;visibility:visible" filled="t">
            <v:imagedata r:id="rId12" o:title=""/>
          </v:shape>
        </w:pict>
      </w:r>
    </w:p>
    <w:p w:rsidR="007220BE" w:rsidRDefault="007220BE" w:rsidP="00112B61">
      <w:pPr>
        <w:spacing w:after="160" w:line="254" w:lineRule="auto"/>
        <w:textAlignment w:val="baseline"/>
      </w:pPr>
      <w:r>
        <w:rPr>
          <w:sz w:val="28"/>
          <w:szCs w:val="28"/>
        </w:rPr>
        <w:t xml:space="preserve">3) </w:t>
      </w:r>
      <w:r w:rsidRPr="00112B61">
        <w:rPr>
          <w:sz w:val="28"/>
          <w:szCs w:val="28"/>
        </w:rPr>
        <w:t>Вывеска – комплекс взаимо</w:t>
      </w:r>
      <w:r>
        <w:rPr>
          <w:sz w:val="28"/>
          <w:szCs w:val="28"/>
        </w:rPr>
        <w:t>связанных элементов на подложке</w:t>
      </w:r>
    </w:p>
    <w:p w:rsidR="007220BE" w:rsidRDefault="003565F2" w:rsidP="003E1E93">
      <w:pPr>
        <w:tabs>
          <w:tab w:val="left" w:pos="4395"/>
        </w:tabs>
        <w:rPr>
          <w:sz w:val="28"/>
          <w:szCs w:val="28"/>
        </w:rPr>
      </w:pPr>
      <w:r w:rsidRPr="00BC393A">
        <w:rPr>
          <w:noProof/>
          <w:sz w:val="28"/>
          <w:szCs w:val="28"/>
          <w:lang w:eastAsia="ru-RU"/>
        </w:rPr>
        <w:pict>
          <v:shape id="Рисунок 105" o:spid="_x0000_i1029" type="#_x0000_t75" style="width:468pt;height:78pt;visibility:visible" filled="t">
            <v:imagedata r:id="rId13" o:title=""/>
          </v:shape>
        </w:pict>
      </w:r>
    </w:p>
    <w:p w:rsidR="007220BE" w:rsidRDefault="007220BE" w:rsidP="003E1E93">
      <w:pPr>
        <w:tabs>
          <w:tab w:val="left" w:pos="4395"/>
        </w:tabs>
        <w:rPr>
          <w:sz w:val="28"/>
          <w:szCs w:val="28"/>
        </w:rPr>
      </w:pPr>
    </w:p>
    <w:p w:rsidR="007220BE" w:rsidRPr="003E1E93" w:rsidRDefault="007220BE" w:rsidP="003E1E93">
      <w:pPr>
        <w:tabs>
          <w:tab w:val="left" w:pos="4395"/>
        </w:tabs>
      </w:pPr>
      <w:r>
        <w:rPr>
          <w:sz w:val="28"/>
          <w:szCs w:val="28"/>
        </w:rPr>
        <w:t xml:space="preserve">2. Пункт 6 раздела </w:t>
      </w:r>
      <w:r>
        <w:rPr>
          <w:sz w:val="28"/>
          <w:szCs w:val="28"/>
          <w:lang w:val="en-US"/>
        </w:rPr>
        <w:t>II</w:t>
      </w:r>
      <w:r>
        <w:rPr>
          <w:sz w:val="28"/>
          <w:szCs w:val="28"/>
        </w:rPr>
        <w:t xml:space="preserve"> Правил:</w:t>
      </w:r>
    </w:p>
    <w:p w:rsidR="007220BE" w:rsidRDefault="007220BE">
      <w:pPr>
        <w:tabs>
          <w:tab w:val="left" w:pos="4395"/>
        </w:tabs>
        <w:rPr>
          <w:sz w:val="28"/>
          <w:szCs w:val="28"/>
        </w:rPr>
      </w:pPr>
      <w:r>
        <w:rPr>
          <w:sz w:val="28"/>
          <w:szCs w:val="28"/>
        </w:rPr>
        <w:t>Возможные элементы вывески:</w:t>
      </w:r>
    </w:p>
    <w:p w:rsidR="007220BE" w:rsidRDefault="007220BE">
      <w:pPr>
        <w:tabs>
          <w:tab w:val="left" w:pos="4395"/>
        </w:tabs>
      </w:pPr>
    </w:p>
    <w:p w:rsidR="007220BE" w:rsidRDefault="003565F2">
      <w:pPr>
        <w:tabs>
          <w:tab w:val="left" w:pos="4395"/>
        </w:tabs>
        <w:rPr>
          <w:sz w:val="28"/>
          <w:szCs w:val="28"/>
        </w:rPr>
      </w:pPr>
      <w:r w:rsidRPr="00BC393A">
        <w:rPr>
          <w:noProof/>
          <w:sz w:val="28"/>
          <w:szCs w:val="28"/>
          <w:lang w:eastAsia="ru-RU"/>
        </w:rPr>
        <w:pict>
          <v:shape id="Рисунок 6" o:spid="_x0000_i1030" type="#_x0000_t75" style="width:468.75pt;height:351.75pt;visibility:visible" filled="t">
            <v:imagedata r:id="rId14" o:title=""/>
          </v:shape>
        </w:pict>
      </w:r>
    </w:p>
    <w:p w:rsidR="007220BE" w:rsidRDefault="007220BE" w:rsidP="00112B61">
      <w:pPr>
        <w:pStyle w:val="af"/>
        <w:spacing w:line="276" w:lineRule="auto"/>
        <w:ind w:left="0"/>
        <w:jc w:val="both"/>
        <w:textAlignment w:val="baseline"/>
      </w:pPr>
      <w:r>
        <w:rPr>
          <w:sz w:val="28"/>
          <w:szCs w:val="28"/>
        </w:rPr>
        <w:t>1) Вывеска без подложки</w:t>
      </w:r>
    </w:p>
    <w:p w:rsidR="007220BE" w:rsidRDefault="003565F2">
      <w:pPr>
        <w:tabs>
          <w:tab w:val="left" w:pos="4395"/>
        </w:tabs>
        <w:rPr>
          <w:sz w:val="28"/>
          <w:szCs w:val="28"/>
        </w:rPr>
      </w:pPr>
      <w:r w:rsidRPr="00BC393A">
        <w:rPr>
          <w:noProof/>
          <w:sz w:val="28"/>
          <w:szCs w:val="28"/>
          <w:lang w:eastAsia="ru-RU"/>
        </w:rPr>
        <w:lastRenderedPageBreak/>
        <w:pict>
          <v:shape id="Рисунок 7" o:spid="_x0000_i1031" type="#_x0000_t75" style="width:467.25pt;height:229.5pt;visibility:visible" filled="t">
            <v:imagedata r:id="rId15" o:title=""/>
          </v:shape>
        </w:pict>
      </w:r>
    </w:p>
    <w:p w:rsidR="007220BE" w:rsidRDefault="007220BE" w:rsidP="00112B61">
      <w:pPr>
        <w:pStyle w:val="af"/>
        <w:spacing w:line="276" w:lineRule="auto"/>
        <w:ind w:left="0"/>
        <w:jc w:val="both"/>
        <w:textAlignment w:val="baseline"/>
        <w:rPr>
          <w:sz w:val="28"/>
          <w:szCs w:val="28"/>
        </w:rPr>
      </w:pPr>
      <w:r>
        <w:rPr>
          <w:sz w:val="28"/>
          <w:szCs w:val="28"/>
        </w:rPr>
        <w:t>2) Вывеска на подложке</w:t>
      </w:r>
    </w:p>
    <w:p w:rsidR="007220BE" w:rsidRDefault="007220BE">
      <w:pPr>
        <w:tabs>
          <w:tab w:val="left" w:pos="4395"/>
        </w:tabs>
        <w:rPr>
          <w:sz w:val="28"/>
          <w:szCs w:val="28"/>
        </w:rPr>
      </w:pPr>
    </w:p>
    <w:p w:rsidR="007220BE" w:rsidRDefault="003565F2">
      <w:pPr>
        <w:tabs>
          <w:tab w:val="left" w:pos="4395"/>
        </w:tabs>
        <w:rPr>
          <w:sz w:val="28"/>
          <w:szCs w:val="28"/>
        </w:rPr>
      </w:pPr>
      <w:r w:rsidRPr="00BC393A">
        <w:rPr>
          <w:noProof/>
          <w:sz w:val="28"/>
          <w:szCs w:val="28"/>
          <w:lang w:eastAsia="ru-RU"/>
        </w:rPr>
        <w:pict>
          <v:shape id="Рисунок 8" o:spid="_x0000_i1032" type="#_x0000_t75" style="width:467.25pt;height:372.75pt;visibility:visible" filled="t">
            <v:imagedata r:id="rId16" o:title=""/>
          </v:shape>
        </w:pict>
      </w:r>
    </w:p>
    <w:p w:rsidR="007220BE" w:rsidRPr="00112B61" w:rsidRDefault="007220BE" w:rsidP="00112B61">
      <w:pPr>
        <w:pageBreakBefore/>
        <w:spacing w:line="254" w:lineRule="auto"/>
        <w:jc w:val="both"/>
        <w:textAlignment w:val="baseline"/>
        <w:rPr>
          <w:sz w:val="28"/>
          <w:szCs w:val="28"/>
        </w:rPr>
      </w:pPr>
      <w:r>
        <w:rPr>
          <w:sz w:val="28"/>
          <w:szCs w:val="28"/>
        </w:rPr>
        <w:lastRenderedPageBreak/>
        <w:t xml:space="preserve">3. </w:t>
      </w:r>
      <w:r w:rsidRPr="00112B61">
        <w:rPr>
          <w:sz w:val="28"/>
          <w:szCs w:val="28"/>
        </w:rPr>
        <w:t xml:space="preserve">Пункт 5 раздела </w:t>
      </w:r>
      <w:r w:rsidRPr="00112B61">
        <w:rPr>
          <w:sz w:val="28"/>
          <w:szCs w:val="28"/>
          <w:lang w:val="en-US"/>
        </w:rPr>
        <w:t>II</w:t>
      </w:r>
      <w:r w:rsidRPr="00112B61">
        <w:rPr>
          <w:sz w:val="28"/>
          <w:szCs w:val="28"/>
        </w:rPr>
        <w:t xml:space="preserve"> Правил:</w:t>
      </w:r>
    </w:p>
    <w:p w:rsidR="007220BE" w:rsidRDefault="007220BE">
      <w:pPr>
        <w:pStyle w:val="Standard"/>
        <w:spacing w:after="0"/>
        <w:jc w:val="both"/>
      </w:pPr>
      <w:r>
        <w:rPr>
          <w:rFonts w:ascii="Times New Roman" w:hAnsi="Times New Roman" w:cs="Times New Roman"/>
          <w:sz w:val="28"/>
          <w:szCs w:val="28"/>
        </w:rPr>
        <w:t>«Размещение информационных конструкций»</w:t>
      </w:r>
    </w:p>
    <w:p w:rsidR="007220BE" w:rsidRDefault="003565F2">
      <w:pPr>
        <w:tabs>
          <w:tab w:val="left" w:pos="4395"/>
        </w:tabs>
        <w:rPr>
          <w:sz w:val="28"/>
          <w:szCs w:val="28"/>
        </w:rPr>
      </w:pPr>
      <w:r w:rsidRPr="00BC393A">
        <w:rPr>
          <w:noProof/>
          <w:sz w:val="28"/>
          <w:szCs w:val="28"/>
          <w:lang w:eastAsia="ru-RU"/>
        </w:rPr>
        <w:pict>
          <v:shape id="Рисунок 9" o:spid="_x0000_i1033" type="#_x0000_t75" style="width:468.75pt;height:396.75pt;visibility:visible" filled="t">
            <v:imagedata r:id="rId17" o:title=""/>
          </v:shape>
        </w:pict>
      </w:r>
    </w:p>
    <w:p w:rsidR="007220BE" w:rsidRDefault="007220BE">
      <w:pPr>
        <w:pStyle w:val="Standard"/>
        <w:spacing w:after="0"/>
        <w:jc w:val="both"/>
        <w:rPr>
          <w:rFonts w:ascii="Times New Roman" w:hAnsi="Times New Roman" w:cs="Times New Roman"/>
          <w:sz w:val="28"/>
          <w:szCs w:val="28"/>
        </w:rPr>
      </w:pPr>
    </w:p>
    <w:p w:rsidR="007220BE" w:rsidRPr="00112B61" w:rsidRDefault="007220BE" w:rsidP="00112B61">
      <w:pPr>
        <w:pageBreakBefore/>
        <w:jc w:val="both"/>
        <w:textAlignment w:val="baseline"/>
        <w:rPr>
          <w:sz w:val="28"/>
          <w:szCs w:val="28"/>
        </w:rPr>
      </w:pPr>
      <w:r>
        <w:rPr>
          <w:sz w:val="28"/>
          <w:szCs w:val="28"/>
        </w:rPr>
        <w:lastRenderedPageBreak/>
        <w:t xml:space="preserve">4. </w:t>
      </w:r>
      <w:r w:rsidRPr="00112B61">
        <w:rPr>
          <w:sz w:val="28"/>
          <w:szCs w:val="28"/>
        </w:rPr>
        <w:t xml:space="preserve">Пункт 8.2 раздела </w:t>
      </w:r>
      <w:r w:rsidRPr="00112B61">
        <w:rPr>
          <w:sz w:val="28"/>
          <w:szCs w:val="28"/>
          <w:lang w:val="en-US"/>
        </w:rPr>
        <w:t>II</w:t>
      </w:r>
      <w:r w:rsidRPr="00112B61">
        <w:rPr>
          <w:sz w:val="28"/>
          <w:szCs w:val="28"/>
        </w:rPr>
        <w:t xml:space="preserve"> Правил:</w:t>
      </w:r>
    </w:p>
    <w:p w:rsidR="007220BE" w:rsidRPr="00112B61" w:rsidRDefault="007220BE" w:rsidP="00112B61">
      <w:pPr>
        <w:pStyle w:val="af"/>
        <w:ind w:left="0"/>
        <w:jc w:val="both"/>
        <w:textAlignment w:val="baseline"/>
      </w:pPr>
      <w:r>
        <w:rPr>
          <w:sz w:val="28"/>
          <w:szCs w:val="28"/>
        </w:rPr>
        <w:t>1) «Максимальный размер настенных конструкций на внешних поверхностях зданий, строений, сооружений»</w:t>
      </w:r>
    </w:p>
    <w:p w:rsidR="007220BE" w:rsidRDefault="007220BE" w:rsidP="00112B61">
      <w:pPr>
        <w:pStyle w:val="af"/>
        <w:ind w:left="0"/>
        <w:jc w:val="both"/>
        <w:textAlignment w:val="baseline"/>
      </w:pPr>
    </w:p>
    <w:p w:rsidR="007220BE" w:rsidRDefault="003565F2" w:rsidP="00990C01">
      <w:pPr>
        <w:tabs>
          <w:tab w:val="left" w:pos="4395"/>
        </w:tabs>
        <w:jc w:val="center"/>
        <w:rPr>
          <w:sz w:val="28"/>
          <w:szCs w:val="28"/>
        </w:rPr>
      </w:pPr>
      <w:r w:rsidRPr="00BC393A">
        <w:rPr>
          <w:noProof/>
          <w:sz w:val="28"/>
          <w:szCs w:val="28"/>
          <w:lang w:eastAsia="ru-RU"/>
        </w:rPr>
        <w:pict>
          <v:shape id="Рисунок 11" o:spid="_x0000_i1034" type="#_x0000_t75" style="width:457.5pt;height:237pt;visibility:visible" filled="t">
            <v:imagedata r:id="rId18" o:title=""/>
          </v:shape>
        </w:pict>
      </w:r>
    </w:p>
    <w:p w:rsidR="007220BE" w:rsidRDefault="007220BE">
      <w:pPr>
        <w:tabs>
          <w:tab w:val="left" w:pos="4395"/>
        </w:tabs>
        <w:rPr>
          <w:sz w:val="28"/>
          <w:szCs w:val="28"/>
        </w:rPr>
      </w:pPr>
    </w:p>
    <w:p w:rsidR="007220BE" w:rsidRDefault="007220BE" w:rsidP="00112B61">
      <w:pPr>
        <w:spacing w:after="160"/>
        <w:jc w:val="both"/>
        <w:textAlignment w:val="baseline"/>
      </w:pPr>
      <w:r>
        <w:rPr>
          <w:sz w:val="28"/>
          <w:szCs w:val="28"/>
        </w:rPr>
        <w:t xml:space="preserve">2) </w:t>
      </w:r>
      <w:r w:rsidRPr="00112B61">
        <w:rPr>
          <w:sz w:val="28"/>
          <w:szCs w:val="28"/>
        </w:rPr>
        <w:t>«Максимальный размер комплекса идентичных взаимосвязанных элементов (информационное поле (текстовая часть) и декор</w:t>
      </w:r>
      <w:r>
        <w:rPr>
          <w:sz w:val="28"/>
          <w:szCs w:val="28"/>
        </w:rPr>
        <w:t>ативно-художественные элементы)»</w:t>
      </w:r>
    </w:p>
    <w:p w:rsidR="007220BE" w:rsidRDefault="003565F2" w:rsidP="00990C01">
      <w:pPr>
        <w:tabs>
          <w:tab w:val="left" w:pos="4395"/>
        </w:tabs>
        <w:jc w:val="center"/>
        <w:rPr>
          <w:sz w:val="28"/>
          <w:szCs w:val="28"/>
        </w:rPr>
      </w:pPr>
      <w:r w:rsidRPr="00BC393A">
        <w:rPr>
          <w:noProof/>
          <w:sz w:val="28"/>
          <w:szCs w:val="28"/>
          <w:lang w:eastAsia="ru-RU"/>
        </w:rPr>
        <w:pict>
          <v:shape id="Рисунок 12" o:spid="_x0000_i1035" type="#_x0000_t75" style="width:468.75pt;height:255.75pt;visibility:visible" filled="t">
            <v:imagedata r:id="rId19" o:title=""/>
          </v:shape>
        </w:pict>
      </w: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rsidP="00112B61">
      <w:pPr>
        <w:pStyle w:val="af"/>
        <w:pageBreakBefore/>
        <w:spacing w:after="160" w:line="254" w:lineRule="auto"/>
        <w:ind w:left="0"/>
        <w:jc w:val="both"/>
        <w:textAlignment w:val="baseline"/>
        <w:rPr>
          <w:sz w:val="28"/>
          <w:szCs w:val="28"/>
        </w:rPr>
      </w:pPr>
      <w:r>
        <w:rPr>
          <w:sz w:val="28"/>
          <w:szCs w:val="28"/>
        </w:rPr>
        <w:lastRenderedPageBreak/>
        <w:t>3) «Максимальный размер информационных конструкций, содержащих сведения об ассортименте блюд, напитков и иных продуктов питания»</w:t>
      </w:r>
    </w:p>
    <w:p w:rsidR="007220BE" w:rsidRDefault="007220BE">
      <w:pPr>
        <w:tabs>
          <w:tab w:val="left" w:pos="4395"/>
        </w:tabs>
        <w:rPr>
          <w:sz w:val="28"/>
          <w:szCs w:val="28"/>
        </w:rPr>
      </w:pPr>
    </w:p>
    <w:p w:rsidR="007220BE" w:rsidRDefault="003565F2" w:rsidP="00990C01">
      <w:pPr>
        <w:tabs>
          <w:tab w:val="left" w:pos="4395"/>
        </w:tabs>
        <w:jc w:val="center"/>
        <w:rPr>
          <w:sz w:val="28"/>
          <w:szCs w:val="28"/>
        </w:rPr>
      </w:pPr>
      <w:r w:rsidRPr="00BC393A">
        <w:rPr>
          <w:noProof/>
          <w:sz w:val="28"/>
          <w:szCs w:val="28"/>
          <w:lang w:eastAsia="ru-RU"/>
        </w:rPr>
        <w:pict>
          <v:shape id="Рисунок 13" o:spid="_x0000_i1036" type="#_x0000_t75" style="width:457.5pt;height:209.25pt;visibility:visible" filled="t">
            <v:imagedata r:id="rId20" o:title=""/>
          </v:shape>
        </w:pict>
      </w:r>
    </w:p>
    <w:p w:rsidR="007220BE" w:rsidRPr="00112B61" w:rsidRDefault="007220BE" w:rsidP="00112B61">
      <w:pPr>
        <w:spacing w:after="160" w:line="254" w:lineRule="auto"/>
        <w:jc w:val="both"/>
        <w:textAlignment w:val="baseline"/>
        <w:rPr>
          <w:sz w:val="28"/>
          <w:szCs w:val="28"/>
        </w:rPr>
      </w:pPr>
      <w:r>
        <w:rPr>
          <w:sz w:val="28"/>
          <w:szCs w:val="28"/>
        </w:rPr>
        <w:t xml:space="preserve">4) </w:t>
      </w:r>
      <w:r w:rsidRPr="00112B61">
        <w:rPr>
          <w:sz w:val="28"/>
          <w:szCs w:val="28"/>
        </w:rPr>
        <w:t>«Крайняя точка элементов настенной конструкции»</w:t>
      </w:r>
    </w:p>
    <w:p w:rsidR="007220BE" w:rsidRDefault="003565F2" w:rsidP="00990C01">
      <w:pPr>
        <w:tabs>
          <w:tab w:val="left" w:pos="4395"/>
        </w:tabs>
        <w:jc w:val="center"/>
        <w:rPr>
          <w:sz w:val="28"/>
          <w:szCs w:val="28"/>
        </w:rPr>
      </w:pPr>
      <w:r w:rsidRPr="00BC393A">
        <w:rPr>
          <w:noProof/>
          <w:sz w:val="28"/>
          <w:szCs w:val="28"/>
          <w:lang w:eastAsia="ru-RU"/>
        </w:rPr>
        <w:pict>
          <v:shape id="Рисунок 14" o:spid="_x0000_i1037" type="#_x0000_t75" style="width:303pt;height:421.5pt;visibility:visible" filled="t">
            <v:imagedata r:id="rId21" o:title=""/>
          </v:shape>
        </w:pict>
      </w:r>
    </w:p>
    <w:p w:rsidR="007220BE" w:rsidRDefault="007220BE" w:rsidP="003E1E93">
      <w:pPr>
        <w:pStyle w:val="af"/>
        <w:pageBreakBefore/>
        <w:spacing w:line="254" w:lineRule="auto"/>
        <w:ind w:left="0"/>
        <w:jc w:val="both"/>
        <w:textAlignment w:val="baseline"/>
        <w:rPr>
          <w:sz w:val="28"/>
          <w:szCs w:val="28"/>
        </w:rPr>
      </w:pPr>
      <w:r>
        <w:rPr>
          <w:sz w:val="28"/>
          <w:szCs w:val="28"/>
        </w:rPr>
        <w:lastRenderedPageBreak/>
        <w:t xml:space="preserve">5. Пункт </w:t>
      </w:r>
      <w:r w:rsidRPr="003E1E93">
        <w:rPr>
          <w:sz w:val="28"/>
          <w:szCs w:val="28"/>
        </w:rPr>
        <w:t>8</w:t>
      </w:r>
      <w:r>
        <w:rPr>
          <w:sz w:val="28"/>
          <w:szCs w:val="28"/>
        </w:rPr>
        <w:t>.3.</w:t>
      </w:r>
      <w:r w:rsidRPr="00875E60">
        <w:rPr>
          <w:sz w:val="28"/>
          <w:szCs w:val="28"/>
        </w:rPr>
        <w:t xml:space="preserve"> </w:t>
      </w:r>
      <w:r>
        <w:rPr>
          <w:sz w:val="28"/>
          <w:szCs w:val="28"/>
        </w:rPr>
        <w:t xml:space="preserve">раздела </w:t>
      </w:r>
      <w:r>
        <w:rPr>
          <w:sz w:val="28"/>
          <w:szCs w:val="28"/>
          <w:lang w:val="en-US"/>
        </w:rPr>
        <w:t>II</w:t>
      </w:r>
      <w:r w:rsidRPr="003E1E93">
        <w:rPr>
          <w:sz w:val="28"/>
          <w:szCs w:val="28"/>
        </w:rPr>
        <w:t xml:space="preserve"> </w:t>
      </w:r>
      <w:r>
        <w:rPr>
          <w:sz w:val="28"/>
          <w:szCs w:val="28"/>
        </w:rPr>
        <w:t>Правил:</w:t>
      </w:r>
    </w:p>
    <w:p w:rsidR="007220BE" w:rsidRDefault="007220BE">
      <w:pPr>
        <w:pStyle w:val="Standard"/>
        <w:spacing w:after="0"/>
        <w:jc w:val="both"/>
        <w:rPr>
          <w:sz w:val="28"/>
          <w:szCs w:val="28"/>
        </w:rPr>
      </w:pPr>
      <w:r>
        <w:rPr>
          <w:rFonts w:ascii="Times New Roman" w:hAnsi="Times New Roman" w:cs="Times New Roman"/>
          <w:sz w:val="28"/>
          <w:szCs w:val="28"/>
        </w:rPr>
        <w:t>«Настенная конструкция размещается исключительно на фризе, на всю высоту фриза»</w:t>
      </w: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3565F2" w:rsidP="00990C01">
      <w:pPr>
        <w:tabs>
          <w:tab w:val="left" w:pos="4395"/>
        </w:tabs>
        <w:jc w:val="center"/>
        <w:rPr>
          <w:sz w:val="28"/>
          <w:szCs w:val="28"/>
        </w:rPr>
      </w:pPr>
      <w:r w:rsidRPr="00BC393A">
        <w:rPr>
          <w:noProof/>
          <w:sz w:val="28"/>
          <w:szCs w:val="28"/>
          <w:lang w:eastAsia="ru-RU"/>
        </w:rPr>
        <w:pict>
          <v:shape id="Рисунок 15" o:spid="_x0000_i1038" type="#_x0000_t75" style="width:457.5pt;height:494.25pt;visibility:visible" filled="t">
            <v:imagedata r:id="rId22" o:title=""/>
          </v:shape>
        </w:pict>
      </w: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Pr="00112B61" w:rsidRDefault="007220BE" w:rsidP="00112B61">
      <w:pPr>
        <w:pageBreakBefore/>
        <w:textAlignment w:val="baseline"/>
        <w:rPr>
          <w:spacing w:val="-12"/>
          <w:sz w:val="28"/>
          <w:szCs w:val="28"/>
        </w:rPr>
      </w:pPr>
      <w:r>
        <w:rPr>
          <w:spacing w:val="-12"/>
          <w:sz w:val="28"/>
          <w:szCs w:val="28"/>
        </w:rPr>
        <w:lastRenderedPageBreak/>
        <w:t xml:space="preserve">6. </w:t>
      </w:r>
      <w:r w:rsidRPr="00112B61">
        <w:rPr>
          <w:spacing w:val="-12"/>
          <w:sz w:val="28"/>
          <w:szCs w:val="28"/>
        </w:rPr>
        <w:t xml:space="preserve">Пункт 8.3.4. раздела </w:t>
      </w:r>
      <w:r w:rsidRPr="00112B61">
        <w:rPr>
          <w:spacing w:val="-12"/>
          <w:sz w:val="28"/>
          <w:szCs w:val="28"/>
          <w:lang w:val="en-US"/>
        </w:rPr>
        <w:t>II</w:t>
      </w:r>
      <w:r w:rsidRPr="00112B61">
        <w:rPr>
          <w:spacing w:val="-12"/>
          <w:sz w:val="28"/>
          <w:szCs w:val="28"/>
        </w:rPr>
        <w:t xml:space="preserve"> Правил:</w:t>
      </w:r>
    </w:p>
    <w:p w:rsidR="007220BE" w:rsidRPr="00990C01" w:rsidRDefault="007220BE" w:rsidP="00990C01">
      <w:pPr>
        <w:pStyle w:val="Standard"/>
        <w:spacing w:after="0" w:line="240" w:lineRule="auto"/>
        <w:jc w:val="both"/>
        <w:rPr>
          <w:rFonts w:ascii="Times New Roman" w:hAnsi="Times New Roman" w:cs="Times New Roman"/>
          <w:spacing w:val="-12"/>
          <w:sz w:val="28"/>
          <w:szCs w:val="28"/>
        </w:rPr>
      </w:pPr>
      <w:r w:rsidRPr="00990C01">
        <w:rPr>
          <w:rFonts w:ascii="Times New Roman" w:hAnsi="Times New Roman" w:cs="Times New Roman"/>
          <w:spacing w:val="-12"/>
          <w:sz w:val="28"/>
          <w:szCs w:val="28"/>
        </w:rPr>
        <w:t>«Размещение настенной конструкции непосредственно на конструкции козырька»</w:t>
      </w:r>
    </w:p>
    <w:p w:rsidR="007220BE" w:rsidRPr="00990C01" w:rsidRDefault="007220BE" w:rsidP="00990C01">
      <w:pPr>
        <w:pStyle w:val="Standard"/>
        <w:spacing w:after="0" w:line="240" w:lineRule="auto"/>
        <w:rPr>
          <w:spacing w:val="-12"/>
        </w:rPr>
      </w:pPr>
      <w:r w:rsidRPr="00990C01">
        <w:rPr>
          <w:rFonts w:ascii="Times New Roman" w:hAnsi="Times New Roman" w:cs="Times New Roman"/>
          <w:spacing w:val="-12"/>
          <w:sz w:val="28"/>
          <w:szCs w:val="28"/>
        </w:rPr>
        <w:t>Вариант 1</w:t>
      </w:r>
    </w:p>
    <w:p w:rsidR="007220BE" w:rsidRDefault="007220BE">
      <w:pPr>
        <w:pStyle w:val="Standard"/>
        <w:spacing w:after="0"/>
      </w:pPr>
    </w:p>
    <w:p w:rsidR="007220BE" w:rsidRDefault="003565F2" w:rsidP="00990C01">
      <w:pPr>
        <w:tabs>
          <w:tab w:val="left" w:pos="4395"/>
        </w:tabs>
        <w:jc w:val="center"/>
        <w:rPr>
          <w:sz w:val="28"/>
          <w:szCs w:val="28"/>
        </w:rPr>
      </w:pPr>
      <w:r w:rsidRPr="00BC393A">
        <w:rPr>
          <w:noProof/>
          <w:sz w:val="28"/>
          <w:szCs w:val="28"/>
          <w:lang w:eastAsia="ru-RU"/>
        </w:rPr>
        <w:pict>
          <v:shape id="Рисунок 16" o:spid="_x0000_i1039" type="#_x0000_t75" style="width:329.25pt;height:602.25pt;visibility:visible" filled="t">
            <v:imagedata r:id="rId23" o:title=""/>
          </v:shape>
        </w:pict>
      </w: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pStyle w:val="Standard"/>
        <w:spacing w:after="0"/>
        <w:ind w:left="142"/>
        <w:jc w:val="both"/>
      </w:pPr>
      <w:r>
        <w:rPr>
          <w:rFonts w:ascii="Times New Roman" w:hAnsi="Times New Roman" w:cs="Times New Roman"/>
          <w:sz w:val="28"/>
          <w:szCs w:val="28"/>
        </w:rPr>
        <w:lastRenderedPageBreak/>
        <w:t>Вариант 2</w:t>
      </w:r>
    </w:p>
    <w:p w:rsidR="007220BE" w:rsidRDefault="003565F2" w:rsidP="00990C01">
      <w:pPr>
        <w:tabs>
          <w:tab w:val="left" w:pos="4395"/>
        </w:tabs>
        <w:jc w:val="center"/>
        <w:rPr>
          <w:sz w:val="28"/>
          <w:szCs w:val="28"/>
        </w:rPr>
      </w:pPr>
      <w:r w:rsidRPr="00BC393A">
        <w:rPr>
          <w:noProof/>
          <w:sz w:val="28"/>
          <w:szCs w:val="28"/>
          <w:lang w:eastAsia="ru-RU"/>
        </w:rPr>
        <w:pict>
          <v:shape id="Рисунок 17" o:spid="_x0000_i1040" type="#_x0000_t75" style="width:371.25pt;height:645pt;visibility:visible" filled="t">
            <v:imagedata r:id="rId24" o:title=""/>
          </v:shape>
        </w:pict>
      </w: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rsidP="00990C01">
      <w:pPr>
        <w:tabs>
          <w:tab w:val="left" w:pos="4395"/>
        </w:tabs>
        <w:rPr>
          <w:sz w:val="28"/>
          <w:szCs w:val="28"/>
        </w:rPr>
      </w:pPr>
    </w:p>
    <w:p w:rsidR="007220BE" w:rsidRDefault="007220BE" w:rsidP="00990C01">
      <w:pPr>
        <w:tabs>
          <w:tab w:val="left" w:pos="4395"/>
        </w:tabs>
      </w:pPr>
      <w:r>
        <w:lastRenderedPageBreak/>
        <w:t>Вариант 3</w:t>
      </w:r>
    </w:p>
    <w:p w:rsidR="007220BE" w:rsidRDefault="00BC393A">
      <w:pPr>
        <w:tabs>
          <w:tab w:val="left" w:pos="4395"/>
        </w:tabs>
        <w:rPr>
          <w:sz w:val="28"/>
          <w:szCs w:val="28"/>
        </w:rPr>
      </w:pPr>
      <w:r w:rsidRPr="00BC393A">
        <w:rPr>
          <w:noProof/>
          <w:lang w:eastAsia="ru-RU"/>
        </w:rPr>
        <w:pict>
          <v:shape id="Рисунок 2" o:spid="_x0000_s1026" type="#_x0000_t75" style="position:absolute;margin-left:51.45pt;margin-top:99.95pt;width:361.4pt;height:673.6pt;z-index:1;visibility:visible;mso-wrap-distance-left:9.05pt;mso-wrap-distance-right:9.05pt;mso-position-vertical-relative:page" filled="t">
            <v:imagedata r:id="rId25" o:title=""/>
            <w10:wrap type="square" anchory="page"/>
          </v:shape>
        </w:pict>
      </w: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Default="007220BE">
      <w:pPr>
        <w:tabs>
          <w:tab w:val="left" w:pos="4395"/>
        </w:tabs>
        <w:rPr>
          <w:sz w:val="28"/>
          <w:szCs w:val="28"/>
        </w:rPr>
      </w:pPr>
    </w:p>
    <w:p w:rsidR="007220BE" w:rsidRPr="003E1E93" w:rsidRDefault="007220BE" w:rsidP="00112B61">
      <w:pPr>
        <w:shd w:val="clear" w:color="auto" w:fill="FFFFFF"/>
        <w:suppressAutoHyphens w:val="0"/>
        <w:jc w:val="both"/>
        <w:rPr>
          <w:sz w:val="28"/>
          <w:szCs w:val="28"/>
        </w:rPr>
      </w:pPr>
      <w:r>
        <w:rPr>
          <w:sz w:val="28"/>
          <w:szCs w:val="28"/>
        </w:rPr>
        <w:t xml:space="preserve">7. </w:t>
      </w:r>
      <w:r w:rsidRPr="003E1E93">
        <w:rPr>
          <w:sz w:val="28"/>
          <w:szCs w:val="28"/>
        </w:rPr>
        <w:t>Пункт</w:t>
      </w:r>
      <w:r w:rsidRPr="003E1E93">
        <w:rPr>
          <w:rFonts w:ascii="yandex-sans" w:hAnsi="yandex-sans" w:cs="yandex-sans"/>
          <w:color w:val="000000"/>
          <w:sz w:val="28"/>
          <w:szCs w:val="28"/>
        </w:rPr>
        <w:t xml:space="preserve"> </w:t>
      </w:r>
      <w:r w:rsidRPr="00112B61">
        <w:rPr>
          <w:rFonts w:ascii="yandex-sans" w:hAnsi="yandex-sans" w:cs="yandex-sans"/>
          <w:color w:val="000000"/>
          <w:sz w:val="28"/>
          <w:szCs w:val="28"/>
        </w:rPr>
        <w:lastRenderedPageBreak/>
        <w:t xml:space="preserve">9 </w:t>
      </w:r>
      <w:r w:rsidRPr="003E1E93">
        <w:rPr>
          <w:rFonts w:ascii="yandex-sans" w:hAnsi="yandex-sans" w:cs="yandex-sans"/>
          <w:color w:val="000000"/>
          <w:sz w:val="28"/>
          <w:szCs w:val="28"/>
        </w:rPr>
        <w:t xml:space="preserve">раздела </w:t>
      </w:r>
      <w:r w:rsidRPr="003E1E93">
        <w:rPr>
          <w:rFonts w:ascii="yandex-sans" w:hAnsi="yandex-sans" w:cs="yandex-sans"/>
          <w:color w:val="000000"/>
          <w:sz w:val="28"/>
          <w:szCs w:val="28"/>
          <w:lang w:val="en-US"/>
        </w:rPr>
        <w:t>II</w:t>
      </w:r>
      <w:r w:rsidRPr="003E1E93">
        <w:rPr>
          <w:rFonts w:ascii="yandex-sans" w:hAnsi="yandex-sans" w:cs="yandex-sans"/>
          <w:color w:val="000000"/>
          <w:sz w:val="28"/>
          <w:szCs w:val="28"/>
        </w:rPr>
        <w:t xml:space="preserve"> Правил:</w:t>
      </w:r>
    </w:p>
    <w:p w:rsidR="007220BE" w:rsidRDefault="007220BE" w:rsidP="003E1E93">
      <w:pPr>
        <w:shd w:val="clear" w:color="auto" w:fill="FFFFFF"/>
        <w:suppressAutoHyphens w:val="0"/>
        <w:rPr>
          <w:rFonts w:ascii="yandex-sans" w:hAnsi="yandex-sans" w:cs="yandex-sans"/>
          <w:color w:val="000000"/>
          <w:sz w:val="28"/>
          <w:szCs w:val="28"/>
        </w:rPr>
      </w:pPr>
      <w:r>
        <w:rPr>
          <w:sz w:val="28"/>
          <w:szCs w:val="28"/>
        </w:rPr>
        <w:t>«Расположение консольной конструкции»</w:t>
      </w:r>
    </w:p>
    <w:p w:rsidR="007220BE" w:rsidRDefault="007220BE">
      <w:pPr>
        <w:shd w:val="clear" w:color="auto" w:fill="FFFFFF"/>
        <w:suppressAutoHyphens w:val="0"/>
        <w:ind w:left="720"/>
        <w:rPr>
          <w:rFonts w:ascii="yandex-sans" w:hAnsi="yandex-sans" w:cs="yandex-sans"/>
          <w:color w:val="000000"/>
          <w:sz w:val="28"/>
          <w:szCs w:val="28"/>
        </w:rPr>
      </w:pPr>
    </w:p>
    <w:p w:rsidR="007220BE" w:rsidRDefault="003565F2" w:rsidP="003E1E93">
      <w:pPr>
        <w:tabs>
          <w:tab w:val="left" w:pos="4395"/>
        </w:tabs>
        <w:jc w:val="center"/>
      </w:pPr>
      <w:r>
        <w:rPr>
          <w:noProof/>
          <w:lang w:eastAsia="ru-RU"/>
        </w:rPr>
        <w:pict>
          <v:shape id="Рисунок 19" o:spid="_x0000_i1041" type="#_x0000_t75" style="width:464.25pt;height:214.5pt;visibility:visible" filled="t">
            <v:imagedata r:id="rId26" o:title=""/>
          </v:shape>
        </w:pict>
      </w:r>
    </w:p>
    <w:p w:rsidR="007220BE" w:rsidRPr="00112B61" w:rsidRDefault="007220BE" w:rsidP="003E1E93">
      <w:pPr>
        <w:tabs>
          <w:tab w:val="left" w:pos="4395"/>
        </w:tabs>
        <w:jc w:val="center"/>
      </w:pPr>
    </w:p>
    <w:p w:rsidR="007220BE" w:rsidRPr="00112B61" w:rsidRDefault="007220BE" w:rsidP="00112B61">
      <w:pPr>
        <w:widowControl w:val="0"/>
        <w:suppressAutoHyphens w:val="0"/>
        <w:textAlignment w:val="baseline"/>
        <w:rPr>
          <w:sz w:val="28"/>
          <w:szCs w:val="28"/>
        </w:rPr>
      </w:pPr>
      <w:r>
        <w:rPr>
          <w:sz w:val="28"/>
          <w:szCs w:val="28"/>
        </w:rPr>
        <w:t xml:space="preserve">8. </w:t>
      </w:r>
      <w:r w:rsidRPr="00112B61">
        <w:rPr>
          <w:sz w:val="28"/>
          <w:szCs w:val="28"/>
        </w:rPr>
        <w:t xml:space="preserve">Пункт 10 раздела </w:t>
      </w:r>
      <w:r w:rsidRPr="00112B61">
        <w:rPr>
          <w:sz w:val="28"/>
          <w:szCs w:val="28"/>
          <w:lang w:val="en-US"/>
        </w:rPr>
        <w:t>II</w:t>
      </w:r>
      <w:r w:rsidRPr="00112B61">
        <w:rPr>
          <w:sz w:val="28"/>
          <w:szCs w:val="28"/>
        </w:rPr>
        <w:t xml:space="preserve"> Правил </w:t>
      </w:r>
    </w:p>
    <w:p w:rsidR="007220BE" w:rsidRDefault="007220BE" w:rsidP="003E1E93">
      <w:pPr>
        <w:pStyle w:val="af"/>
        <w:widowControl w:val="0"/>
        <w:suppressAutoHyphens w:val="0"/>
        <w:ind w:left="0"/>
        <w:textAlignment w:val="baseline"/>
        <w:rPr>
          <w:sz w:val="28"/>
          <w:szCs w:val="28"/>
        </w:rPr>
      </w:pPr>
      <w:r>
        <w:rPr>
          <w:sz w:val="28"/>
          <w:szCs w:val="28"/>
        </w:rPr>
        <w:t xml:space="preserve">1) </w:t>
      </w:r>
      <w:r w:rsidRPr="003E1E93">
        <w:rPr>
          <w:sz w:val="28"/>
          <w:szCs w:val="28"/>
        </w:rPr>
        <w:t>«Размещение витринных конструкций»</w:t>
      </w:r>
    </w:p>
    <w:p w:rsidR="007220BE" w:rsidRPr="003E1E93" w:rsidRDefault="007220BE" w:rsidP="003E1E93">
      <w:pPr>
        <w:pStyle w:val="af"/>
        <w:widowControl w:val="0"/>
        <w:suppressAutoHyphens w:val="0"/>
        <w:ind w:left="0"/>
        <w:textAlignment w:val="baseline"/>
        <w:rPr>
          <w:sz w:val="28"/>
          <w:szCs w:val="28"/>
        </w:rPr>
      </w:pPr>
    </w:p>
    <w:p w:rsidR="007220BE" w:rsidRDefault="003565F2" w:rsidP="00990C01">
      <w:pPr>
        <w:pStyle w:val="af"/>
        <w:widowControl w:val="0"/>
        <w:suppressAutoHyphens w:val="0"/>
        <w:ind w:left="0"/>
        <w:textAlignment w:val="baseline"/>
      </w:pPr>
      <w:r>
        <w:rPr>
          <w:noProof/>
          <w:lang w:eastAsia="ru-RU"/>
        </w:rPr>
        <w:pict>
          <v:shape id="Рисунок 21" o:spid="_x0000_i1042" type="#_x0000_t75" style="width:469.5pt;height:163.5pt;visibility:visible" filled="t">
            <v:imagedata r:id="rId27" o:title=""/>
          </v:shape>
        </w:pict>
      </w:r>
    </w:p>
    <w:p w:rsidR="007220BE" w:rsidRDefault="007220BE" w:rsidP="00990C01">
      <w:pPr>
        <w:pStyle w:val="Standard"/>
        <w:spacing w:line="240" w:lineRule="auto"/>
        <w:ind w:left="139"/>
        <w:jc w:val="both"/>
      </w:pPr>
      <w:r>
        <w:rPr>
          <w:rFonts w:ascii="Times New Roman" w:hAnsi="Times New Roman" w:cs="Times New Roman"/>
          <w:sz w:val="28"/>
          <w:szCs w:val="28"/>
        </w:rPr>
        <w:t>2) «Максимальный размер букв вывески, размещаемой на остеклении витрины»</w:t>
      </w:r>
    </w:p>
    <w:p w:rsidR="007220BE" w:rsidRDefault="003565F2" w:rsidP="00990C01">
      <w:pPr>
        <w:ind w:firstLine="708"/>
        <w:rPr>
          <w:sz w:val="28"/>
          <w:szCs w:val="28"/>
        </w:rPr>
      </w:pPr>
      <w:r>
        <w:rPr>
          <w:noProof/>
          <w:lang w:eastAsia="ru-RU"/>
        </w:rPr>
        <w:pict>
          <v:shape id="Рисунок 22" o:spid="_x0000_i1043" type="#_x0000_t75" style="width:430.5pt;height:172.5pt;visibility:visible" filled="t">
            <v:imagedata r:id="rId28" o:title=""/>
          </v:shape>
        </w:pict>
      </w:r>
    </w:p>
    <w:p w:rsidR="007220BE" w:rsidRDefault="007220BE" w:rsidP="007E0073">
      <w:pPr>
        <w:pStyle w:val="Standard"/>
        <w:spacing w:after="0" w:line="240" w:lineRule="auto"/>
        <w:ind w:left="360"/>
        <w:jc w:val="both"/>
      </w:pPr>
      <w:r>
        <w:rPr>
          <w:rFonts w:ascii="Times New Roman" w:hAnsi="Times New Roman" w:cs="Times New Roman"/>
          <w:sz w:val="28"/>
          <w:szCs w:val="28"/>
        </w:rPr>
        <w:lastRenderedPageBreak/>
        <w:t>3) «Информационные конструкции (вывески), размещённые на внешней стороне витрины, не должны выходить за плоскость фасада объекта»</w:t>
      </w:r>
    </w:p>
    <w:p w:rsidR="007220BE" w:rsidRDefault="003565F2" w:rsidP="007E0073">
      <w:pPr>
        <w:ind w:firstLine="708"/>
        <w:jc w:val="center"/>
        <w:rPr>
          <w:sz w:val="28"/>
          <w:szCs w:val="28"/>
        </w:rPr>
      </w:pPr>
      <w:r>
        <w:rPr>
          <w:noProof/>
          <w:lang w:eastAsia="ru-RU"/>
        </w:rPr>
        <w:pict>
          <v:shape id="Рисунок 23" o:spid="_x0000_i1044" type="#_x0000_t75" style="width:405pt;height:595.5pt;visibility:visible" filled="t">
            <v:imagedata r:id="rId29" o:title=""/>
          </v:shape>
        </w:pict>
      </w:r>
    </w:p>
    <w:p w:rsidR="007220BE" w:rsidRPr="00311167" w:rsidRDefault="007220BE" w:rsidP="00311167">
      <w:pPr>
        <w:pageBreakBefore/>
        <w:spacing w:line="254" w:lineRule="auto"/>
        <w:jc w:val="both"/>
        <w:textAlignment w:val="baseline"/>
        <w:rPr>
          <w:sz w:val="28"/>
          <w:szCs w:val="28"/>
        </w:rPr>
      </w:pPr>
      <w:r>
        <w:rPr>
          <w:sz w:val="28"/>
          <w:szCs w:val="28"/>
        </w:rPr>
        <w:lastRenderedPageBreak/>
        <w:t>9.</w:t>
      </w:r>
      <w:r w:rsidRPr="00311167">
        <w:rPr>
          <w:sz w:val="28"/>
          <w:szCs w:val="28"/>
        </w:rPr>
        <w:t xml:space="preserve"> Пункт 11.1. раздела </w:t>
      </w:r>
      <w:r w:rsidRPr="00311167">
        <w:rPr>
          <w:sz w:val="28"/>
          <w:szCs w:val="28"/>
          <w:lang w:val="en-US"/>
        </w:rPr>
        <w:t>II</w:t>
      </w:r>
      <w:r w:rsidRPr="00311167">
        <w:rPr>
          <w:sz w:val="28"/>
          <w:szCs w:val="28"/>
        </w:rPr>
        <w:t xml:space="preserve"> Правил:</w:t>
      </w:r>
    </w:p>
    <w:p w:rsidR="007220BE" w:rsidRDefault="007220BE" w:rsidP="00311167">
      <w:pPr>
        <w:pStyle w:val="af"/>
        <w:spacing w:line="254" w:lineRule="auto"/>
        <w:ind w:left="0"/>
        <w:jc w:val="both"/>
        <w:textAlignment w:val="baseline"/>
        <w:rPr>
          <w:sz w:val="28"/>
          <w:szCs w:val="28"/>
        </w:rPr>
      </w:pPr>
      <w:r>
        <w:rPr>
          <w:sz w:val="28"/>
          <w:szCs w:val="28"/>
        </w:rPr>
        <w:t>1) «Длина вывесок – не более половины длины фасада, по отношению к которому они размещены. На крыше одного объекта может быть размещена только одна информационная конструкция»</w:t>
      </w:r>
    </w:p>
    <w:p w:rsidR="007220BE" w:rsidRDefault="007220BE">
      <w:pPr>
        <w:pStyle w:val="af"/>
        <w:spacing w:line="254" w:lineRule="auto"/>
        <w:jc w:val="both"/>
        <w:textAlignment w:val="baseline"/>
      </w:pPr>
    </w:p>
    <w:p w:rsidR="007220BE" w:rsidRDefault="003565F2">
      <w:pPr>
        <w:pStyle w:val="Standard"/>
        <w:spacing w:after="0"/>
        <w:ind w:left="142"/>
        <w:jc w:val="both"/>
        <w:rPr>
          <w:sz w:val="28"/>
          <w:szCs w:val="28"/>
        </w:rPr>
      </w:pPr>
      <w:r w:rsidRPr="00BC393A">
        <w:rPr>
          <w:rFonts w:ascii="Times New Roman" w:hAnsi="Times New Roman" w:cs="Times New Roman"/>
          <w:noProof/>
          <w:sz w:val="28"/>
          <w:szCs w:val="28"/>
          <w:lang w:eastAsia="ru-RU"/>
        </w:rPr>
        <w:pict>
          <v:shape id="Рисунок 24" o:spid="_x0000_i1045" type="#_x0000_t75" style="width:457.5pt;height:468.75pt;visibility:visible" filled="t">
            <v:imagedata r:id="rId30" o:title=""/>
          </v:shape>
        </w:pict>
      </w:r>
    </w:p>
    <w:p w:rsidR="007220BE" w:rsidRDefault="007220BE" w:rsidP="00311167">
      <w:pPr>
        <w:pStyle w:val="af"/>
        <w:pageBreakBefore/>
        <w:spacing w:line="254" w:lineRule="auto"/>
        <w:ind w:left="0"/>
        <w:jc w:val="both"/>
        <w:textAlignment w:val="baseline"/>
        <w:rPr>
          <w:sz w:val="28"/>
          <w:szCs w:val="28"/>
        </w:rPr>
      </w:pPr>
      <w:r>
        <w:rPr>
          <w:sz w:val="28"/>
          <w:szCs w:val="28"/>
        </w:rPr>
        <w:lastRenderedPageBreak/>
        <w:t>2) «Высота информационных конструкций (вывесок) - не более 0,80 м для 1 – 2 -этажных объектов»</w:t>
      </w:r>
    </w:p>
    <w:p w:rsidR="007220BE" w:rsidRDefault="007220BE">
      <w:pPr>
        <w:pStyle w:val="Standard"/>
        <w:spacing w:after="0"/>
        <w:ind w:firstLine="708"/>
        <w:jc w:val="both"/>
      </w:pPr>
    </w:p>
    <w:p w:rsidR="007220BE" w:rsidRDefault="003565F2">
      <w:pPr>
        <w:pStyle w:val="Standard"/>
        <w:spacing w:after="0"/>
        <w:ind w:left="142"/>
        <w:jc w:val="both"/>
        <w:rPr>
          <w:sz w:val="28"/>
          <w:szCs w:val="28"/>
        </w:rPr>
      </w:pPr>
      <w:r w:rsidRPr="00BC393A">
        <w:rPr>
          <w:rFonts w:ascii="Times New Roman" w:hAnsi="Times New Roman" w:cs="Times New Roman"/>
          <w:noProof/>
          <w:sz w:val="28"/>
          <w:szCs w:val="28"/>
          <w:lang w:eastAsia="ru-RU"/>
        </w:rPr>
        <w:pict>
          <v:shape id="Рисунок 25" o:spid="_x0000_i1046" type="#_x0000_t75" style="width:457.5pt;height:236.25pt;visibility:visible" filled="t">
            <v:imagedata r:id="rId31" o:title=""/>
          </v:shape>
        </w:pict>
      </w:r>
    </w:p>
    <w:p w:rsidR="007220BE" w:rsidRDefault="007220BE" w:rsidP="00311167">
      <w:pPr>
        <w:pStyle w:val="af"/>
        <w:spacing w:after="160" w:line="254" w:lineRule="auto"/>
        <w:ind w:left="0"/>
        <w:textAlignment w:val="baseline"/>
        <w:rPr>
          <w:sz w:val="28"/>
          <w:szCs w:val="28"/>
        </w:rPr>
      </w:pPr>
      <w:r>
        <w:rPr>
          <w:sz w:val="28"/>
          <w:szCs w:val="28"/>
        </w:rPr>
        <w:t>3) «Высота информационных конструкций (вывесок) - не более 1,20 м для 3 - 5-этажных объектов»</w:t>
      </w:r>
    </w:p>
    <w:p w:rsidR="007220BE" w:rsidRDefault="007220BE">
      <w:pPr>
        <w:pStyle w:val="af"/>
        <w:spacing w:after="160" w:line="254" w:lineRule="auto"/>
        <w:textAlignment w:val="baseline"/>
      </w:pPr>
    </w:p>
    <w:p w:rsidR="007220BE" w:rsidRDefault="003565F2">
      <w:pPr>
        <w:pStyle w:val="Standard"/>
        <w:spacing w:after="0"/>
        <w:ind w:left="142"/>
        <w:jc w:val="both"/>
        <w:rPr>
          <w:sz w:val="28"/>
          <w:szCs w:val="28"/>
        </w:rPr>
      </w:pPr>
      <w:r w:rsidRPr="00BC393A">
        <w:rPr>
          <w:rFonts w:ascii="Times New Roman" w:hAnsi="Times New Roman" w:cs="Times New Roman"/>
          <w:noProof/>
          <w:sz w:val="28"/>
          <w:szCs w:val="28"/>
          <w:lang w:eastAsia="ru-RU"/>
        </w:rPr>
        <w:pict>
          <v:shape id="Рисунок 26" o:spid="_x0000_i1047" type="#_x0000_t75" style="width:393pt;height:326.25pt;visibility:visible" filled="t">
            <v:imagedata r:id="rId32" o:title=""/>
          </v:shape>
        </w:pict>
      </w:r>
    </w:p>
    <w:p w:rsidR="007220BE" w:rsidRDefault="007220BE" w:rsidP="003E1E93">
      <w:pPr>
        <w:pStyle w:val="af"/>
        <w:pageBreakBefore/>
        <w:spacing w:line="254" w:lineRule="auto"/>
        <w:ind w:left="0"/>
        <w:textAlignment w:val="baseline"/>
        <w:rPr>
          <w:sz w:val="28"/>
          <w:szCs w:val="28"/>
        </w:rPr>
      </w:pPr>
      <w:r>
        <w:rPr>
          <w:sz w:val="28"/>
          <w:szCs w:val="28"/>
        </w:rPr>
        <w:lastRenderedPageBreak/>
        <w:t>1</w:t>
      </w:r>
      <w:r w:rsidRPr="003E1E93">
        <w:rPr>
          <w:sz w:val="28"/>
          <w:szCs w:val="28"/>
        </w:rPr>
        <w:t>0</w:t>
      </w:r>
      <w:r>
        <w:rPr>
          <w:sz w:val="28"/>
          <w:szCs w:val="28"/>
        </w:rPr>
        <w:t xml:space="preserve">. Пункт </w:t>
      </w:r>
      <w:r w:rsidRPr="003E1E93">
        <w:rPr>
          <w:sz w:val="28"/>
          <w:szCs w:val="28"/>
        </w:rPr>
        <w:t xml:space="preserve">10 </w:t>
      </w:r>
      <w:r>
        <w:rPr>
          <w:sz w:val="28"/>
          <w:szCs w:val="28"/>
        </w:rPr>
        <w:t xml:space="preserve">раздела </w:t>
      </w:r>
      <w:r>
        <w:rPr>
          <w:sz w:val="28"/>
          <w:szCs w:val="28"/>
          <w:lang w:val="en-US"/>
        </w:rPr>
        <w:t>I</w:t>
      </w:r>
      <w:r>
        <w:rPr>
          <w:sz w:val="28"/>
          <w:szCs w:val="28"/>
        </w:rPr>
        <w:t xml:space="preserve"> Правил:</w:t>
      </w:r>
    </w:p>
    <w:p w:rsidR="007220BE" w:rsidRDefault="007220BE" w:rsidP="003E1E93">
      <w:pPr>
        <w:pStyle w:val="af"/>
        <w:spacing w:line="254" w:lineRule="auto"/>
        <w:ind w:left="0"/>
        <w:textAlignment w:val="baseline"/>
        <w:rPr>
          <w:sz w:val="28"/>
          <w:szCs w:val="28"/>
        </w:rPr>
      </w:pPr>
      <w:r w:rsidRPr="003E1E93">
        <w:rPr>
          <w:sz w:val="28"/>
          <w:szCs w:val="28"/>
        </w:rPr>
        <w:t>1</w:t>
      </w:r>
      <w:r>
        <w:rPr>
          <w:sz w:val="28"/>
          <w:szCs w:val="28"/>
        </w:rPr>
        <w:t>) Нарушение геометрических параметров вывесок.</w:t>
      </w:r>
    </w:p>
    <w:p w:rsidR="007220BE" w:rsidRDefault="007220BE">
      <w:pPr>
        <w:pStyle w:val="af"/>
        <w:spacing w:line="254" w:lineRule="auto"/>
        <w:textAlignment w:val="baseline"/>
        <w:rPr>
          <w:sz w:val="28"/>
          <w:szCs w:val="28"/>
        </w:rPr>
      </w:pPr>
    </w:p>
    <w:p w:rsidR="007220BE" w:rsidRDefault="003565F2" w:rsidP="007E0073">
      <w:pPr>
        <w:pStyle w:val="af"/>
        <w:spacing w:line="254" w:lineRule="auto"/>
        <w:jc w:val="center"/>
        <w:textAlignment w:val="baseline"/>
      </w:pPr>
      <w:r>
        <w:rPr>
          <w:noProof/>
          <w:lang w:eastAsia="ru-RU"/>
        </w:rPr>
        <w:pict>
          <v:shape id="Рисунок 29" o:spid="_x0000_i1048" type="#_x0000_t75" style="width:281.25pt;height:630.75pt;visibility:visible" filled="t">
            <v:imagedata r:id="rId33" o:title=""/>
          </v:shape>
        </w:pict>
      </w:r>
    </w:p>
    <w:p w:rsidR="007220BE" w:rsidRDefault="007220BE">
      <w:pPr>
        <w:pStyle w:val="af"/>
        <w:spacing w:line="254" w:lineRule="auto"/>
        <w:textAlignment w:val="baseline"/>
      </w:pPr>
    </w:p>
    <w:p w:rsidR="007220BE" w:rsidRDefault="007220BE">
      <w:pPr>
        <w:pStyle w:val="af"/>
        <w:spacing w:line="254" w:lineRule="auto"/>
        <w:textAlignment w:val="baseline"/>
      </w:pPr>
    </w:p>
    <w:p w:rsidR="007220BE" w:rsidRDefault="007220BE">
      <w:pPr>
        <w:pStyle w:val="af"/>
        <w:spacing w:line="254" w:lineRule="auto"/>
        <w:textAlignment w:val="baseline"/>
      </w:pPr>
    </w:p>
    <w:p w:rsidR="007220BE" w:rsidRDefault="007220BE" w:rsidP="003E1E93">
      <w:pPr>
        <w:pStyle w:val="af"/>
        <w:spacing w:line="254" w:lineRule="auto"/>
        <w:ind w:left="0"/>
        <w:textAlignment w:val="baseline"/>
        <w:rPr>
          <w:sz w:val="28"/>
          <w:szCs w:val="28"/>
        </w:rPr>
      </w:pPr>
      <w:r>
        <w:rPr>
          <w:sz w:val="28"/>
          <w:szCs w:val="28"/>
        </w:rPr>
        <w:lastRenderedPageBreak/>
        <w:t>2) Запрещается нарушать требования к местам расположения вывесок.</w:t>
      </w:r>
    </w:p>
    <w:p w:rsidR="007220BE" w:rsidRDefault="007220BE">
      <w:pPr>
        <w:pStyle w:val="af"/>
        <w:spacing w:line="254" w:lineRule="auto"/>
        <w:textAlignment w:val="baseline"/>
        <w:rPr>
          <w:sz w:val="28"/>
          <w:szCs w:val="28"/>
        </w:rPr>
      </w:pPr>
    </w:p>
    <w:p w:rsidR="007220BE" w:rsidRDefault="003565F2" w:rsidP="007E0073">
      <w:pPr>
        <w:pStyle w:val="af"/>
        <w:spacing w:line="254" w:lineRule="auto"/>
        <w:jc w:val="center"/>
        <w:textAlignment w:val="baseline"/>
        <w:rPr>
          <w:sz w:val="28"/>
          <w:szCs w:val="28"/>
        </w:rPr>
      </w:pPr>
      <w:r w:rsidRPr="00BC393A">
        <w:rPr>
          <w:noProof/>
          <w:sz w:val="28"/>
          <w:szCs w:val="28"/>
          <w:lang w:eastAsia="ru-RU"/>
        </w:rPr>
        <w:pict>
          <v:shape id="Рисунок 30" o:spid="_x0000_i1049" type="#_x0000_t75" style="width:435pt;height:636.75pt;visibility:visible" filled="t">
            <v:imagedata r:id="rId34" o:title=""/>
          </v:shape>
        </w:pict>
      </w:r>
    </w:p>
    <w:p w:rsidR="007220BE" w:rsidRDefault="007220BE">
      <w:pPr>
        <w:pStyle w:val="af"/>
        <w:spacing w:line="254" w:lineRule="auto"/>
        <w:textAlignment w:val="baseline"/>
        <w:rPr>
          <w:sz w:val="28"/>
          <w:szCs w:val="28"/>
        </w:rPr>
      </w:pPr>
    </w:p>
    <w:p w:rsidR="007220BE" w:rsidRDefault="007220BE">
      <w:pPr>
        <w:pStyle w:val="af"/>
        <w:spacing w:line="254" w:lineRule="auto"/>
        <w:textAlignment w:val="baseline"/>
        <w:rPr>
          <w:sz w:val="28"/>
          <w:szCs w:val="28"/>
        </w:rPr>
      </w:pPr>
    </w:p>
    <w:p w:rsidR="007220BE" w:rsidRDefault="007220BE">
      <w:pPr>
        <w:pStyle w:val="af"/>
        <w:spacing w:line="254" w:lineRule="auto"/>
        <w:textAlignment w:val="baseline"/>
        <w:rPr>
          <w:sz w:val="28"/>
          <w:szCs w:val="28"/>
        </w:rPr>
      </w:pPr>
    </w:p>
    <w:p w:rsidR="007220BE" w:rsidRDefault="007220BE" w:rsidP="003E1E93">
      <w:pPr>
        <w:pStyle w:val="af"/>
        <w:spacing w:after="160" w:line="254" w:lineRule="auto"/>
        <w:ind w:left="0"/>
        <w:textAlignment w:val="baseline"/>
      </w:pPr>
      <w:r>
        <w:rPr>
          <w:sz w:val="28"/>
          <w:szCs w:val="28"/>
        </w:rPr>
        <w:lastRenderedPageBreak/>
        <w:t>3) Вертикальное расположение букв на вывеске.</w:t>
      </w:r>
    </w:p>
    <w:p w:rsidR="007220BE" w:rsidRDefault="007220BE">
      <w:pPr>
        <w:pStyle w:val="af"/>
        <w:spacing w:after="160" w:line="254" w:lineRule="auto"/>
        <w:textAlignment w:val="baseline"/>
      </w:pPr>
    </w:p>
    <w:p w:rsidR="007220BE" w:rsidRDefault="003565F2" w:rsidP="007E0073">
      <w:pPr>
        <w:pStyle w:val="af"/>
        <w:spacing w:line="254" w:lineRule="auto"/>
        <w:jc w:val="center"/>
        <w:textAlignment w:val="baseline"/>
      </w:pPr>
      <w:r>
        <w:rPr>
          <w:noProof/>
          <w:lang w:eastAsia="ru-RU"/>
        </w:rPr>
        <w:pict>
          <v:shape id="Рисунок 31" o:spid="_x0000_i1050" type="#_x0000_t75" style="width:327pt;height:636.75pt;visibility:visible" filled="t">
            <v:imagedata r:id="rId35" o:title=""/>
          </v:shape>
        </w:pict>
      </w:r>
    </w:p>
    <w:p w:rsidR="007220BE" w:rsidRDefault="007220BE">
      <w:pPr>
        <w:pStyle w:val="af"/>
        <w:spacing w:line="254" w:lineRule="auto"/>
        <w:textAlignment w:val="baseline"/>
      </w:pPr>
    </w:p>
    <w:p w:rsidR="007220BE" w:rsidRDefault="007220BE">
      <w:pPr>
        <w:pStyle w:val="af"/>
        <w:spacing w:line="254" w:lineRule="auto"/>
        <w:textAlignment w:val="baseline"/>
      </w:pPr>
    </w:p>
    <w:p w:rsidR="007220BE" w:rsidRDefault="007220BE" w:rsidP="003E1E93">
      <w:pPr>
        <w:pStyle w:val="af"/>
        <w:pageBreakBefore/>
        <w:spacing w:line="254" w:lineRule="auto"/>
        <w:ind w:left="0"/>
        <w:textAlignment w:val="baseline"/>
        <w:rPr>
          <w:sz w:val="28"/>
          <w:szCs w:val="28"/>
        </w:rPr>
      </w:pPr>
      <w:r>
        <w:rPr>
          <w:sz w:val="28"/>
          <w:szCs w:val="28"/>
        </w:rPr>
        <w:lastRenderedPageBreak/>
        <w:t xml:space="preserve">4)  Размещение вывесок на козырьке. </w:t>
      </w:r>
      <w:r w:rsidR="003565F2" w:rsidRPr="00BC393A">
        <w:rPr>
          <w:noProof/>
          <w:sz w:val="28"/>
          <w:szCs w:val="28"/>
          <w:lang w:eastAsia="ru-RU"/>
        </w:rPr>
        <w:pict>
          <v:shape id="Рисунок 32" o:spid="_x0000_i1051" type="#_x0000_t75" style="width:333pt;height:602.25pt;visibility:visible" filled="t">
            <v:imagedata r:id="rId36" o:title=""/>
          </v:shape>
        </w:pict>
      </w:r>
    </w:p>
    <w:p w:rsidR="007220BE" w:rsidRDefault="007220BE" w:rsidP="007E0073">
      <w:pPr>
        <w:pStyle w:val="af"/>
        <w:widowControl w:val="0"/>
        <w:suppressAutoHyphens w:val="0"/>
        <w:ind w:left="0" w:firstLine="720"/>
        <w:jc w:val="both"/>
        <w:textAlignment w:val="baseline"/>
        <w:rPr>
          <w:sz w:val="28"/>
          <w:szCs w:val="28"/>
        </w:rPr>
      </w:pPr>
    </w:p>
    <w:p w:rsidR="007220BE" w:rsidRDefault="007220BE" w:rsidP="007E0073">
      <w:pPr>
        <w:pStyle w:val="af"/>
        <w:widowControl w:val="0"/>
        <w:suppressAutoHyphens w:val="0"/>
        <w:ind w:left="0" w:firstLine="720"/>
        <w:jc w:val="both"/>
        <w:textAlignment w:val="baseline"/>
        <w:rPr>
          <w:sz w:val="28"/>
          <w:szCs w:val="28"/>
        </w:rPr>
      </w:pPr>
    </w:p>
    <w:p w:rsidR="007220BE" w:rsidRDefault="007220BE" w:rsidP="007E0073">
      <w:pPr>
        <w:pStyle w:val="af"/>
        <w:widowControl w:val="0"/>
        <w:suppressAutoHyphens w:val="0"/>
        <w:ind w:left="0" w:firstLine="720"/>
        <w:jc w:val="both"/>
        <w:textAlignment w:val="baseline"/>
        <w:rPr>
          <w:sz w:val="28"/>
          <w:szCs w:val="28"/>
        </w:rPr>
      </w:pPr>
    </w:p>
    <w:p w:rsidR="007220BE" w:rsidRDefault="007220BE" w:rsidP="007E0073">
      <w:pPr>
        <w:pStyle w:val="af"/>
        <w:widowControl w:val="0"/>
        <w:suppressAutoHyphens w:val="0"/>
        <w:ind w:left="0" w:firstLine="720"/>
        <w:jc w:val="both"/>
        <w:textAlignment w:val="baseline"/>
        <w:rPr>
          <w:sz w:val="28"/>
          <w:szCs w:val="28"/>
        </w:rPr>
      </w:pPr>
    </w:p>
    <w:p w:rsidR="007220BE" w:rsidRDefault="007220BE" w:rsidP="007E0073">
      <w:pPr>
        <w:pStyle w:val="af"/>
        <w:widowControl w:val="0"/>
        <w:suppressAutoHyphens w:val="0"/>
        <w:ind w:left="0" w:firstLine="720"/>
        <w:jc w:val="both"/>
        <w:textAlignment w:val="baseline"/>
        <w:rPr>
          <w:sz w:val="28"/>
          <w:szCs w:val="28"/>
        </w:rPr>
      </w:pPr>
    </w:p>
    <w:p w:rsidR="007220BE" w:rsidRDefault="007220BE" w:rsidP="007E0073">
      <w:pPr>
        <w:pStyle w:val="af"/>
        <w:widowControl w:val="0"/>
        <w:suppressAutoHyphens w:val="0"/>
        <w:ind w:left="0" w:firstLine="720"/>
        <w:jc w:val="both"/>
        <w:textAlignment w:val="baseline"/>
        <w:rPr>
          <w:sz w:val="28"/>
          <w:szCs w:val="28"/>
        </w:rPr>
      </w:pPr>
    </w:p>
    <w:p w:rsidR="007220BE" w:rsidRDefault="007220BE" w:rsidP="003E1E93">
      <w:pPr>
        <w:pStyle w:val="af"/>
        <w:widowControl w:val="0"/>
        <w:suppressAutoHyphens w:val="0"/>
        <w:ind w:left="0"/>
        <w:jc w:val="both"/>
        <w:textAlignment w:val="baseline"/>
        <w:rPr>
          <w:sz w:val="28"/>
          <w:szCs w:val="28"/>
        </w:rPr>
      </w:pPr>
      <w:r>
        <w:rPr>
          <w:sz w:val="28"/>
          <w:szCs w:val="28"/>
        </w:rPr>
        <w:lastRenderedPageBreak/>
        <w:t>5) Перекрытие оконных и дверных проёмов, а также витражей и витрин, размещение вывесок в оконных проёмах.</w:t>
      </w:r>
    </w:p>
    <w:p w:rsidR="007220BE" w:rsidRDefault="007220BE" w:rsidP="007E0073">
      <w:pPr>
        <w:pStyle w:val="af"/>
        <w:widowControl w:val="0"/>
        <w:suppressAutoHyphens w:val="0"/>
        <w:ind w:left="0" w:firstLine="720"/>
        <w:jc w:val="both"/>
        <w:textAlignment w:val="baseline"/>
        <w:rPr>
          <w:sz w:val="28"/>
          <w:szCs w:val="28"/>
        </w:rPr>
      </w:pPr>
    </w:p>
    <w:p w:rsidR="007220BE" w:rsidRDefault="003565F2" w:rsidP="007E0073">
      <w:pPr>
        <w:pStyle w:val="af"/>
        <w:widowControl w:val="0"/>
        <w:suppressAutoHyphens w:val="0"/>
        <w:ind w:left="0" w:firstLine="720"/>
        <w:jc w:val="both"/>
        <w:textAlignment w:val="baseline"/>
        <w:rPr>
          <w:sz w:val="28"/>
          <w:szCs w:val="28"/>
        </w:rPr>
      </w:pPr>
      <w:r w:rsidRPr="00BC393A">
        <w:rPr>
          <w:noProof/>
          <w:sz w:val="28"/>
          <w:szCs w:val="28"/>
          <w:lang w:eastAsia="ru-RU"/>
        </w:rPr>
        <w:pict>
          <v:shape id="Рисунок 33" o:spid="_x0000_i1052" type="#_x0000_t75" style="width:441.75pt;height:493.5pt;visibility:visible" filled="t">
            <v:imagedata r:id="rId37" o:title=""/>
          </v:shape>
        </w:pict>
      </w: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r>
        <w:rPr>
          <w:sz w:val="28"/>
          <w:szCs w:val="28"/>
        </w:rPr>
        <w:lastRenderedPageBreak/>
        <w:t>6) Размещение вывесок на кровлях</w:t>
      </w:r>
      <w:r w:rsidRPr="003E1E93">
        <w:rPr>
          <w:sz w:val="28"/>
          <w:szCs w:val="28"/>
        </w:rPr>
        <w:t xml:space="preserve"> </w:t>
      </w:r>
      <w:r>
        <w:rPr>
          <w:sz w:val="28"/>
          <w:szCs w:val="28"/>
        </w:rPr>
        <w:t>и балконах.</w:t>
      </w:r>
    </w:p>
    <w:p w:rsidR="007220BE" w:rsidRDefault="007220BE" w:rsidP="007E0073">
      <w:pPr>
        <w:pStyle w:val="af"/>
        <w:widowControl w:val="0"/>
        <w:suppressAutoHyphens w:val="0"/>
        <w:ind w:left="0"/>
        <w:textAlignment w:val="baseline"/>
        <w:rPr>
          <w:sz w:val="28"/>
          <w:szCs w:val="28"/>
        </w:rPr>
      </w:pPr>
    </w:p>
    <w:p w:rsidR="007220BE" w:rsidRDefault="003565F2" w:rsidP="007E0073">
      <w:pPr>
        <w:pStyle w:val="af"/>
        <w:widowControl w:val="0"/>
        <w:suppressAutoHyphens w:val="0"/>
        <w:ind w:left="0"/>
        <w:textAlignment w:val="baseline"/>
        <w:rPr>
          <w:sz w:val="28"/>
          <w:szCs w:val="28"/>
        </w:rPr>
      </w:pPr>
      <w:r w:rsidRPr="00BC393A">
        <w:rPr>
          <w:noProof/>
          <w:sz w:val="28"/>
          <w:szCs w:val="28"/>
          <w:lang w:eastAsia="ru-RU"/>
        </w:rPr>
        <w:pict>
          <v:shape id="Рисунок 34" o:spid="_x0000_i1053" type="#_x0000_t75" style="width:436.5pt;height:586.5pt;visibility:visible" filled="t">
            <v:imagedata r:id="rId38" o:title=""/>
          </v:shape>
        </w:pict>
      </w: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7E0073">
      <w:pPr>
        <w:pStyle w:val="af"/>
        <w:widowControl w:val="0"/>
        <w:suppressAutoHyphens w:val="0"/>
        <w:ind w:left="0"/>
        <w:textAlignment w:val="baseline"/>
        <w:rPr>
          <w:sz w:val="28"/>
          <w:szCs w:val="28"/>
        </w:rPr>
      </w:pPr>
    </w:p>
    <w:p w:rsidR="007220BE" w:rsidRDefault="007220BE" w:rsidP="003E1E93">
      <w:pPr>
        <w:pStyle w:val="af"/>
        <w:widowControl w:val="0"/>
        <w:suppressAutoHyphens w:val="0"/>
        <w:spacing w:after="160"/>
        <w:ind w:left="0"/>
        <w:jc w:val="both"/>
        <w:textAlignment w:val="baseline"/>
        <w:rPr>
          <w:sz w:val="28"/>
          <w:szCs w:val="28"/>
        </w:rPr>
      </w:pPr>
      <w:r>
        <w:rPr>
          <w:sz w:val="28"/>
          <w:szCs w:val="28"/>
        </w:rPr>
        <w:lastRenderedPageBreak/>
        <w:t>7)</w:t>
      </w:r>
      <w:r w:rsidRPr="003E1E93">
        <w:rPr>
          <w:sz w:val="28"/>
          <w:szCs w:val="28"/>
        </w:rPr>
        <w:t xml:space="preserve"> </w:t>
      </w:r>
      <w:r>
        <w:rPr>
          <w:sz w:val="28"/>
          <w:szCs w:val="28"/>
        </w:rPr>
        <w:t>Размещение вывесок на архитектурных деталях фасадов.</w:t>
      </w:r>
      <w:r w:rsidR="003565F2" w:rsidRPr="00BC393A">
        <w:rPr>
          <w:noProof/>
          <w:sz w:val="28"/>
          <w:szCs w:val="28"/>
          <w:lang w:eastAsia="ru-RU"/>
        </w:rPr>
        <w:pict>
          <v:shape id="Рисунок 35" o:spid="_x0000_i1054" type="#_x0000_t75" style="width:414.75pt;height:308.25pt;visibility:visible" filled="t">
            <v:imagedata r:id="rId39" o:title=""/>
          </v:shape>
        </w:pict>
      </w:r>
    </w:p>
    <w:p w:rsidR="007220BE" w:rsidRDefault="007220BE" w:rsidP="003E1E93">
      <w:pPr>
        <w:pStyle w:val="af"/>
        <w:widowControl w:val="0"/>
        <w:suppressAutoHyphens w:val="0"/>
        <w:spacing w:after="160"/>
        <w:ind w:left="0"/>
        <w:jc w:val="both"/>
        <w:textAlignment w:val="baseline"/>
        <w:rPr>
          <w:sz w:val="28"/>
          <w:szCs w:val="28"/>
        </w:rPr>
      </w:pPr>
      <w:r>
        <w:rPr>
          <w:sz w:val="28"/>
          <w:szCs w:val="28"/>
        </w:rPr>
        <w:t>8) Размещение вывесок на расстоянии ближе, чем 2 м от мемориальных досок.</w:t>
      </w:r>
    </w:p>
    <w:p w:rsidR="007220BE" w:rsidRDefault="003565F2" w:rsidP="007E0073">
      <w:pPr>
        <w:pStyle w:val="af"/>
        <w:widowControl w:val="0"/>
        <w:suppressAutoHyphens w:val="0"/>
        <w:spacing w:after="160"/>
        <w:ind w:left="1077"/>
        <w:textAlignment w:val="baseline"/>
        <w:rPr>
          <w:sz w:val="28"/>
          <w:szCs w:val="28"/>
        </w:rPr>
      </w:pPr>
      <w:r w:rsidRPr="00BC393A">
        <w:rPr>
          <w:noProof/>
          <w:sz w:val="28"/>
          <w:szCs w:val="28"/>
          <w:lang w:eastAsia="ru-RU"/>
        </w:rPr>
        <w:pict>
          <v:shape id="Рисунок 36" o:spid="_x0000_i1055" type="#_x0000_t75" style="width:414.75pt;height:344.25pt;visibility:visible" filled="t">
            <v:imagedata r:id="rId40" o:title=""/>
          </v:shape>
        </w:pict>
      </w:r>
    </w:p>
    <w:p w:rsidR="007220BE" w:rsidRDefault="007220BE">
      <w:pPr>
        <w:pStyle w:val="af"/>
        <w:spacing w:after="160" w:line="254" w:lineRule="auto"/>
        <w:textAlignment w:val="baseline"/>
        <w:rPr>
          <w:sz w:val="28"/>
          <w:szCs w:val="28"/>
        </w:rPr>
      </w:pPr>
    </w:p>
    <w:p w:rsidR="007220BE" w:rsidRDefault="007220BE" w:rsidP="003E1E93">
      <w:pPr>
        <w:pStyle w:val="af"/>
        <w:widowControl w:val="0"/>
        <w:suppressAutoHyphens w:val="0"/>
        <w:spacing w:after="160"/>
        <w:ind w:left="0"/>
        <w:textAlignment w:val="baseline"/>
        <w:rPr>
          <w:sz w:val="28"/>
          <w:szCs w:val="28"/>
        </w:rPr>
      </w:pPr>
      <w:r>
        <w:rPr>
          <w:sz w:val="28"/>
          <w:szCs w:val="28"/>
        </w:rPr>
        <w:t>9) Перекрытие указателей наименований улиц и номеров домов.</w:t>
      </w:r>
    </w:p>
    <w:p w:rsidR="007220BE" w:rsidRDefault="003565F2" w:rsidP="008C0DFA">
      <w:pPr>
        <w:pStyle w:val="af"/>
        <w:widowControl w:val="0"/>
        <w:suppressAutoHyphens w:val="0"/>
        <w:spacing w:after="160"/>
        <w:textAlignment w:val="baseline"/>
        <w:rPr>
          <w:sz w:val="28"/>
          <w:szCs w:val="28"/>
        </w:rPr>
      </w:pPr>
      <w:r w:rsidRPr="00BC393A">
        <w:rPr>
          <w:noProof/>
          <w:sz w:val="28"/>
          <w:szCs w:val="28"/>
          <w:lang w:eastAsia="ru-RU"/>
        </w:rPr>
        <w:pict>
          <v:shape id="Рисунок 37" o:spid="_x0000_i1056" type="#_x0000_t75" style="width:430.5pt;height:244.5pt;visibility:visible" filled="t">
            <v:imagedata r:id="rId41" o:title=""/>
          </v:shape>
        </w:pict>
      </w:r>
    </w:p>
    <w:p w:rsidR="007220BE" w:rsidRDefault="007220BE" w:rsidP="003E1E93">
      <w:pPr>
        <w:pStyle w:val="af"/>
        <w:spacing w:line="254" w:lineRule="auto"/>
        <w:ind w:left="0"/>
        <w:jc w:val="both"/>
        <w:textAlignment w:val="baseline"/>
      </w:pPr>
      <w:r>
        <w:rPr>
          <w:sz w:val="28"/>
          <w:szCs w:val="28"/>
        </w:rPr>
        <w:t>10) Нарушение остекления витрин краской и декоративными плёнками.</w:t>
      </w:r>
      <w:r w:rsidR="003565F2" w:rsidRPr="00BC393A">
        <w:rPr>
          <w:noProof/>
          <w:sz w:val="28"/>
          <w:szCs w:val="28"/>
          <w:lang w:eastAsia="ru-RU"/>
        </w:rPr>
        <w:pict>
          <v:shape id="Рисунок 38" o:spid="_x0000_i1057" type="#_x0000_t75" style="width:430.5pt;height:241.5pt;visibility:visible" filled="t">
            <v:imagedata r:id="rId42" o:title=""/>
          </v:shape>
        </w:pict>
      </w:r>
    </w:p>
    <w:p w:rsidR="007220BE" w:rsidRDefault="007220BE">
      <w:pPr>
        <w:pStyle w:val="af"/>
        <w:spacing w:line="254" w:lineRule="auto"/>
        <w:jc w:val="both"/>
        <w:textAlignment w:val="baseline"/>
      </w:pPr>
    </w:p>
    <w:p w:rsidR="007220BE" w:rsidRDefault="007220BE">
      <w:pPr>
        <w:pStyle w:val="af"/>
        <w:spacing w:line="254" w:lineRule="auto"/>
        <w:jc w:val="both"/>
        <w:textAlignment w:val="baseline"/>
      </w:pPr>
    </w:p>
    <w:p w:rsidR="007220BE" w:rsidRDefault="007220BE">
      <w:pPr>
        <w:pStyle w:val="af"/>
        <w:spacing w:line="254" w:lineRule="auto"/>
        <w:jc w:val="both"/>
        <w:textAlignment w:val="baseline"/>
      </w:pPr>
    </w:p>
    <w:p w:rsidR="007220BE" w:rsidRDefault="007220BE">
      <w:pPr>
        <w:pStyle w:val="af"/>
        <w:spacing w:line="254" w:lineRule="auto"/>
        <w:jc w:val="both"/>
        <w:textAlignment w:val="baseline"/>
      </w:pPr>
    </w:p>
    <w:p w:rsidR="007220BE" w:rsidRDefault="007220BE">
      <w:pPr>
        <w:pStyle w:val="af"/>
        <w:spacing w:line="254" w:lineRule="auto"/>
        <w:jc w:val="both"/>
        <w:textAlignment w:val="baseline"/>
      </w:pPr>
    </w:p>
    <w:p w:rsidR="007220BE" w:rsidRDefault="007220BE">
      <w:pPr>
        <w:pStyle w:val="af"/>
        <w:spacing w:line="254" w:lineRule="auto"/>
        <w:jc w:val="both"/>
        <w:textAlignment w:val="baseline"/>
      </w:pPr>
    </w:p>
    <w:p w:rsidR="007220BE" w:rsidRDefault="007220BE">
      <w:pPr>
        <w:pStyle w:val="af"/>
        <w:spacing w:line="254" w:lineRule="auto"/>
        <w:jc w:val="both"/>
        <w:textAlignment w:val="baseline"/>
      </w:pPr>
    </w:p>
    <w:p w:rsidR="007220BE" w:rsidRDefault="007220BE">
      <w:pPr>
        <w:pStyle w:val="af"/>
        <w:spacing w:line="254" w:lineRule="auto"/>
        <w:jc w:val="both"/>
        <w:textAlignment w:val="baseline"/>
      </w:pPr>
    </w:p>
    <w:p w:rsidR="007220BE" w:rsidRDefault="007220BE" w:rsidP="00311167">
      <w:pPr>
        <w:spacing w:line="254" w:lineRule="auto"/>
        <w:jc w:val="both"/>
        <w:textAlignment w:val="baseline"/>
      </w:pPr>
    </w:p>
    <w:p w:rsidR="007220BE" w:rsidRDefault="007220BE">
      <w:pPr>
        <w:pStyle w:val="af"/>
        <w:spacing w:line="254" w:lineRule="auto"/>
        <w:jc w:val="both"/>
        <w:textAlignment w:val="baseline"/>
      </w:pPr>
    </w:p>
    <w:p w:rsidR="007220BE" w:rsidRDefault="007220BE" w:rsidP="003E1E93">
      <w:pPr>
        <w:pStyle w:val="af"/>
        <w:pageBreakBefore/>
        <w:spacing w:line="254" w:lineRule="auto"/>
        <w:ind w:left="0"/>
        <w:textAlignment w:val="baseline"/>
      </w:pPr>
      <w:r>
        <w:rPr>
          <w:sz w:val="28"/>
          <w:szCs w:val="28"/>
        </w:rPr>
        <w:lastRenderedPageBreak/>
        <w:t xml:space="preserve">11)  Нарушение размещения консольных вывесок. </w:t>
      </w:r>
      <w:r w:rsidR="003565F2" w:rsidRPr="00BC393A">
        <w:rPr>
          <w:noProof/>
          <w:sz w:val="28"/>
          <w:szCs w:val="28"/>
          <w:lang w:eastAsia="ru-RU"/>
        </w:rPr>
        <w:pict>
          <v:shape id="Рисунок 39" o:spid="_x0000_i1058" type="#_x0000_t75" style="width:430.5pt;height:278.25pt;visibility:visible" filled="t">
            <v:imagedata r:id="rId43" o:title=""/>
          </v:shape>
        </w:pict>
      </w:r>
    </w:p>
    <w:p w:rsidR="007220BE" w:rsidRDefault="007220BE"/>
    <w:p w:rsidR="007220BE" w:rsidRDefault="007220BE" w:rsidP="00311167">
      <w:pPr>
        <w:widowControl w:val="0"/>
        <w:suppressAutoHyphens w:val="0"/>
        <w:jc w:val="both"/>
        <w:rPr>
          <w:sz w:val="28"/>
          <w:szCs w:val="28"/>
        </w:rPr>
      </w:pPr>
      <w:r>
        <w:rPr>
          <w:sz w:val="28"/>
          <w:szCs w:val="28"/>
        </w:rPr>
        <w:t>12) Размещение вывесок на ограждающих конструкциях (заборах, шлагбаумах, ограждениях, перилах).</w:t>
      </w:r>
    </w:p>
    <w:p w:rsidR="007220BE" w:rsidRDefault="003565F2" w:rsidP="00311167">
      <w:pPr>
        <w:widowControl w:val="0"/>
        <w:suppressAutoHyphens w:val="0"/>
        <w:ind w:firstLine="708"/>
        <w:jc w:val="center"/>
      </w:pPr>
      <w:r>
        <w:rPr>
          <w:noProof/>
          <w:lang w:eastAsia="ru-RU"/>
        </w:rPr>
        <w:pict>
          <v:shape id="Рисунок 41" o:spid="_x0000_i1059" type="#_x0000_t75" style="width:216.75pt;height:361.5pt;visibility:visible" filled="t">
            <v:imagedata r:id="rId44" o:title=""/>
          </v:shape>
        </w:pict>
      </w:r>
      <w:r>
        <w:rPr>
          <w:noProof/>
          <w:lang w:eastAsia="ru-RU"/>
        </w:rPr>
        <w:lastRenderedPageBreak/>
        <w:pict>
          <v:shape id="Рисунок 42" o:spid="_x0000_i1060" type="#_x0000_t75" style="width:459pt;height:197.25pt;visibility:visible" filled="t">
            <v:imagedata r:id="rId45" o:title=""/>
          </v:shape>
        </w:pict>
      </w:r>
    </w:p>
    <w:p w:rsidR="007220BE" w:rsidRDefault="007220BE" w:rsidP="00311167">
      <w:pPr>
        <w:rPr>
          <w:sz w:val="28"/>
          <w:szCs w:val="28"/>
        </w:rPr>
      </w:pPr>
      <w:r>
        <w:rPr>
          <w:sz w:val="28"/>
          <w:szCs w:val="28"/>
        </w:rPr>
        <w:t>13) Размещение вывесок на ограждающих конструкциях сезонных кафе при стационарных предприятиях общественного питания.</w:t>
      </w:r>
    </w:p>
    <w:p w:rsidR="007220BE" w:rsidRDefault="003565F2">
      <w:pPr>
        <w:ind w:firstLine="708"/>
        <w:rPr>
          <w:sz w:val="28"/>
          <w:szCs w:val="28"/>
        </w:rPr>
      </w:pPr>
      <w:r>
        <w:rPr>
          <w:noProof/>
          <w:lang w:eastAsia="ru-RU"/>
        </w:rPr>
        <w:pict>
          <v:shape id="Рисунок 43" o:spid="_x0000_i1061" type="#_x0000_t75" style="width:435pt;height:219pt;visibility:visible" filled="t">
            <v:imagedata r:id="rId46" o:title=""/>
          </v:shape>
        </w:pict>
      </w:r>
    </w:p>
    <w:p w:rsidR="007220BE" w:rsidRDefault="007220BE" w:rsidP="003E1E93">
      <w:pPr>
        <w:rPr>
          <w:sz w:val="28"/>
          <w:szCs w:val="28"/>
        </w:rPr>
      </w:pPr>
      <w:r>
        <w:rPr>
          <w:sz w:val="28"/>
          <w:szCs w:val="28"/>
        </w:rPr>
        <w:t>14) Размещение вывесок в виде отдельно стоящих сборно-разборных складных конструкций-штендеров.</w:t>
      </w:r>
    </w:p>
    <w:p w:rsidR="007220BE" w:rsidRDefault="003565F2" w:rsidP="008C0DFA">
      <w:pPr>
        <w:widowControl w:val="0"/>
        <w:suppressAutoHyphens w:val="0"/>
        <w:ind w:firstLine="709"/>
        <w:jc w:val="center"/>
      </w:pPr>
      <w:r>
        <w:rPr>
          <w:noProof/>
          <w:lang w:eastAsia="ru-RU"/>
        </w:rPr>
        <w:pict>
          <v:shape id="Рисунок 44" o:spid="_x0000_i1062" type="#_x0000_t75" style="width:357.75pt;height:211.5pt;visibility:visible" filled="t">
            <v:imagedata r:id="rId47" o:title=""/>
          </v:shape>
        </w:pict>
      </w:r>
    </w:p>
    <w:p w:rsidR="007220BE" w:rsidRDefault="007220BE" w:rsidP="00311167">
      <w:pPr>
        <w:widowControl w:val="0"/>
        <w:suppressAutoHyphens w:val="0"/>
      </w:pPr>
    </w:p>
    <w:p w:rsidR="007220BE" w:rsidRDefault="007220BE" w:rsidP="008C0DFA">
      <w:pPr>
        <w:widowControl w:val="0"/>
        <w:suppressAutoHyphens w:val="0"/>
        <w:ind w:firstLine="709"/>
        <w:jc w:val="center"/>
      </w:pPr>
      <w:r>
        <w:t>________________</w:t>
      </w:r>
    </w:p>
    <w:p w:rsidR="007220BE" w:rsidRDefault="007220BE" w:rsidP="00311167">
      <w:pPr>
        <w:widowControl w:val="0"/>
        <w:suppressAutoHyphens w:val="0"/>
      </w:pPr>
    </w:p>
    <w:p w:rsidR="007220BE" w:rsidRPr="00C478D3" w:rsidRDefault="007220BE" w:rsidP="00311167">
      <w:pPr>
        <w:pStyle w:val="Standard"/>
        <w:spacing w:after="0" w:line="360" w:lineRule="exact"/>
        <w:ind w:firstLine="5670"/>
        <w:rPr>
          <w:rFonts w:ascii="Times New Roman" w:hAnsi="Times New Roman" w:cs="Times New Roman"/>
          <w:sz w:val="28"/>
          <w:szCs w:val="28"/>
        </w:rPr>
      </w:pPr>
      <w:r w:rsidRPr="00C478D3">
        <w:rPr>
          <w:rFonts w:ascii="Times New Roman" w:hAnsi="Times New Roman" w:cs="Times New Roman"/>
          <w:sz w:val="28"/>
          <w:szCs w:val="28"/>
        </w:rPr>
        <w:t xml:space="preserve">Приложение № </w:t>
      </w:r>
      <w:r>
        <w:rPr>
          <w:rFonts w:ascii="Times New Roman" w:hAnsi="Times New Roman" w:cs="Times New Roman"/>
          <w:sz w:val="28"/>
          <w:szCs w:val="28"/>
        </w:rPr>
        <w:t>2</w:t>
      </w:r>
    </w:p>
    <w:p w:rsidR="007220BE" w:rsidRPr="00C478D3" w:rsidRDefault="007220BE" w:rsidP="00311167">
      <w:pPr>
        <w:pStyle w:val="Standard"/>
        <w:spacing w:after="0" w:line="240" w:lineRule="exact"/>
        <w:ind w:firstLine="56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 </w:t>
      </w:r>
      <w:r w:rsidRPr="00C478D3">
        <w:rPr>
          <w:rFonts w:ascii="Times New Roman" w:hAnsi="Times New Roman" w:cs="Times New Roman"/>
          <w:sz w:val="28"/>
          <w:szCs w:val="28"/>
          <w:shd w:val="clear" w:color="auto" w:fill="FFFFFF"/>
        </w:rPr>
        <w:t>Правилам</w:t>
      </w:r>
    </w:p>
    <w:p w:rsidR="007220BE" w:rsidRDefault="007220BE" w:rsidP="00311167">
      <w:pPr>
        <w:pStyle w:val="Standard"/>
        <w:spacing w:after="0" w:line="240" w:lineRule="exact"/>
        <w:ind w:firstLine="5670"/>
        <w:rPr>
          <w:rFonts w:ascii="Times New Roman" w:hAnsi="Times New Roman" w:cs="Times New Roman"/>
          <w:sz w:val="28"/>
          <w:szCs w:val="28"/>
          <w:shd w:val="clear" w:color="auto" w:fill="FFFFFF"/>
        </w:rPr>
      </w:pPr>
      <w:r w:rsidRPr="00C478D3">
        <w:rPr>
          <w:rFonts w:ascii="Times New Roman" w:hAnsi="Times New Roman" w:cs="Times New Roman"/>
          <w:sz w:val="28"/>
          <w:szCs w:val="28"/>
          <w:shd w:val="clear" w:color="auto" w:fill="FFFFFF"/>
        </w:rPr>
        <w:t xml:space="preserve">размещения и содержания </w:t>
      </w:r>
    </w:p>
    <w:p w:rsidR="007220BE" w:rsidRDefault="007220BE" w:rsidP="00311167">
      <w:pPr>
        <w:pStyle w:val="Standard"/>
        <w:spacing w:after="0" w:line="240" w:lineRule="exact"/>
        <w:ind w:firstLine="5670"/>
        <w:rPr>
          <w:rFonts w:ascii="Times New Roman" w:hAnsi="Times New Roman" w:cs="Times New Roman"/>
          <w:sz w:val="28"/>
          <w:szCs w:val="28"/>
          <w:shd w:val="clear" w:color="auto" w:fill="FFFFFF"/>
        </w:rPr>
      </w:pPr>
      <w:r w:rsidRPr="00C478D3">
        <w:rPr>
          <w:rFonts w:ascii="Times New Roman" w:hAnsi="Times New Roman" w:cs="Times New Roman"/>
          <w:sz w:val="28"/>
          <w:szCs w:val="28"/>
          <w:shd w:val="clear" w:color="auto" w:fill="FFFFFF"/>
        </w:rPr>
        <w:t xml:space="preserve">территории информационных </w:t>
      </w:r>
    </w:p>
    <w:p w:rsidR="007220BE" w:rsidRDefault="007220BE" w:rsidP="00311167">
      <w:pPr>
        <w:pStyle w:val="Standard"/>
        <w:spacing w:after="0" w:line="240" w:lineRule="exact"/>
        <w:ind w:firstLine="5670"/>
        <w:rPr>
          <w:rFonts w:ascii="Times New Roman" w:hAnsi="Times New Roman" w:cs="Times New Roman"/>
          <w:sz w:val="28"/>
          <w:szCs w:val="28"/>
          <w:shd w:val="clear" w:color="auto" w:fill="FFFFFF"/>
        </w:rPr>
      </w:pPr>
      <w:r w:rsidRPr="00C478D3">
        <w:rPr>
          <w:rFonts w:ascii="Times New Roman" w:hAnsi="Times New Roman" w:cs="Times New Roman"/>
          <w:sz w:val="28"/>
          <w:szCs w:val="28"/>
          <w:shd w:val="clear" w:color="auto" w:fill="FFFFFF"/>
        </w:rPr>
        <w:t xml:space="preserve">конструкций на территории </w:t>
      </w:r>
    </w:p>
    <w:p w:rsidR="007220BE" w:rsidRDefault="007220BE" w:rsidP="00E424E8">
      <w:pPr>
        <w:pStyle w:val="Standard"/>
        <w:spacing w:after="0" w:line="240" w:lineRule="exact"/>
        <w:ind w:left="5664" w:firstLine="6"/>
        <w:rPr>
          <w:sz w:val="28"/>
          <w:szCs w:val="28"/>
        </w:rPr>
      </w:pPr>
      <w:r>
        <w:rPr>
          <w:rFonts w:ascii="Times New Roman" w:hAnsi="Times New Roman" w:cs="Times New Roman"/>
          <w:sz w:val="28"/>
          <w:szCs w:val="28"/>
          <w:shd w:val="clear" w:color="auto" w:fill="FFFFFF"/>
        </w:rPr>
        <w:t>сельского поселения</w:t>
      </w:r>
      <w:r w:rsidR="00B964E5">
        <w:rPr>
          <w:rFonts w:ascii="Times New Roman" w:hAnsi="Times New Roman" w:cs="Times New Roman"/>
          <w:sz w:val="28"/>
          <w:szCs w:val="28"/>
          <w:shd w:val="clear" w:color="auto" w:fill="FFFFFF"/>
        </w:rPr>
        <w:t xml:space="preserve"> «Село Булава»</w:t>
      </w:r>
    </w:p>
    <w:p w:rsidR="007220BE" w:rsidRPr="00311167" w:rsidRDefault="007220BE" w:rsidP="00875E60">
      <w:pPr>
        <w:rPr>
          <w:sz w:val="28"/>
          <w:szCs w:val="28"/>
        </w:rPr>
      </w:pPr>
    </w:p>
    <w:p w:rsidR="007220BE" w:rsidRPr="00311167" w:rsidRDefault="007220BE" w:rsidP="00875E60">
      <w:pPr>
        <w:widowControl w:val="0"/>
        <w:tabs>
          <w:tab w:val="left" w:pos="2715"/>
        </w:tabs>
        <w:autoSpaceDE w:val="0"/>
        <w:autoSpaceDN w:val="0"/>
        <w:adjustRightInd w:val="0"/>
        <w:rPr>
          <w:sz w:val="28"/>
          <w:szCs w:val="28"/>
          <w:lang w:eastAsia="ru-RU"/>
        </w:rPr>
      </w:pPr>
    </w:p>
    <w:p w:rsidR="007220BE" w:rsidRPr="00311167" w:rsidRDefault="007220BE" w:rsidP="00875E60">
      <w:pPr>
        <w:widowControl w:val="0"/>
        <w:tabs>
          <w:tab w:val="left" w:pos="2715"/>
        </w:tabs>
        <w:autoSpaceDE w:val="0"/>
        <w:autoSpaceDN w:val="0"/>
        <w:adjustRightInd w:val="0"/>
        <w:rPr>
          <w:sz w:val="28"/>
          <w:szCs w:val="28"/>
          <w:lang w:eastAsia="ru-RU"/>
        </w:rPr>
      </w:pPr>
    </w:p>
    <w:p w:rsidR="007220BE" w:rsidRDefault="007220BE" w:rsidP="00E424E8">
      <w:pPr>
        <w:widowControl w:val="0"/>
        <w:tabs>
          <w:tab w:val="left" w:pos="2715"/>
        </w:tabs>
        <w:autoSpaceDE w:val="0"/>
        <w:autoSpaceDN w:val="0"/>
        <w:adjustRightInd w:val="0"/>
        <w:rPr>
          <w:sz w:val="28"/>
          <w:szCs w:val="28"/>
          <w:lang w:eastAsia="ru-RU"/>
        </w:rPr>
      </w:pPr>
      <w:r>
        <w:rPr>
          <w:sz w:val="28"/>
          <w:szCs w:val="28"/>
          <w:lang w:eastAsia="ru-RU"/>
        </w:rPr>
        <w:t xml:space="preserve">Форма реестра информационных конструкций на территории </w:t>
      </w:r>
      <w:r>
        <w:rPr>
          <w:sz w:val="28"/>
          <w:szCs w:val="28"/>
          <w:lang w:eastAsia="ru-RU"/>
        </w:rPr>
        <w:tab/>
        <w:t xml:space="preserve"> сельского поселения</w:t>
      </w:r>
      <w:r w:rsidR="00B964E5">
        <w:rPr>
          <w:sz w:val="28"/>
          <w:szCs w:val="28"/>
          <w:lang w:eastAsia="ru-RU"/>
        </w:rPr>
        <w:t xml:space="preserve"> «Село Булава»</w:t>
      </w:r>
    </w:p>
    <w:p w:rsidR="007220BE" w:rsidRDefault="007220BE" w:rsidP="00875E60">
      <w:pPr>
        <w:widowControl w:val="0"/>
        <w:tabs>
          <w:tab w:val="left" w:pos="2715"/>
        </w:tabs>
        <w:autoSpaceDE w:val="0"/>
        <w:autoSpaceDN w:val="0"/>
        <w:adjustRightInd w:val="0"/>
        <w:jc w:val="center"/>
        <w:rPr>
          <w:sz w:val="28"/>
          <w:szCs w:val="28"/>
          <w:lang w:eastAsia="ru-RU"/>
        </w:rPr>
      </w:pPr>
    </w:p>
    <w:p w:rsidR="007220BE" w:rsidRDefault="007220BE" w:rsidP="00875E60">
      <w:pPr>
        <w:widowControl w:val="0"/>
        <w:tabs>
          <w:tab w:val="left" w:pos="2715"/>
        </w:tabs>
        <w:autoSpaceDE w:val="0"/>
        <w:autoSpaceDN w:val="0"/>
        <w:adjustRightInd w:val="0"/>
        <w:rPr>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4"/>
        <w:gridCol w:w="1834"/>
        <w:gridCol w:w="1917"/>
        <w:gridCol w:w="1406"/>
        <w:gridCol w:w="1470"/>
        <w:gridCol w:w="1326"/>
        <w:gridCol w:w="903"/>
      </w:tblGrid>
      <w:tr w:rsidR="007220BE" w:rsidTr="00632ACC">
        <w:tc>
          <w:tcPr>
            <w:tcW w:w="534" w:type="dxa"/>
          </w:tcPr>
          <w:p w:rsidR="007220BE" w:rsidRDefault="007220BE" w:rsidP="00632ACC">
            <w:pPr>
              <w:widowControl w:val="0"/>
              <w:tabs>
                <w:tab w:val="left" w:pos="2715"/>
              </w:tabs>
              <w:autoSpaceDE w:val="0"/>
              <w:autoSpaceDN w:val="0"/>
              <w:adjustRightInd w:val="0"/>
              <w:jc w:val="center"/>
              <w:rPr>
                <w:lang w:eastAsia="ru-RU"/>
              </w:rPr>
            </w:pPr>
            <w:r>
              <w:rPr>
                <w:lang w:eastAsia="ru-RU"/>
              </w:rPr>
              <w:t>№п/п</w:t>
            </w:r>
          </w:p>
        </w:tc>
        <w:tc>
          <w:tcPr>
            <w:tcW w:w="2200" w:type="dxa"/>
          </w:tcPr>
          <w:p w:rsidR="007220BE" w:rsidRDefault="007220BE" w:rsidP="00632ACC">
            <w:pPr>
              <w:widowControl w:val="0"/>
              <w:tabs>
                <w:tab w:val="left" w:pos="2715"/>
              </w:tabs>
              <w:autoSpaceDE w:val="0"/>
              <w:autoSpaceDN w:val="0"/>
              <w:adjustRightInd w:val="0"/>
              <w:jc w:val="center"/>
              <w:rPr>
                <w:lang w:eastAsia="ru-RU"/>
              </w:rPr>
            </w:pPr>
            <w:r>
              <w:rPr>
                <w:lang w:eastAsia="ru-RU"/>
              </w:rPr>
              <w:t>Собственник информационной конструкции</w:t>
            </w:r>
          </w:p>
        </w:tc>
        <w:tc>
          <w:tcPr>
            <w:tcW w:w="1367" w:type="dxa"/>
          </w:tcPr>
          <w:p w:rsidR="007220BE" w:rsidRDefault="007220BE" w:rsidP="00632ACC">
            <w:pPr>
              <w:widowControl w:val="0"/>
              <w:tabs>
                <w:tab w:val="left" w:pos="2715"/>
              </w:tabs>
              <w:autoSpaceDE w:val="0"/>
              <w:autoSpaceDN w:val="0"/>
              <w:adjustRightInd w:val="0"/>
              <w:jc w:val="center"/>
              <w:rPr>
                <w:lang w:eastAsia="ru-RU"/>
              </w:rPr>
            </w:pPr>
            <w:r>
              <w:rPr>
                <w:lang w:eastAsia="ru-RU"/>
              </w:rPr>
              <w:t>Местонахождение информационной конструкции (адрес)</w:t>
            </w:r>
          </w:p>
        </w:tc>
        <w:tc>
          <w:tcPr>
            <w:tcW w:w="1367" w:type="dxa"/>
          </w:tcPr>
          <w:p w:rsidR="007220BE" w:rsidRDefault="007220BE" w:rsidP="00632ACC">
            <w:pPr>
              <w:widowControl w:val="0"/>
              <w:tabs>
                <w:tab w:val="left" w:pos="2715"/>
              </w:tabs>
              <w:autoSpaceDE w:val="0"/>
              <w:autoSpaceDN w:val="0"/>
              <w:adjustRightInd w:val="0"/>
              <w:jc w:val="center"/>
              <w:rPr>
                <w:lang w:eastAsia="ru-RU"/>
              </w:rPr>
            </w:pPr>
            <w:r>
              <w:rPr>
                <w:lang w:eastAsia="ru-RU"/>
              </w:rPr>
              <w:t>Тип конструкции</w:t>
            </w:r>
          </w:p>
        </w:tc>
        <w:tc>
          <w:tcPr>
            <w:tcW w:w="1367" w:type="dxa"/>
          </w:tcPr>
          <w:p w:rsidR="007220BE" w:rsidRDefault="007220BE" w:rsidP="00632ACC">
            <w:pPr>
              <w:widowControl w:val="0"/>
              <w:tabs>
                <w:tab w:val="left" w:pos="2715"/>
              </w:tabs>
              <w:autoSpaceDE w:val="0"/>
              <w:autoSpaceDN w:val="0"/>
              <w:adjustRightInd w:val="0"/>
              <w:jc w:val="center"/>
              <w:rPr>
                <w:lang w:eastAsia="ru-RU"/>
              </w:rPr>
            </w:pPr>
            <w:r>
              <w:rPr>
                <w:lang w:eastAsia="ru-RU"/>
              </w:rPr>
              <w:t>Соответствие принятым правилам к размещению  ИК</w:t>
            </w:r>
          </w:p>
        </w:tc>
        <w:tc>
          <w:tcPr>
            <w:tcW w:w="1368" w:type="dxa"/>
          </w:tcPr>
          <w:p w:rsidR="007220BE" w:rsidRDefault="007220BE" w:rsidP="00632ACC">
            <w:pPr>
              <w:widowControl w:val="0"/>
              <w:tabs>
                <w:tab w:val="left" w:pos="2715"/>
              </w:tabs>
              <w:autoSpaceDE w:val="0"/>
              <w:autoSpaceDN w:val="0"/>
              <w:adjustRightInd w:val="0"/>
              <w:jc w:val="center"/>
              <w:rPr>
                <w:lang w:eastAsia="ru-RU"/>
              </w:rPr>
            </w:pPr>
            <w:r>
              <w:rPr>
                <w:lang w:eastAsia="ru-RU"/>
              </w:rPr>
              <w:t>Меры принятые к устранению нарушений</w:t>
            </w:r>
          </w:p>
        </w:tc>
        <w:tc>
          <w:tcPr>
            <w:tcW w:w="1368" w:type="dxa"/>
          </w:tcPr>
          <w:p w:rsidR="007220BE" w:rsidRDefault="007220BE" w:rsidP="00632ACC">
            <w:pPr>
              <w:widowControl w:val="0"/>
              <w:tabs>
                <w:tab w:val="left" w:pos="2715"/>
              </w:tabs>
              <w:autoSpaceDE w:val="0"/>
              <w:autoSpaceDN w:val="0"/>
              <w:adjustRightInd w:val="0"/>
              <w:jc w:val="center"/>
              <w:rPr>
                <w:lang w:eastAsia="ru-RU"/>
              </w:rPr>
            </w:pPr>
            <w:r>
              <w:rPr>
                <w:lang w:eastAsia="ru-RU"/>
              </w:rPr>
              <w:t>Приме-чание</w:t>
            </w:r>
          </w:p>
        </w:tc>
      </w:tr>
      <w:tr w:rsidR="007220BE" w:rsidTr="00632ACC">
        <w:tc>
          <w:tcPr>
            <w:tcW w:w="534"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2200"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7"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7"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7"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8"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8" w:type="dxa"/>
          </w:tcPr>
          <w:p w:rsidR="007220BE" w:rsidRPr="00632ACC" w:rsidRDefault="007220BE" w:rsidP="00632ACC">
            <w:pPr>
              <w:widowControl w:val="0"/>
              <w:tabs>
                <w:tab w:val="left" w:pos="2715"/>
              </w:tabs>
              <w:autoSpaceDE w:val="0"/>
              <w:autoSpaceDN w:val="0"/>
              <w:adjustRightInd w:val="0"/>
              <w:rPr>
                <w:sz w:val="28"/>
                <w:szCs w:val="28"/>
                <w:lang w:eastAsia="ru-RU"/>
              </w:rPr>
            </w:pPr>
          </w:p>
        </w:tc>
      </w:tr>
      <w:tr w:rsidR="007220BE" w:rsidTr="00632ACC">
        <w:tc>
          <w:tcPr>
            <w:tcW w:w="534"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2200"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7"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7"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7"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8"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8" w:type="dxa"/>
          </w:tcPr>
          <w:p w:rsidR="007220BE" w:rsidRPr="00632ACC" w:rsidRDefault="007220BE" w:rsidP="00632ACC">
            <w:pPr>
              <w:widowControl w:val="0"/>
              <w:tabs>
                <w:tab w:val="left" w:pos="2715"/>
              </w:tabs>
              <w:autoSpaceDE w:val="0"/>
              <w:autoSpaceDN w:val="0"/>
              <w:adjustRightInd w:val="0"/>
              <w:rPr>
                <w:sz w:val="28"/>
                <w:szCs w:val="28"/>
                <w:lang w:eastAsia="ru-RU"/>
              </w:rPr>
            </w:pPr>
          </w:p>
        </w:tc>
      </w:tr>
      <w:tr w:rsidR="007220BE" w:rsidTr="00632ACC">
        <w:tc>
          <w:tcPr>
            <w:tcW w:w="534"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2200"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7"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7"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7"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8" w:type="dxa"/>
          </w:tcPr>
          <w:p w:rsidR="007220BE" w:rsidRPr="00632ACC" w:rsidRDefault="007220BE" w:rsidP="00632ACC">
            <w:pPr>
              <w:widowControl w:val="0"/>
              <w:tabs>
                <w:tab w:val="left" w:pos="2715"/>
              </w:tabs>
              <w:autoSpaceDE w:val="0"/>
              <w:autoSpaceDN w:val="0"/>
              <w:adjustRightInd w:val="0"/>
              <w:rPr>
                <w:sz w:val="28"/>
                <w:szCs w:val="28"/>
                <w:lang w:eastAsia="ru-RU"/>
              </w:rPr>
            </w:pPr>
          </w:p>
        </w:tc>
        <w:tc>
          <w:tcPr>
            <w:tcW w:w="1368" w:type="dxa"/>
          </w:tcPr>
          <w:p w:rsidR="007220BE" w:rsidRPr="00632ACC" w:rsidRDefault="007220BE" w:rsidP="00632ACC">
            <w:pPr>
              <w:widowControl w:val="0"/>
              <w:tabs>
                <w:tab w:val="left" w:pos="2715"/>
              </w:tabs>
              <w:autoSpaceDE w:val="0"/>
              <w:autoSpaceDN w:val="0"/>
              <w:adjustRightInd w:val="0"/>
              <w:rPr>
                <w:sz w:val="28"/>
                <w:szCs w:val="28"/>
                <w:lang w:eastAsia="ru-RU"/>
              </w:rPr>
            </w:pPr>
          </w:p>
        </w:tc>
      </w:tr>
    </w:tbl>
    <w:p w:rsidR="007220BE" w:rsidRDefault="007220BE" w:rsidP="00875E60">
      <w:pPr>
        <w:widowControl w:val="0"/>
        <w:tabs>
          <w:tab w:val="left" w:pos="2715"/>
        </w:tabs>
        <w:autoSpaceDE w:val="0"/>
        <w:autoSpaceDN w:val="0"/>
        <w:adjustRightInd w:val="0"/>
        <w:jc w:val="center"/>
        <w:rPr>
          <w:sz w:val="28"/>
          <w:szCs w:val="28"/>
          <w:lang w:eastAsia="ru-RU"/>
        </w:rPr>
      </w:pPr>
    </w:p>
    <w:p w:rsidR="007220BE" w:rsidRPr="00311167" w:rsidRDefault="007220BE" w:rsidP="00311167">
      <w:pPr>
        <w:widowControl w:val="0"/>
        <w:tabs>
          <w:tab w:val="left" w:pos="2715"/>
        </w:tabs>
        <w:autoSpaceDE w:val="0"/>
        <w:autoSpaceDN w:val="0"/>
        <w:adjustRightInd w:val="0"/>
        <w:jc w:val="center"/>
        <w:rPr>
          <w:sz w:val="28"/>
          <w:szCs w:val="28"/>
          <w:lang w:eastAsia="ru-RU"/>
        </w:rPr>
      </w:pPr>
      <w:r>
        <w:rPr>
          <w:sz w:val="28"/>
          <w:szCs w:val="28"/>
          <w:lang w:eastAsia="ru-RU"/>
        </w:rPr>
        <w:t>___________</w:t>
      </w:r>
    </w:p>
    <w:sectPr w:rsidR="007220BE" w:rsidRPr="00311167" w:rsidSect="00950615">
      <w:headerReference w:type="even" r:id="rId48"/>
      <w:headerReference w:type="default" r:id="rId49"/>
      <w:pgSz w:w="11906" w:h="16838"/>
      <w:pgMar w:top="1134" w:right="567" w:bottom="1134" w:left="1985" w:header="720" w:footer="720" w:gutter="0"/>
      <w:cols w:space="72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B8A" w:rsidRDefault="00EF7B8A">
      <w:r>
        <w:separator/>
      </w:r>
    </w:p>
  </w:endnote>
  <w:endnote w:type="continuationSeparator" w:id="1">
    <w:p w:rsidR="00EF7B8A" w:rsidRDefault="00EF7B8A">
      <w:r>
        <w:continuationSeparator/>
      </w:r>
    </w:p>
  </w:endnote>
</w:endnotes>
</file>

<file path=word/fontTable.xml><?xml version="1.0" encoding="utf-8"?>
<w:fonts xmlns:r="http://schemas.openxmlformats.org/officeDocument/2006/relationships" xmlns:w="http://schemas.openxmlformats.org/wordprocessingml/2006/main">
  <w:font w:name="yandex-sans">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B8A" w:rsidRDefault="00EF7B8A">
      <w:r>
        <w:separator/>
      </w:r>
    </w:p>
  </w:footnote>
  <w:footnote w:type="continuationSeparator" w:id="1">
    <w:p w:rsidR="00EF7B8A" w:rsidRDefault="00EF7B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0BE" w:rsidRDefault="00BC393A" w:rsidP="00BF3120">
    <w:pPr>
      <w:pStyle w:val="ad"/>
      <w:framePr w:wrap="around" w:vAnchor="text" w:hAnchor="margin" w:xAlign="center" w:y="1"/>
      <w:rPr>
        <w:rStyle w:val="a8"/>
      </w:rPr>
    </w:pPr>
    <w:r>
      <w:rPr>
        <w:rStyle w:val="a8"/>
      </w:rPr>
      <w:fldChar w:fldCharType="begin"/>
    </w:r>
    <w:r w:rsidR="007220BE">
      <w:rPr>
        <w:rStyle w:val="a8"/>
      </w:rPr>
      <w:instrText xml:space="preserve">PAGE  </w:instrText>
    </w:r>
    <w:r>
      <w:rPr>
        <w:rStyle w:val="a8"/>
      </w:rPr>
      <w:fldChar w:fldCharType="end"/>
    </w:r>
  </w:p>
  <w:p w:rsidR="007220BE" w:rsidRDefault="007220BE">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0BE" w:rsidRDefault="00BC393A" w:rsidP="00BF3120">
    <w:pPr>
      <w:pStyle w:val="ad"/>
      <w:framePr w:wrap="around" w:vAnchor="text" w:hAnchor="margin" w:xAlign="center" w:y="1"/>
      <w:rPr>
        <w:rStyle w:val="a8"/>
      </w:rPr>
    </w:pPr>
    <w:r>
      <w:rPr>
        <w:rStyle w:val="a8"/>
      </w:rPr>
      <w:fldChar w:fldCharType="begin"/>
    </w:r>
    <w:r w:rsidR="007220BE">
      <w:rPr>
        <w:rStyle w:val="a8"/>
      </w:rPr>
      <w:instrText xml:space="preserve">PAGE  </w:instrText>
    </w:r>
    <w:r>
      <w:rPr>
        <w:rStyle w:val="a8"/>
      </w:rPr>
      <w:fldChar w:fldCharType="separate"/>
    </w:r>
    <w:r w:rsidR="00B964E5">
      <w:rPr>
        <w:rStyle w:val="a8"/>
        <w:noProof/>
      </w:rPr>
      <w:t>2</w:t>
    </w:r>
    <w:r>
      <w:rPr>
        <w:rStyle w:val="a8"/>
      </w:rPr>
      <w:fldChar w:fldCharType="end"/>
    </w:r>
  </w:p>
  <w:p w:rsidR="007220BE" w:rsidRDefault="007220BE">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0"/>
        </w:tabs>
        <w:ind w:left="720" w:hanging="360"/>
      </w:pPr>
      <w:rPr>
        <w:rFonts w:ascii="yandex-sans" w:hAnsi="yandex-sans" w:cs="yandex-sans" w:hint="default"/>
        <w:color w:val="000000"/>
      </w:rPr>
    </w:lvl>
  </w:abstractNum>
  <w:abstractNum w:abstractNumId="1">
    <w:nsid w:val="00000002"/>
    <w:multiLevelType w:val="singleLevel"/>
    <w:tmpl w:val="00000002"/>
    <w:name w:val="WW8Num7"/>
    <w:lvl w:ilvl="0">
      <w:start w:val="7"/>
      <w:numFmt w:val="decimal"/>
      <w:lvlText w:val="%1."/>
      <w:lvlJc w:val="left"/>
      <w:pPr>
        <w:tabs>
          <w:tab w:val="num" w:pos="0"/>
        </w:tabs>
        <w:ind w:left="1440" w:hanging="360"/>
      </w:pPr>
      <w:rPr>
        <w:rFonts w:cs="Times New Roman"/>
        <w:sz w:val="28"/>
        <w:szCs w:val="28"/>
      </w:rPr>
    </w:lvl>
  </w:abstractNum>
  <w:abstractNum w:abstractNumId="2">
    <w:nsid w:val="00000003"/>
    <w:multiLevelType w:val="multilevel"/>
    <w:tmpl w:val="00000003"/>
    <w:name w:val="WW8Num8"/>
    <w:lvl w:ilvl="0">
      <w:start w:val="1"/>
      <w:numFmt w:val="decimal"/>
      <w:lvlText w:val="%1)"/>
      <w:lvlJc w:val="left"/>
      <w:pPr>
        <w:tabs>
          <w:tab w:val="num" w:pos="0"/>
        </w:tabs>
      </w:pPr>
      <w:rPr>
        <w:rFonts w:cs="Times New Roman"/>
        <w:b w:val="0"/>
      </w:rPr>
    </w:lvl>
    <w:lvl w:ilvl="1">
      <w:start w:val="1"/>
      <w:numFmt w:val="lowerLetter"/>
      <w:lvlText w:val="%2."/>
      <w:lvlJc w:val="left"/>
      <w:pPr>
        <w:tabs>
          <w:tab w:val="num" w:pos="0"/>
        </w:tabs>
      </w:pPr>
      <w:rPr>
        <w:rFonts w:cs="Times New Roman"/>
      </w:rPr>
    </w:lvl>
    <w:lvl w:ilvl="2">
      <w:start w:val="1"/>
      <w:numFmt w:val="lowerRoman"/>
      <w:lvlText w:val="%1.%2.%3."/>
      <w:lvlJc w:val="righ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3">
    <w:nsid w:val="00000004"/>
    <w:multiLevelType w:val="singleLevel"/>
    <w:tmpl w:val="00000004"/>
    <w:name w:val="WW8Num10"/>
    <w:lvl w:ilvl="0">
      <w:start w:val="10"/>
      <w:numFmt w:val="decimal"/>
      <w:lvlText w:val="%1"/>
      <w:lvlJc w:val="left"/>
      <w:pPr>
        <w:tabs>
          <w:tab w:val="num" w:pos="0"/>
        </w:tabs>
        <w:ind w:left="1080" w:hanging="360"/>
      </w:pPr>
      <w:rPr>
        <w:rFonts w:cs="Times New Roman"/>
      </w:rPr>
    </w:lvl>
  </w:abstractNum>
  <w:abstractNum w:abstractNumId="4">
    <w:nsid w:val="00000005"/>
    <w:multiLevelType w:val="multilevel"/>
    <w:tmpl w:val="00000005"/>
    <w:name w:val="WW8Num11"/>
    <w:lvl w:ilvl="0">
      <w:start w:val="2"/>
      <w:numFmt w:val="decimal"/>
      <w:lvlText w:val="%1."/>
      <w:lvlJc w:val="left"/>
      <w:pPr>
        <w:tabs>
          <w:tab w:val="num" w:pos="0"/>
        </w:tabs>
      </w:pPr>
      <w:rPr>
        <w:rFonts w:ascii="Symbol" w:hAnsi="Symbol" w:cs="Symbol"/>
        <w:sz w:val="28"/>
        <w:szCs w:val="28"/>
      </w:rPr>
    </w:lvl>
    <w:lvl w:ilvl="1">
      <w:start w:val="1"/>
      <w:numFmt w:val="lowerLetter"/>
      <w:lvlText w:val="%2."/>
      <w:lvlJc w:val="left"/>
      <w:pPr>
        <w:tabs>
          <w:tab w:val="num" w:pos="0"/>
        </w:tabs>
      </w:pPr>
      <w:rPr>
        <w:rFonts w:ascii="Courier New" w:hAnsi="Courier New" w:cs="Courier New"/>
      </w:rPr>
    </w:lvl>
    <w:lvl w:ilvl="2">
      <w:start w:val="1"/>
      <w:numFmt w:val="lowerRoman"/>
      <w:lvlText w:val="%1.%2.%3."/>
      <w:lvlJc w:val="right"/>
      <w:pPr>
        <w:tabs>
          <w:tab w:val="num" w:pos="0"/>
        </w:tabs>
      </w:pPr>
      <w:rPr>
        <w:rFonts w:ascii="Wingdings" w:hAnsi="Wingdings" w:cs="Wingdings"/>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5">
    <w:nsid w:val="00000006"/>
    <w:multiLevelType w:val="singleLevel"/>
    <w:tmpl w:val="00000006"/>
    <w:name w:val="WW8Num13"/>
    <w:lvl w:ilvl="0">
      <w:start w:val="1"/>
      <w:numFmt w:val="decimal"/>
      <w:lvlText w:val="%1."/>
      <w:lvlJc w:val="left"/>
      <w:pPr>
        <w:tabs>
          <w:tab w:val="num" w:pos="0"/>
        </w:tabs>
        <w:ind w:left="1080" w:hanging="360"/>
      </w:pPr>
      <w:rPr>
        <w:rFonts w:cs="Times New Roman" w:hint="default"/>
        <w:sz w:val="28"/>
        <w:szCs w:val="28"/>
      </w:rPr>
    </w:lvl>
  </w:abstractNum>
  <w:abstractNum w:abstractNumId="6">
    <w:nsid w:val="00000007"/>
    <w:multiLevelType w:val="multilevel"/>
    <w:tmpl w:val="00000007"/>
    <w:name w:val="WW8Num14"/>
    <w:lvl w:ilvl="0">
      <w:start w:val="1"/>
      <w:numFmt w:val="decimal"/>
      <w:lvlText w:val="%1)"/>
      <w:lvlJc w:val="left"/>
      <w:pPr>
        <w:tabs>
          <w:tab w:val="num" w:pos="0"/>
        </w:tabs>
      </w:pPr>
      <w:rPr>
        <w:rFonts w:cs="Times New Roman"/>
        <w:b w:val="0"/>
      </w:rPr>
    </w:lvl>
    <w:lvl w:ilvl="1">
      <w:start w:val="1"/>
      <w:numFmt w:val="lowerLetter"/>
      <w:lvlText w:val="%2."/>
      <w:lvlJc w:val="left"/>
      <w:pPr>
        <w:tabs>
          <w:tab w:val="num" w:pos="0"/>
        </w:tabs>
      </w:pPr>
      <w:rPr>
        <w:rFonts w:cs="Times New Roman"/>
      </w:rPr>
    </w:lvl>
    <w:lvl w:ilvl="2">
      <w:start w:val="1"/>
      <w:numFmt w:val="lowerRoman"/>
      <w:lvlText w:val="%1.%2.%3."/>
      <w:lvlJc w:val="righ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7">
    <w:nsid w:val="00000008"/>
    <w:multiLevelType w:val="multilevel"/>
    <w:tmpl w:val="00000008"/>
    <w:name w:val="WW8Num15"/>
    <w:lvl w:ilvl="0">
      <w:start w:val="1"/>
      <w:numFmt w:val="decimal"/>
      <w:lvlText w:val="%1)"/>
      <w:lvlJc w:val="left"/>
      <w:pPr>
        <w:tabs>
          <w:tab w:val="num" w:pos="0"/>
        </w:tabs>
      </w:pPr>
      <w:rPr>
        <w:rFonts w:cs="Times New Roman"/>
      </w:rPr>
    </w:lvl>
    <w:lvl w:ilvl="1">
      <w:start w:val="1"/>
      <w:numFmt w:val="lowerLetter"/>
      <w:lvlText w:val="%2."/>
      <w:lvlJc w:val="left"/>
      <w:pPr>
        <w:tabs>
          <w:tab w:val="num" w:pos="0"/>
        </w:tabs>
      </w:pPr>
      <w:rPr>
        <w:rFonts w:cs="Times New Roman"/>
      </w:rPr>
    </w:lvl>
    <w:lvl w:ilvl="2">
      <w:start w:val="1"/>
      <w:numFmt w:val="lowerRoman"/>
      <w:lvlText w:val="%1.%2.%3."/>
      <w:lvlJc w:val="righ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8">
    <w:nsid w:val="00000009"/>
    <w:multiLevelType w:val="multilevel"/>
    <w:tmpl w:val="00000009"/>
    <w:name w:val="WW8Num16"/>
    <w:lvl w:ilvl="0">
      <w:start w:val="1"/>
      <w:numFmt w:val="decimal"/>
      <w:lvlText w:val="%1)"/>
      <w:lvlJc w:val="left"/>
      <w:pPr>
        <w:tabs>
          <w:tab w:val="num" w:pos="0"/>
        </w:tabs>
      </w:pPr>
      <w:rPr>
        <w:rFonts w:cs="Times New Roman"/>
      </w:rPr>
    </w:lvl>
    <w:lvl w:ilvl="1">
      <w:start w:val="1"/>
      <w:numFmt w:val="lowerLetter"/>
      <w:lvlText w:val="%2."/>
      <w:lvlJc w:val="left"/>
      <w:pPr>
        <w:tabs>
          <w:tab w:val="num" w:pos="0"/>
        </w:tabs>
      </w:pPr>
      <w:rPr>
        <w:rFonts w:cs="Times New Roman"/>
      </w:rPr>
    </w:lvl>
    <w:lvl w:ilvl="2">
      <w:start w:val="1"/>
      <w:numFmt w:val="lowerRoman"/>
      <w:lvlText w:val="%1.%2.%3."/>
      <w:lvlJc w:val="righ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9">
    <w:nsid w:val="0000000A"/>
    <w:multiLevelType w:val="multilevel"/>
    <w:tmpl w:val="0000000A"/>
    <w:name w:val="WW8Num19"/>
    <w:lvl w:ilvl="0">
      <w:start w:val="1"/>
      <w:numFmt w:val="decimal"/>
      <w:lvlText w:val="%1."/>
      <w:lvlJc w:val="left"/>
      <w:pPr>
        <w:tabs>
          <w:tab w:val="num" w:pos="0"/>
        </w:tabs>
      </w:pPr>
      <w:rPr>
        <w:rFonts w:cs="Times New Roman"/>
      </w:rPr>
    </w:lvl>
    <w:lvl w:ilvl="1">
      <w:start w:val="1"/>
      <w:numFmt w:val="lowerLetter"/>
      <w:lvlText w:val="%2."/>
      <w:lvlJc w:val="left"/>
      <w:pPr>
        <w:tabs>
          <w:tab w:val="num" w:pos="0"/>
        </w:tabs>
      </w:pPr>
      <w:rPr>
        <w:rFonts w:cs="Times New Roman"/>
      </w:rPr>
    </w:lvl>
    <w:lvl w:ilvl="2">
      <w:start w:val="1"/>
      <w:numFmt w:val="lowerRoman"/>
      <w:lvlText w:val="%1.%2.%3."/>
      <w:lvlJc w:val="righ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10">
    <w:nsid w:val="0000000B"/>
    <w:multiLevelType w:val="multilevel"/>
    <w:tmpl w:val="0000000B"/>
    <w:name w:val="WW8Num21"/>
    <w:lvl w:ilvl="0">
      <w:numFmt w:val="bullet"/>
      <w:lvlText w:val=""/>
      <w:lvlJc w:val="left"/>
      <w:pPr>
        <w:tabs>
          <w:tab w:val="num" w:pos="0"/>
        </w:tabs>
      </w:pPr>
      <w:rPr>
        <w:rFonts w:ascii="Symbol" w:hAnsi="Symbol" w:hint="default"/>
        <w:sz w:val="28"/>
      </w:rPr>
    </w:lvl>
    <w:lvl w:ilvl="1">
      <w:numFmt w:val="bullet"/>
      <w:lvlText w:val="o"/>
      <w:lvlJc w:val="left"/>
      <w:pPr>
        <w:tabs>
          <w:tab w:val="num" w:pos="0"/>
        </w:tabs>
      </w:pPr>
      <w:rPr>
        <w:rFonts w:ascii="Courier New" w:hAnsi="Courier New"/>
      </w:rPr>
    </w:lvl>
    <w:lvl w:ilvl="2">
      <w:numFmt w:val="bullet"/>
      <w:lvlText w:val=""/>
      <w:lvlJc w:val="left"/>
      <w:pPr>
        <w:tabs>
          <w:tab w:val="num" w:pos="0"/>
        </w:tabs>
      </w:pPr>
      <w:rPr>
        <w:rFonts w:ascii="Wingdings" w:hAnsi="Wingdings"/>
      </w:rPr>
    </w:lvl>
    <w:lvl w:ilvl="3">
      <w:numFmt w:val="bullet"/>
      <w:lvlText w:val=""/>
      <w:lvlJc w:val="left"/>
      <w:pPr>
        <w:tabs>
          <w:tab w:val="num" w:pos="0"/>
        </w:tabs>
      </w:pPr>
      <w:rPr>
        <w:rFonts w:ascii="Symbol" w:hAnsi="Symbol" w:hint="default"/>
        <w:sz w:val="28"/>
      </w:rPr>
    </w:lvl>
    <w:lvl w:ilvl="4">
      <w:numFmt w:val="bullet"/>
      <w:lvlText w:val="o"/>
      <w:lvlJc w:val="left"/>
      <w:pPr>
        <w:tabs>
          <w:tab w:val="num" w:pos="0"/>
        </w:tabs>
      </w:pPr>
      <w:rPr>
        <w:rFonts w:ascii="Courier New" w:hAnsi="Courier New"/>
      </w:rPr>
    </w:lvl>
    <w:lvl w:ilvl="5">
      <w:numFmt w:val="bullet"/>
      <w:lvlText w:val=""/>
      <w:lvlJc w:val="left"/>
      <w:pPr>
        <w:tabs>
          <w:tab w:val="num" w:pos="0"/>
        </w:tabs>
      </w:pPr>
      <w:rPr>
        <w:rFonts w:ascii="Wingdings" w:hAnsi="Wingdings"/>
      </w:rPr>
    </w:lvl>
    <w:lvl w:ilvl="6">
      <w:numFmt w:val="bullet"/>
      <w:lvlText w:val=""/>
      <w:lvlJc w:val="left"/>
      <w:pPr>
        <w:tabs>
          <w:tab w:val="num" w:pos="0"/>
        </w:tabs>
      </w:pPr>
      <w:rPr>
        <w:rFonts w:ascii="Symbol" w:hAnsi="Symbol" w:hint="default"/>
        <w:sz w:val="28"/>
      </w:rPr>
    </w:lvl>
    <w:lvl w:ilvl="7">
      <w:numFmt w:val="bullet"/>
      <w:lvlText w:val="o"/>
      <w:lvlJc w:val="left"/>
      <w:pPr>
        <w:tabs>
          <w:tab w:val="num" w:pos="0"/>
        </w:tabs>
      </w:pPr>
      <w:rPr>
        <w:rFonts w:ascii="Courier New" w:hAnsi="Courier New"/>
      </w:rPr>
    </w:lvl>
    <w:lvl w:ilvl="8">
      <w:numFmt w:val="bullet"/>
      <w:lvlText w:val=""/>
      <w:lvlJc w:val="left"/>
      <w:pPr>
        <w:tabs>
          <w:tab w:val="num" w:pos="0"/>
        </w:tabs>
      </w:pPr>
      <w:rPr>
        <w:rFonts w:ascii="Wingdings" w:hAnsi="Wingdings"/>
      </w:rPr>
    </w:lvl>
  </w:abstractNum>
  <w:abstractNum w:abstractNumId="11">
    <w:nsid w:val="0000000C"/>
    <w:multiLevelType w:val="multilevel"/>
    <w:tmpl w:val="0000000C"/>
    <w:name w:val="WW8Num22"/>
    <w:lvl w:ilvl="0">
      <w:numFmt w:val="bullet"/>
      <w:lvlText w:val=""/>
      <w:lvlJc w:val="left"/>
      <w:pPr>
        <w:tabs>
          <w:tab w:val="num" w:pos="708"/>
        </w:tabs>
        <w:ind w:left="708"/>
      </w:pPr>
      <w:rPr>
        <w:rFonts w:ascii="Symbol" w:hAnsi="Symbol"/>
      </w:rPr>
    </w:lvl>
    <w:lvl w:ilvl="1">
      <w:numFmt w:val="bullet"/>
      <w:lvlText w:val="o"/>
      <w:lvlJc w:val="left"/>
      <w:pPr>
        <w:tabs>
          <w:tab w:val="num" w:pos="708"/>
        </w:tabs>
        <w:ind w:left="708"/>
      </w:pPr>
      <w:rPr>
        <w:rFonts w:ascii="Courier New" w:hAnsi="Courier New"/>
      </w:rPr>
    </w:lvl>
    <w:lvl w:ilvl="2">
      <w:numFmt w:val="bullet"/>
      <w:lvlText w:val=""/>
      <w:lvlJc w:val="left"/>
      <w:pPr>
        <w:tabs>
          <w:tab w:val="num" w:pos="708"/>
        </w:tabs>
        <w:ind w:left="708"/>
      </w:pPr>
      <w:rPr>
        <w:rFonts w:ascii="Wingdings" w:hAnsi="Wingdings"/>
      </w:rPr>
    </w:lvl>
    <w:lvl w:ilvl="3">
      <w:numFmt w:val="bullet"/>
      <w:lvlText w:val=""/>
      <w:lvlJc w:val="left"/>
      <w:pPr>
        <w:tabs>
          <w:tab w:val="num" w:pos="708"/>
        </w:tabs>
        <w:ind w:left="708"/>
      </w:pPr>
      <w:rPr>
        <w:rFonts w:ascii="Symbol" w:hAnsi="Symbol"/>
      </w:rPr>
    </w:lvl>
    <w:lvl w:ilvl="4">
      <w:numFmt w:val="bullet"/>
      <w:lvlText w:val="o"/>
      <w:lvlJc w:val="left"/>
      <w:pPr>
        <w:tabs>
          <w:tab w:val="num" w:pos="708"/>
        </w:tabs>
        <w:ind w:left="708"/>
      </w:pPr>
      <w:rPr>
        <w:rFonts w:ascii="Courier New" w:hAnsi="Courier New"/>
      </w:rPr>
    </w:lvl>
    <w:lvl w:ilvl="5">
      <w:numFmt w:val="bullet"/>
      <w:lvlText w:val=""/>
      <w:lvlJc w:val="left"/>
      <w:pPr>
        <w:tabs>
          <w:tab w:val="num" w:pos="708"/>
        </w:tabs>
        <w:ind w:left="708"/>
      </w:pPr>
      <w:rPr>
        <w:rFonts w:ascii="Wingdings" w:hAnsi="Wingdings"/>
      </w:rPr>
    </w:lvl>
    <w:lvl w:ilvl="6">
      <w:numFmt w:val="bullet"/>
      <w:lvlText w:val=""/>
      <w:lvlJc w:val="left"/>
      <w:pPr>
        <w:tabs>
          <w:tab w:val="num" w:pos="708"/>
        </w:tabs>
        <w:ind w:left="708"/>
      </w:pPr>
      <w:rPr>
        <w:rFonts w:ascii="Symbol" w:hAnsi="Symbol"/>
      </w:rPr>
    </w:lvl>
    <w:lvl w:ilvl="7">
      <w:numFmt w:val="bullet"/>
      <w:lvlText w:val="o"/>
      <w:lvlJc w:val="left"/>
      <w:pPr>
        <w:tabs>
          <w:tab w:val="num" w:pos="708"/>
        </w:tabs>
        <w:ind w:left="708"/>
      </w:pPr>
      <w:rPr>
        <w:rFonts w:ascii="Courier New" w:hAnsi="Courier New"/>
      </w:rPr>
    </w:lvl>
    <w:lvl w:ilvl="8">
      <w:numFmt w:val="bullet"/>
      <w:lvlText w:val=""/>
      <w:lvlJc w:val="left"/>
      <w:pPr>
        <w:tabs>
          <w:tab w:val="num" w:pos="708"/>
        </w:tabs>
        <w:ind w:left="708"/>
      </w:pPr>
      <w:rPr>
        <w:rFonts w:ascii="Wingdings" w:hAnsi="Wingdings"/>
      </w:rPr>
    </w:lvl>
  </w:abstractNum>
  <w:abstractNum w:abstractNumId="12">
    <w:nsid w:val="0000000D"/>
    <w:multiLevelType w:val="multilevel"/>
    <w:tmpl w:val="0000000D"/>
    <w:name w:val="WW8Num23"/>
    <w:lvl w:ilvl="0">
      <w:numFmt w:val="bullet"/>
      <w:lvlText w:val=""/>
      <w:lvlJc w:val="left"/>
      <w:pPr>
        <w:tabs>
          <w:tab w:val="num" w:pos="0"/>
        </w:tabs>
      </w:pPr>
      <w:rPr>
        <w:rFonts w:ascii="Symbol" w:hAnsi="Symbol"/>
      </w:rPr>
    </w:lvl>
    <w:lvl w:ilvl="1">
      <w:numFmt w:val="bullet"/>
      <w:lvlText w:val="o"/>
      <w:lvlJc w:val="left"/>
      <w:pPr>
        <w:tabs>
          <w:tab w:val="num" w:pos="0"/>
        </w:tabs>
      </w:pPr>
      <w:rPr>
        <w:rFonts w:ascii="Courier New" w:hAnsi="Courier New"/>
      </w:rPr>
    </w:lvl>
    <w:lvl w:ilvl="2">
      <w:numFmt w:val="bullet"/>
      <w:lvlText w:val=""/>
      <w:lvlJc w:val="left"/>
      <w:pPr>
        <w:tabs>
          <w:tab w:val="num" w:pos="0"/>
        </w:tabs>
      </w:pPr>
      <w:rPr>
        <w:rFonts w:ascii="Wingdings" w:hAnsi="Wingdings"/>
      </w:rPr>
    </w:lvl>
    <w:lvl w:ilvl="3">
      <w:numFmt w:val="bullet"/>
      <w:lvlText w:val=""/>
      <w:lvlJc w:val="left"/>
      <w:pPr>
        <w:tabs>
          <w:tab w:val="num" w:pos="0"/>
        </w:tabs>
      </w:pPr>
      <w:rPr>
        <w:rFonts w:ascii="Symbol" w:hAnsi="Symbol"/>
      </w:rPr>
    </w:lvl>
    <w:lvl w:ilvl="4">
      <w:numFmt w:val="bullet"/>
      <w:lvlText w:val="o"/>
      <w:lvlJc w:val="left"/>
      <w:pPr>
        <w:tabs>
          <w:tab w:val="num" w:pos="0"/>
        </w:tabs>
      </w:pPr>
      <w:rPr>
        <w:rFonts w:ascii="Courier New" w:hAnsi="Courier New"/>
      </w:rPr>
    </w:lvl>
    <w:lvl w:ilvl="5">
      <w:numFmt w:val="bullet"/>
      <w:lvlText w:val=""/>
      <w:lvlJc w:val="left"/>
      <w:pPr>
        <w:tabs>
          <w:tab w:val="num" w:pos="0"/>
        </w:tabs>
      </w:pPr>
      <w:rPr>
        <w:rFonts w:ascii="Wingdings" w:hAnsi="Wingdings"/>
      </w:rPr>
    </w:lvl>
    <w:lvl w:ilvl="6">
      <w:numFmt w:val="bullet"/>
      <w:lvlText w:val=""/>
      <w:lvlJc w:val="left"/>
      <w:pPr>
        <w:tabs>
          <w:tab w:val="num" w:pos="0"/>
        </w:tabs>
      </w:pPr>
      <w:rPr>
        <w:rFonts w:ascii="Symbol" w:hAnsi="Symbol"/>
      </w:rPr>
    </w:lvl>
    <w:lvl w:ilvl="7">
      <w:numFmt w:val="bullet"/>
      <w:lvlText w:val="o"/>
      <w:lvlJc w:val="left"/>
      <w:pPr>
        <w:tabs>
          <w:tab w:val="num" w:pos="0"/>
        </w:tabs>
      </w:pPr>
      <w:rPr>
        <w:rFonts w:ascii="Courier New" w:hAnsi="Courier New"/>
      </w:rPr>
    </w:lvl>
    <w:lvl w:ilvl="8">
      <w:numFmt w:val="bullet"/>
      <w:lvlText w:val=""/>
      <w:lvlJc w:val="left"/>
      <w:pPr>
        <w:tabs>
          <w:tab w:val="num" w:pos="0"/>
        </w:tabs>
      </w:pPr>
      <w:rPr>
        <w:rFonts w:ascii="Wingdings" w:hAnsi="Wingdings"/>
      </w:rPr>
    </w:lvl>
  </w:abstractNum>
  <w:abstractNum w:abstractNumId="13">
    <w:nsid w:val="0000000E"/>
    <w:multiLevelType w:val="multilevel"/>
    <w:tmpl w:val="0000000E"/>
    <w:name w:val="WW8Num24"/>
    <w:lvl w:ilvl="0">
      <w:numFmt w:val="bullet"/>
      <w:lvlText w:val=""/>
      <w:lvlJc w:val="left"/>
      <w:pPr>
        <w:tabs>
          <w:tab w:val="num" w:pos="0"/>
        </w:tabs>
      </w:pPr>
      <w:rPr>
        <w:rFonts w:ascii="Symbol" w:hAnsi="Symbol"/>
        <w:b w:val="0"/>
      </w:rPr>
    </w:lvl>
    <w:lvl w:ilvl="1">
      <w:numFmt w:val="bullet"/>
      <w:lvlText w:val="o"/>
      <w:lvlJc w:val="left"/>
      <w:pPr>
        <w:tabs>
          <w:tab w:val="num" w:pos="0"/>
        </w:tabs>
      </w:pPr>
      <w:rPr>
        <w:rFonts w:ascii="Courier New" w:hAnsi="Courier New"/>
      </w:rPr>
    </w:lvl>
    <w:lvl w:ilvl="2">
      <w:numFmt w:val="bullet"/>
      <w:lvlText w:val=""/>
      <w:lvlJc w:val="left"/>
      <w:pPr>
        <w:tabs>
          <w:tab w:val="num" w:pos="0"/>
        </w:tabs>
      </w:pPr>
      <w:rPr>
        <w:rFonts w:ascii="Wingdings" w:hAnsi="Wingdings"/>
      </w:rPr>
    </w:lvl>
    <w:lvl w:ilvl="3">
      <w:numFmt w:val="bullet"/>
      <w:lvlText w:val=""/>
      <w:lvlJc w:val="left"/>
      <w:pPr>
        <w:tabs>
          <w:tab w:val="num" w:pos="0"/>
        </w:tabs>
      </w:pPr>
      <w:rPr>
        <w:rFonts w:ascii="Symbol" w:hAnsi="Symbol"/>
        <w:b w:val="0"/>
      </w:rPr>
    </w:lvl>
    <w:lvl w:ilvl="4">
      <w:numFmt w:val="bullet"/>
      <w:lvlText w:val="o"/>
      <w:lvlJc w:val="left"/>
      <w:pPr>
        <w:tabs>
          <w:tab w:val="num" w:pos="0"/>
        </w:tabs>
      </w:pPr>
      <w:rPr>
        <w:rFonts w:ascii="Courier New" w:hAnsi="Courier New"/>
      </w:rPr>
    </w:lvl>
    <w:lvl w:ilvl="5">
      <w:numFmt w:val="bullet"/>
      <w:lvlText w:val=""/>
      <w:lvlJc w:val="left"/>
      <w:pPr>
        <w:tabs>
          <w:tab w:val="num" w:pos="0"/>
        </w:tabs>
      </w:pPr>
      <w:rPr>
        <w:rFonts w:ascii="Wingdings" w:hAnsi="Wingdings"/>
      </w:rPr>
    </w:lvl>
    <w:lvl w:ilvl="6">
      <w:numFmt w:val="bullet"/>
      <w:lvlText w:val=""/>
      <w:lvlJc w:val="left"/>
      <w:pPr>
        <w:tabs>
          <w:tab w:val="num" w:pos="0"/>
        </w:tabs>
      </w:pPr>
      <w:rPr>
        <w:rFonts w:ascii="Symbol" w:hAnsi="Symbol"/>
        <w:b w:val="0"/>
      </w:rPr>
    </w:lvl>
    <w:lvl w:ilvl="7">
      <w:numFmt w:val="bullet"/>
      <w:lvlText w:val="o"/>
      <w:lvlJc w:val="left"/>
      <w:pPr>
        <w:tabs>
          <w:tab w:val="num" w:pos="0"/>
        </w:tabs>
      </w:pPr>
      <w:rPr>
        <w:rFonts w:ascii="Courier New" w:hAnsi="Courier New"/>
      </w:rPr>
    </w:lvl>
    <w:lvl w:ilvl="8">
      <w:numFmt w:val="bullet"/>
      <w:lvlText w:val=""/>
      <w:lvlJc w:val="left"/>
      <w:pPr>
        <w:tabs>
          <w:tab w:val="num" w:pos="0"/>
        </w:tabs>
      </w:pPr>
      <w:rPr>
        <w:rFonts w:ascii="Wingdings" w:hAnsi="Wingdings"/>
      </w:rPr>
    </w:lvl>
  </w:abstractNum>
  <w:abstractNum w:abstractNumId="14">
    <w:nsid w:val="0000000F"/>
    <w:multiLevelType w:val="multilevel"/>
    <w:tmpl w:val="0000000F"/>
    <w:name w:val="WW8Num25"/>
    <w:lvl w:ilvl="0">
      <w:start w:val="1"/>
      <w:numFmt w:val="decimal"/>
      <w:lvlText w:val="%1."/>
      <w:lvlJc w:val="left"/>
      <w:pPr>
        <w:tabs>
          <w:tab w:val="num" w:pos="708"/>
        </w:tabs>
      </w:pPr>
      <w:rPr>
        <w:rFonts w:cs="Times New Roman"/>
      </w:rPr>
    </w:lvl>
    <w:lvl w:ilvl="1">
      <w:start w:val="1"/>
      <w:numFmt w:val="lowerLetter"/>
      <w:lvlText w:val="%2."/>
      <w:lvlJc w:val="left"/>
      <w:pPr>
        <w:tabs>
          <w:tab w:val="num" w:pos="0"/>
        </w:tabs>
      </w:pPr>
      <w:rPr>
        <w:rFonts w:cs="Times New Roman"/>
      </w:rPr>
    </w:lvl>
    <w:lvl w:ilvl="2">
      <w:start w:val="1"/>
      <w:numFmt w:val="lowerRoman"/>
      <w:lvlText w:val="%1.%2.%3."/>
      <w:lvlJc w:val="righ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15">
    <w:nsid w:val="00000010"/>
    <w:multiLevelType w:val="multilevel"/>
    <w:tmpl w:val="00000010"/>
    <w:name w:val="WW8Num26"/>
    <w:lvl w:ilvl="0">
      <w:start w:val="1"/>
      <w:numFmt w:val="decimal"/>
      <w:lvlText w:val="%1)"/>
      <w:lvlJc w:val="left"/>
      <w:pPr>
        <w:tabs>
          <w:tab w:val="num" w:pos="0"/>
        </w:tabs>
      </w:pPr>
      <w:rPr>
        <w:rFonts w:ascii="Symbol" w:hAnsi="Symbol" w:cs="Symbol"/>
      </w:rPr>
    </w:lvl>
    <w:lvl w:ilvl="1">
      <w:start w:val="1"/>
      <w:numFmt w:val="lowerLetter"/>
      <w:lvlText w:val="%2."/>
      <w:lvlJc w:val="left"/>
      <w:pPr>
        <w:tabs>
          <w:tab w:val="num" w:pos="0"/>
        </w:tabs>
      </w:pPr>
      <w:rPr>
        <w:rFonts w:ascii="Courier New" w:hAnsi="Courier New" w:cs="Courier New"/>
      </w:rPr>
    </w:lvl>
    <w:lvl w:ilvl="2">
      <w:start w:val="1"/>
      <w:numFmt w:val="lowerRoman"/>
      <w:lvlText w:val="%1.%2.%3."/>
      <w:lvlJc w:val="right"/>
      <w:pPr>
        <w:tabs>
          <w:tab w:val="num" w:pos="0"/>
        </w:tabs>
      </w:pPr>
      <w:rPr>
        <w:rFonts w:ascii="Wingdings" w:hAnsi="Wingdings" w:cs="Wingdings"/>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16">
    <w:nsid w:val="00000011"/>
    <w:multiLevelType w:val="multilevel"/>
    <w:tmpl w:val="00000011"/>
    <w:name w:val="WW8Num27"/>
    <w:lvl w:ilvl="0">
      <w:start w:val="2"/>
      <w:numFmt w:val="decimal"/>
      <w:lvlText w:val="%1."/>
      <w:lvlJc w:val="left"/>
      <w:pPr>
        <w:tabs>
          <w:tab w:val="num" w:pos="708"/>
        </w:tabs>
      </w:pPr>
      <w:rPr>
        <w:rFonts w:ascii="Symbol" w:hAnsi="Symbol" w:cs="Symbol"/>
        <w:color w:val="000000"/>
        <w:sz w:val="28"/>
        <w:szCs w:val="28"/>
      </w:rPr>
    </w:lvl>
    <w:lvl w:ilvl="1">
      <w:start w:val="1"/>
      <w:numFmt w:val="lowerLetter"/>
      <w:lvlText w:val="%2."/>
      <w:lvlJc w:val="left"/>
      <w:pPr>
        <w:tabs>
          <w:tab w:val="num" w:pos="0"/>
        </w:tabs>
      </w:pPr>
      <w:rPr>
        <w:rFonts w:ascii="Courier New" w:hAnsi="Courier New" w:cs="Courier New"/>
      </w:rPr>
    </w:lvl>
    <w:lvl w:ilvl="2">
      <w:start w:val="1"/>
      <w:numFmt w:val="lowerRoman"/>
      <w:lvlText w:val="%1.%2.%3."/>
      <w:lvlJc w:val="right"/>
      <w:pPr>
        <w:tabs>
          <w:tab w:val="num" w:pos="0"/>
        </w:tabs>
      </w:pPr>
      <w:rPr>
        <w:rFonts w:ascii="Wingdings" w:hAnsi="Wingdings" w:cs="Wingdings"/>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17">
    <w:nsid w:val="00000012"/>
    <w:multiLevelType w:val="multilevel"/>
    <w:tmpl w:val="00000012"/>
    <w:name w:val="WW8Num28"/>
    <w:lvl w:ilvl="0">
      <w:start w:val="1"/>
      <w:numFmt w:val="decimal"/>
      <w:lvlText w:val="%1."/>
      <w:lvlJc w:val="left"/>
      <w:pPr>
        <w:tabs>
          <w:tab w:val="num" w:pos="0"/>
        </w:tabs>
      </w:pPr>
      <w:rPr>
        <w:rFonts w:cs="Times New Roman"/>
      </w:rPr>
    </w:lvl>
    <w:lvl w:ilvl="1">
      <w:start w:val="1"/>
      <w:numFmt w:val="lowerLetter"/>
      <w:lvlText w:val="%2."/>
      <w:lvlJc w:val="left"/>
      <w:pPr>
        <w:tabs>
          <w:tab w:val="num" w:pos="0"/>
        </w:tabs>
      </w:pPr>
      <w:rPr>
        <w:rFonts w:cs="Times New Roman"/>
      </w:rPr>
    </w:lvl>
    <w:lvl w:ilvl="2">
      <w:start w:val="1"/>
      <w:numFmt w:val="lowerRoman"/>
      <w:lvlText w:val="%1.%2.%3."/>
      <w:lvlJc w:val="righ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18">
    <w:nsid w:val="00000013"/>
    <w:multiLevelType w:val="multilevel"/>
    <w:tmpl w:val="00000013"/>
    <w:name w:val="WW8Num29"/>
    <w:lvl w:ilvl="0">
      <w:start w:val="1"/>
      <w:numFmt w:val="decimal"/>
      <w:lvlText w:val="%1."/>
      <w:lvlJc w:val="left"/>
      <w:pPr>
        <w:tabs>
          <w:tab w:val="num" w:pos="0"/>
        </w:tabs>
      </w:pPr>
      <w:rPr>
        <w:rFonts w:ascii="Times New Roman" w:hAnsi="Times New Roman" w:cs="Times New Roman"/>
      </w:rPr>
    </w:lvl>
    <w:lvl w:ilvl="1">
      <w:start w:val="1"/>
      <w:numFmt w:val="lowerLetter"/>
      <w:lvlText w:val="%2."/>
      <w:lvlJc w:val="left"/>
      <w:pPr>
        <w:tabs>
          <w:tab w:val="num" w:pos="0"/>
        </w:tabs>
      </w:pPr>
      <w:rPr>
        <w:rFonts w:cs="Times New Roman"/>
      </w:rPr>
    </w:lvl>
    <w:lvl w:ilvl="2">
      <w:start w:val="1"/>
      <w:numFmt w:val="lowerRoman"/>
      <w:lvlText w:val="%1.%2.%3."/>
      <w:lvlJc w:val="righ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19">
    <w:nsid w:val="00000014"/>
    <w:multiLevelType w:val="multilevel"/>
    <w:tmpl w:val="00000014"/>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0">
    <w:nsid w:val="0F607941"/>
    <w:multiLevelType w:val="hybridMultilevel"/>
    <w:tmpl w:val="F482C546"/>
    <w:lvl w:ilvl="0" w:tplc="04190011">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69A3E96"/>
    <w:multiLevelType w:val="hybridMultilevel"/>
    <w:tmpl w:val="6FDA6F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A8150FA"/>
    <w:multiLevelType w:val="hybridMultilevel"/>
    <w:tmpl w:val="CE96052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D2767B8"/>
    <w:multiLevelType w:val="hybridMultilevel"/>
    <w:tmpl w:val="33AE231E"/>
    <w:lvl w:ilvl="0" w:tplc="93EC3C6A">
      <w:start w:val="2"/>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BB016D1"/>
    <w:multiLevelType w:val="hybridMultilevel"/>
    <w:tmpl w:val="5B4CFEE0"/>
    <w:lvl w:ilvl="0" w:tplc="69D20E50">
      <w:start w:val="1"/>
      <w:numFmt w:val="decimal"/>
      <w:lvlText w:val="%1."/>
      <w:lvlJc w:val="left"/>
      <w:pPr>
        <w:ind w:left="720" w:hanging="360"/>
      </w:pPr>
      <w:rPr>
        <w:rFonts w:eastAsia="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6240E41"/>
    <w:multiLevelType w:val="hybridMultilevel"/>
    <w:tmpl w:val="2A2E914E"/>
    <w:lvl w:ilvl="0" w:tplc="04190011">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C912834"/>
    <w:multiLevelType w:val="multilevel"/>
    <w:tmpl w:val="113ECEBE"/>
    <w:lvl w:ilvl="0">
      <w:start w:val="5"/>
      <w:numFmt w:val="decimalZero"/>
      <w:lvlText w:val="%1"/>
      <w:lvlJc w:val="left"/>
      <w:pPr>
        <w:ind w:left="1350" w:hanging="1350"/>
      </w:pPr>
      <w:rPr>
        <w:rFonts w:hint="default"/>
      </w:rPr>
    </w:lvl>
    <w:lvl w:ilvl="1">
      <w:start w:val="2"/>
      <w:numFmt w:val="decimalZero"/>
      <w:lvlText w:val="%1.%2"/>
      <w:lvlJc w:val="left"/>
      <w:pPr>
        <w:ind w:left="1350" w:hanging="1350"/>
      </w:pPr>
      <w:rPr>
        <w:rFonts w:hint="default"/>
      </w:rPr>
    </w:lvl>
    <w:lvl w:ilvl="2">
      <w:start w:val="2019"/>
      <w:numFmt w:val="decimal"/>
      <w:lvlText w:val="%1.%2.%3"/>
      <w:lvlJc w:val="left"/>
      <w:pPr>
        <w:ind w:left="1350" w:hanging="1350"/>
      </w:pPr>
      <w:rPr>
        <w:rFonts w:hint="default"/>
      </w:rPr>
    </w:lvl>
    <w:lvl w:ilvl="3">
      <w:start w:val="1"/>
      <w:numFmt w:val="decimal"/>
      <w:lvlText w:val="%1.%2.%3.%4"/>
      <w:lvlJc w:val="left"/>
      <w:pPr>
        <w:ind w:left="1350" w:hanging="1350"/>
      </w:pPr>
      <w:rPr>
        <w:rFonts w:hint="default"/>
      </w:rPr>
    </w:lvl>
    <w:lvl w:ilvl="4">
      <w:start w:val="1"/>
      <w:numFmt w:val="decimal"/>
      <w:lvlText w:val="%1.%2.%3.%4.%5"/>
      <w:lvlJc w:val="left"/>
      <w:pPr>
        <w:ind w:left="1350" w:hanging="135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B3723F8"/>
    <w:multiLevelType w:val="hybridMultilevel"/>
    <w:tmpl w:val="15524A22"/>
    <w:lvl w:ilvl="0" w:tplc="EC4EF6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A22333"/>
    <w:multiLevelType w:val="multilevel"/>
    <w:tmpl w:val="4C54956A"/>
    <w:lvl w:ilvl="0">
      <w:start w:val="18"/>
      <w:numFmt w:val="decimal"/>
      <w:lvlText w:val="%1"/>
      <w:lvlJc w:val="left"/>
      <w:pPr>
        <w:tabs>
          <w:tab w:val="num" w:pos="1395"/>
        </w:tabs>
        <w:ind w:left="1395" w:hanging="1395"/>
      </w:pPr>
      <w:rPr>
        <w:rFonts w:cs="Times New Roman" w:hint="default"/>
      </w:rPr>
    </w:lvl>
    <w:lvl w:ilvl="1">
      <w:start w:val="1"/>
      <w:numFmt w:val="decimalZero"/>
      <w:lvlText w:val="%1.%2"/>
      <w:lvlJc w:val="left"/>
      <w:pPr>
        <w:tabs>
          <w:tab w:val="num" w:pos="1395"/>
        </w:tabs>
        <w:ind w:left="1395" w:hanging="1395"/>
      </w:pPr>
      <w:rPr>
        <w:rFonts w:cs="Times New Roman" w:hint="default"/>
      </w:rPr>
    </w:lvl>
    <w:lvl w:ilvl="2">
      <w:start w:val="2019"/>
      <w:numFmt w:val="decimal"/>
      <w:lvlText w:val="%1.%2.%3"/>
      <w:lvlJc w:val="left"/>
      <w:pPr>
        <w:tabs>
          <w:tab w:val="num" w:pos="1395"/>
        </w:tabs>
        <w:ind w:left="1395" w:hanging="1395"/>
      </w:pPr>
      <w:rPr>
        <w:rFonts w:cs="Times New Roman" w:hint="default"/>
      </w:rPr>
    </w:lvl>
    <w:lvl w:ilvl="3">
      <w:start w:val="1"/>
      <w:numFmt w:val="decimal"/>
      <w:lvlText w:val="%1.%2.%3.%4"/>
      <w:lvlJc w:val="left"/>
      <w:pPr>
        <w:tabs>
          <w:tab w:val="num" w:pos="1395"/>
        </w:tabs>
        <w:ind w:left="1395" w:hanging="1395"/>
      </w:pPr>
      <w:rPr>
        <w:rFonts w:cs="Times New Roman" w:hint="default"/>
      </w:rPr>
    </w:lvl>
    <w:lvl w:ilvl="4">
      <w:start w:val="1"/>
      <w:numFmt w:val="decimal"/>
      <w:lvlText w:val="%1.%2.%3.%4.%5"/>
      <w:lvlJc w:val="left"/>
      <w:pPr>
        <w:tabs>
          <w:tab w:val="num" w:pos="1395"/>
        </w:tabs>
        <w:ind w:left="1395" w:hanging="1395"/>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671A1AB1"/>
    <w:multiLevelType w:val="hybridMultilevel"/>
    <w:tmpl w:val="7820E5A2"/>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C8E45D4"/>
    <w:multiLevelType w:val="hybridMultilevel"/>
    <w:tmpl w:val="88B296FC"/>
    <w:lvl w:ilvl="0" w:tplc="04190011">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1"/>
  </w:num>
  <w:num w:numId="22">
    <w:abstractNumId w:val="27"/>
  </w:num>
  <w:num w:numId="23">
    <w:abstractNumId w:val="20"/>
  </w:num>
  <w:num w:numId="24">
    <w:abstractNumId w:val="25"/>
  </w:num>
  <w:num w:numId="25">
    <w:abstractNumId w:val="24"/>
  </w:num>
  <w:num w:numId="26">
    <w:abstractNumId w:val="30"/>
  </w:num>
  <w:num w:numId="27">
    <w:abstractNumId w:val="29"/>
  </w:num>
  <w:num w:numId="28">
    <w:abstractNumId w:val="22"/>
  </w:num>
  <w:num w:numId="29">
    <w:abstractNumId w:val="23"/>
  </w:num>
  <w:num w:numId="30">
    <w:abstractNumId w:val="28"/>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0615"/>
    <w:rsid w:val="00051796"/>
    <w:rsid w:val="00066B4B"/>
    <w:rsid w:val="00070E8A"/>
    <w:rsid w:val="0008097C"/>
    <w:rsid w:val="00102B2F"/>
    <w:rsid w:val="00112B61"/>
    <w:rsid w:val="00117C16"/>
    <w:rsid w:val="0014572E"/>
    <w:rsid w:val="00282DE3"/>
    <w:rsid w:val="002D3D99"/>
    <w:rsid w:val="00311167"/>
    <w:rsid w:val="00323E13"/>
    <w:rsid w:val="003565F2"/>
    <w:rsid w:val="00391A2E"/>
    <w:rsid w:val="003B377E"/>
    <w:rsid w:val="003E1E93"/>
    <w:rsid w:val="003F265F"/>
    <w:rsid w:val="00451D73"/>
    <w:rsid w:val="00455750"/>
    <w:rsid w:val="00472F18"/>
    <w:rsid w:val="004A0439"/>
    <w:rsid w:val="004A3D43"/>
    <w:rsid w:val="004B7A89"/>
    <w:rsid w:val="004E4A9C"/>
    <w:rsid w:val="00530DD4"/>
    <w:rsid w:val="00535E4E"/>
    <w:rsid w:val="00562DAA"/>
    <w:rsid w:val="00582098"/>
    <w:rsid w:val="00583C01"/>
    <w:rsid w:val="00622B7D"/>
    <w:rsid w:val="00632ACC"/>
    <w:rsid w:val="00675E4A"/>
    <w:rsid w:val="006926DB"/>
    <w:rsid w:val="006976BA"/>
    <w:rsid w:val="007060FA"/>
    <w:rsid w:val="007220BE"/>
    <w:rsid w:val="00766481"/>
    <w:rsid w:val="00772C8D"/>
    <w:rsid w:val="007C2D62"/>
    <w:rsid w:val="007C752B"/>
    <w:rsid w:val="007E0073"/>
    <w:rsid w:val="00811A9F"/>
    <w:rsid w:val="008317A0"/>
    <w:rsid w:val="00875E60"/>
    <w:rsid w:val="008961C7"/>
    <w:rsid w:val="008B3DC6"/>
    <w:rsid w:val="008C0DFA"/>
    <w:rsid w:val="00942AB7"/>
    <w:rsid w:val="009451ED"/>
    <w:rsid w:val="00950615"/>
    <w:rsid w:val="009568A7"/>
    <w:rsid w:val="00990C01"/>
    <w:rsid w:val="009929B4"/>
    <w:rsid w:val="009B67DA"/>
    <w:rsid w:val="009F2FB7"/>
    <w:rsid w:val="00A01D6B"/>
    <w:rsid w:val="00A8067F"/>
    <w:rsid w:val="00AA5226"/>
    <w:rsid w:val="00AC0D30"/>
    <w:rsid w:val="00AE4CFB"/>
    <w:rsid w:val="00B27414"/>
    <w:rsid w:val="00B74CC4"/>
    <w:rsid w:val="00B964E5"/>
    <w:rsid w:val="00BC393A"/>
    <w:rsid w:val="00BF3120"/>
    <w:rsid w:val="00C24EEF"/>
    <w:rsid w:val="00C37D51"/>
    <w:rsid w:val="00C478D3"/>
    <w:rsid w:val="00D136B4"/>
    <w:rsid w:val="00DA300F"/>
    <w:rsid w:val="00DC38A1"/>
    <w:rsid w:val="00DD09A6"/>
    <w:rsid w:val="00DD143C"/>
    <w:rsid w:val="00E24C62"/>
    <w:rsid w:val="00E424E8"/>
    <w:rsid w:val="00E63BE9"/>
    <w:rsid w:val="00EB465E"/>
    <w:rsid w:val="00EF7B8A"/>
    <w:rsid w:val="00F14662"/>
    <w:rsid w:val="00F374B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7A0"/>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uiPriority w:val="99"/>
    <w:rsid w:val="008317A0"/>
    <w:rPr>
      <w:rFonts w:ascii="Symbol" w:hAnsi="Symbol"/>
    </w:rPr>
  </w:style>
  <w:style w:type="character" w:customStyle="1" w:styleId="WW8Num1z1">
    <w:name w:val="WW8Num1z1"/>
    <w:uiPriority w:val="99"/>
    <w:rsid w:val="008317A0"/>
    <w:rPr>
      <w:rFonts w:ascii="Courier New" w:hAnsi="Courier New"/>
    </w:rPr>
  </w:style>
  <w:style w:type="character" w:customStyle="1" w:styleId="WW8Num1z2">
    <w:name w:val="WW8Num1z2"/>
    <w:uiPriority w:val="99"/>
    <w:rsid w:val="008317A0"/>
    <w:rPr>
      <w:rFonts w:ascii="Wingdings" w:hAnsi="Wingdings"/>
    </w:rPr>
  </w:style>
  <w:style w:type="character" w:customStyle="1" w:styleId="WW8Num2z0">
    <w:name w:val="WW8Num2z0"/>
    <w:uiPriority w:val="99"/>
    <w:rsid w:val="008317A0"/>
    <w:rPr>
      <w:rFonts w:ascii="yandex-sans" w:hAnsi="yandex-sans"/>
      <w:color w:val="000000"/>
    </w:rPr>
  </w:style>
  <w:style w:type="character" w:customStyle="1" w:styleId="WW8Num3z0">
    <w:name w:val="WW8Num3z0"/>
    <w:uiPriority w:val="99"/>
    <w:rsid w:val="008317A0"/>
    <w:rPr>
      <w:sz w:val="28"/>
    </w:rPr>
  </w:style>
  <w:style w:type="character" w:customStyle="1" w:styleId="WW8Num3z1">
    <w:name w:val="WW8Num3z1"/>
    <w:uiPriority w:val="99"/>
    <w:rsid w:val="008317A0"/>
  </w:style>
  <w:style w:type="character" w:customStyle="1" w:styleId="WW8Num3z2">
    <w:name w:val="WW8Num3z2"/>
    <w:uiPriority w:val="99"/>
    <w:rsid w:val="008317A0"/>
  </w:style>
  <w:style w:type="character" w:customStyle="1" w:styleId="WW8Num3z3">
    <w:name w:val="WW8Num3z3"/>
    <w:uiPriority w:val="99"/>
    <w:rsid w:val="008317A0"/>
  </w:style>
  <w:style w:type="character" w:customStyle="1" w:styleId="WW8Num3z4">
    <w:name w:val="WW8Num3z4"/>
    <w:uiPriority w:val="99"/>
    <w:rsid w:val="008317A0"/>
  </w:style>
  <w:style w:type="character" w:customStyle="1" w:styleId="WW8Num3z5">
    <w:name w:val="WW8Num3z5"/>
    <w:uiPriority w:val="99"/>
    <w:rsid w:val="008317A0"/>
  </w:style>
  <w:style w:type="character" w:customStyle="1" w:styleId="WW8Num3z6">
    <w:name w:val="WW8Num3z6"/>
    <w:uiPriority w:val="99"/>
    <w:rsid w:val="008317A0"/>
  </w:style>
  <w:style w:type="character" w:customStyle="1" w:styleId="WW8Num3z7">
    <w:name w:val="WW8Num3z7"/>
    <w:uiPriority w:val="99"/>
    <w:rsid w:val="008317A0"/>
  </w:style>
  <w:style w:type="character" w:customStyle="1" w:styleId="WW8Num3z8">
    <w:name w:val="WW8Num3z8"/>
    <w:uiPriority w:val="99"/>
    <w:rsid w:val="008317A0"/>
  </w:style>
  <w:style w:type="character" w:customStyle="1" w:styleId="WW8Num4z0">
    <w:name w:val="WW8Num4z0"/>
    <w:uiPriority w:val="99"/>
    <w:rsid w:val="008317A0"/>
    <w:rPr>
      <w:rFonts w:ascii="yandex-sans" w:hAnsi="yandex-sans"/>
      <w:color w:val="000000"/>
    </w:rPr>
  </w:style>
  <w:style w:type="character" w:customStyle="1" w:styleId="WW8Num4z1">
    <w:name w:val="WW8Num4z1"/>
    <w:uiPriority w:val="99"/>
    <w:rsid w:val="008317A0"/>
  </w:style>
  <w:style w:type="character" w:customStyle="1" w:styleId="WW8Num4z2">
    <w:name w:val="WW8Num4z2"/>
    <w:uiPriority w:val="99"/>
    <w:rsid w:val="008317A0"/>
  </w:style>
  <w:style w:type="character" w:customStyle="1" w:styleId="WW8Num4z3">
    <w:name w:val="WW8Num4z3"/>
    <w:uiPriority w:val="99"/>
    <w:rsid w:val="008317A0"/>
  </w:style>
  <w:style w:type="character" w:customStyle="1" w:styleId="WW8Num4z4">
    <w:name w:val="WW8Num4z4"/>
    <w:uiPriority w:val="99"/>
    <w:rsid w:val="008317A0"/>
  </w:style>
  <w:style w:type="character" w:customStyle="1" w:styleId="WW8Num4z5">
    <w:name w:val="WW8Num4z5"/>
    <w:uiPriority w:val="99"/>
    <w:rsid w:val="008317A0"/>
  </w:style>
  <w:style w:type="character" w:customStyle="1" w:styleId="WW8Num4z6">
    <w:name w:val="WW8Num4z6"/>
    <w:uiPriority w:val="99"/>
    <w:rsid w:val="008317A0"/>
  </w:style>
  <w:style w:type="character" w:customStyle="1" w:styleId="WW8Num4z7">
    <w:name w:val="WW8Num4z7"/>
    <w:uiPriority w:val="99"/>
    <w:rsid w:val="008317A0"/>
  </w:style>
  <w:style w:type="character" w:customStyle="1" w:styleId="WW8Num4z8">
    <w:name w:val="WW8Num4z8"/>
    <w:uiPriority w:val="99"/>
    <w:rsid w:val="008317A0"/>
  </w:style>
  <w:style w:type="character" w:customStyle="1" w:styleId="WW8Num5z0">
    <w:name w:val="WW8Num5z0"/>
    <w:uiPriority w:val="99"/>
    <w:rsid w:val="008317A0"/>
  </w:style>
  <w:style w:type="character" w:customStyle="1" w:styleId="WW8Num5z1">
    <w:name w:val="WW8Num5z1"/>
    <w:uiPriority w:val="99"/>
    <w:rsid w:val="008317A0"/>
  </w:style>
  <w:style w:type="character" w:customStyle="1" w:styleId="WW8Num5z2">
    <w:name w:val="WW8Num5z2"/>
    <w:uiPriority w:val="99"/>
    <w:rsid w:val="008317A0"/>
  </w:style>
  <w:style w:type="character" w:customStyle="1" w:styleId="WW8Num6z0">
    <w:name w:val="WW8Num6z0"/>
    <w:uiPriority w:val="99"/>
    <w:rsid w:val="008317A0"/>
  </w:style>
  <w:style w:type="character" w:customStyle="1" w:styleId="WW8Num6z1">
    <w:name w:val="WW8Num6z1"/>
    <w:uiPriority w:val="99"/>
    <w:rsid w:val="008317A0"/>
  </w:style>
  <w:style w:type="character" w:customStyle="1" w:styleId="WW8Num6z2">
    <w:name w:val="WW8Num6z2"/>
    <w:uiPriority w:val="99"/>
    <w:rsid w:val="008317A0"/>
  </w:style>
  <w:style w:type="character" w:customStyle="1" w:styleId="WW8Num6z3">
    <w:name w:val="WW8Num6z3"/>
    <w:uiPriority w:val="99"/>
    <w:rsid w:val="008317A0"/>
  </w:style>
  <w:style w:type="character" w:customStyle="1" w:styleId="WW8Num6z4">
    <w:name w:val="WW8Num6z4"/>
    <w:uiPriority w:val="99"/>
    <w:rsid w:val="008317A0"/>
  </w:style>
  <w:style w:type="character" w:customStyle="1" w:styleId="WW8Num6z5">
    <w:name w:val="WW8Num6z5"/>
    <w:uiPriority w:val="99"/>
    <w:rsid w:val="008317A0"/>
  </w:style>
  <w:style w:type="character" w:customStyle="1" w:styleId="WW8Num6z6">
    <w:name w:val="WW8Num6z6"/>
    <w:uiPriority w:val="99"/>
    <w:rsid w:val="008317A0"/>
  </w:style>
  <w:style w:type="character" w:customStyle="1" w:styleId="WW8Num6z7">
    <w:name w:val="WW8Num6z7"/>
    <w:uiPriority w:val="99"/>
    <w:rsid w:val="008317A0"/>
  </w:style>
  <w:style w:type="character" w:customStyle="1" w:styleId="WW8Num6z8">
    <w:name w:val="WW8Num6z8"/>
    <w:uiPriority w:val="99"/>
    <w:rsid w:val="008317A0"/>
  </w:style>
  <w:style w:type="character" w:customStyle="1" w:styleId="WW8Num7z0">
    <w:name w:val="WW8Num7z0"/>
    <w:uiPriority w:val="99"/>
    <w:rsid w:val="008317A0"/>
    <w:rPr>
      <w:sz w:val="28"/>
      <w:lang w:val="ru-RU"/>
    </w:rPr>
  </w:style>
  <w:style w:type="character" w:customStyle="1" w:styleId="WW8Num8z0">
    <w:name w:val="WW8Num8z0"/>
    <w:uiPriority w:val="99"/>
    <w:rsid w:val="008317A0"/>
  </w:style>
  <w:style w:type="character" w:customStyle="1" w:styleId="WW8Num8z1">
    <w:name w:val="WW8Num8z1"/>
    <w:uiPriority w:val="99"/>
    <w:rsid w:val="008317A0"/>
  </w:style>
  <w:style w:type="character" w:customStyle="1" w:styleId="WW8Num8z2">
    <w:name w:val="WW8Num8z2"/>
    <w:uiPriority w:val="99"/>
    <w:rsid w:val="008317A0"/>
  </w:style>
  <w:style w:type="character" w:customStyle="1" w:styleId="WW8Num8z3">
    <w:name w:val="WW8Num8z3"/>
    <w:uiPriority w:val="99"/>
    <w:rsid w:val="008317A0"/>
  </w:style>
  <w:style w:type="character" w:customStyle="1" w:styleId="WW8Num8z4">
    <w:name w:val="WW8Num8z4"/>
    <w:uiPriority w:val="99"/>
    <w:rsid w:val="008317A0"/>
  </w:style>
  <w:style w:type="character" w:customStyle="1" w:styleId="WW8Num8z5">
    <w:name w:val="WW8Num8z5"/>
    <w:uiPriority w:val="99"/>
    <w:rsid w:val="008317A0"/>
  </w:style>
  <w:style w:type="character" w:customStyle="1" w:styleId="WW8Num8z6">
    <w:name w:val="WW8Num8z6"/>
    <w:uiPriority w:val="99"/>
    <w:rsid w:val="008317A0"/>
  </w:style>
  <w:style w:type="character" w:customStyle="1" w:styleId="WW8Num8z7">
    <w:name w:val="WW8Num8z7"/>
    <w:uiPriority w:val="99"/>
    <w:rsid w:val="008317A0"/>
  </w:style>
  <w:style w:type="character" w:customStyle="1" w:styleId="WW8Num8z8">
    <w:name w:val="WW8Num8z8"/>
    <w:uiPriority w:val="99"/>
    <w:rsid w:val="008317A0"/>
  </w:style>
  <w:style w:type="character" w:customStyle="1" w:styleId="WW8Num9z0">
    <w:name w:val="WW8Num9z0"/>
    <w:uiPriority w:val="99"/>
    <w:rsid w:val="008317A0"/>
  </w:style>
  <w:style w:type="character" w:customStyle="1" w:styleId="WW8Num9z1">
    <w:name w:val="WW8Num9z1"/>
    <w:uiPriority w:val="99"/>
    <w:rsid w:val="008317A0"/>
  </w:style>
  <w:style w:type="character" w:customStyle="1" w:styleId="WW8Num9z2">
    <w:name w:val="WW8Num9z2"/>
    <w:uiPriority w:val="99"/>
    <w:rsid w:val="008317A0"/>
  </w:style>
  <w:style w:type="character" w:customStyle="1" w:styleId="WW8Num9z3">
    <w:name w:val="WW8Num9z3"/>
    <w:uiPriority w:val="99"/>
    <w:rsid w:val="008317A0"/>
  </w:style>
  <w:style w:type="character" w:customStyle="1" w:styleId="WW8Num9z4">
    <w:name w:val="WW8Num9z4"/>
    <w:uiPriority w:val="99"/>
    <w:rsid w:val="008317A0"/>
  </w:style>
  <w:style w:type="character" w:customStyle="1" w:styleId="WW8Num9z5">
    <w:name w:val="WW8Num9z5"/>
    <w:uiPriority w:val="99"/>
    <w:rsid w:val="008317A0"/>
  </w:style>
  <w:style w:type="character" w:customStyle="1" w:styleId="WW8Num9z6">
    <w:name w:val="WW8Num9z6"/>
    <w:uiPriority w:val="99"/>
    <w:rsid w:val="008317A0"/>
  </w:style>
  <w:style w:type="character" w:customStyle="1" w:styleId="WW8Num9z7">
    <w:name w:val="WW8Num9z7"/>
    <w:uiPriority w:val="99"/>
    <w:rsid w:val="008317A0"/>
  </w:style>
  <w:style w:type="character" w:customStyle="1" w:styleId="WW8Num9z8">
    <w:name w:val="WW8Num9z8"/>
    <w:uiPriority w:val="99"/>
    <w:rsid w:val="008317A0"/>
  </w:style>
  <w:style w:type="character" w:customStyle="1" w:styleId="WW8Num10z0">
    <w:name w:val="WW8Num10z0"/>
    <w:uiPriority w:val="99"/>
    <w:rsid w:val="008317A0"/>
  </w:style>
  <w:style w:type="character" w:customStyle="1" w:styleId="WW8Num11z0">
    <w:name w:val="WW8Num11z0"/>
    <w:uiPriority w:val="99"/>
    <w:rsid w:val="008317A0"/>
    <w:rPr>
      <w:rFonts w:ascii="Symbol" w:hAnsi="Symbol"/>
      <w:sz w:val="28"/>
    </w:rPr>
  </w:style>
  <w:style w:type="character" w:customStyle="1" w:styleId="WW8Num11z1">
    <w:name w:val="WW8Num11z1"/>
    <w:uiPriority w:val="99"/>
    <w:rsid w:val="008317A0"/>
    <w:rPr>
      <w:rFonts w:ascii="Courier New" w:hAnsi="Courier New"/>
    </w:rPr>
  </w:style>
  <w:style w:type="character" w:customStyle="1" w:styleId="WW8Num11z2">
    <w:name w:val="WW8Num11z2"/>
    <w:uiPriority w:val="99"/>
    <w:rsid w:val="008317A0"/>
    <w:rPr>
      <w:rFonts w:ascii="Wingdings" w:hAnsi="Wingdings"/>
    </w:rPr>
  </w:style>
  <w:style w:type="character" w:customStyle="1" w:styleId="WW8Num11z3">
    <w:name w:val="WW8Num11z3"/>
    <w:uiPriority w:val="99"/>
    <w:rsid w:val="008317A0"/>
  </w:style>
  <w:style w:type="character" w:customStyle="1" w:styleId="WW8Num11z4">
    <w:name w:val="WW8Num11z4"/>
    <w:uiPriority w:val="99"/>
    <w:rsid w:val="008317A0"/>
  </w:style>
  <w:style w:type="character" w:customStyle="1" w:styleId="WW8Num11z5">
    <w:name w:val="WW8Num11z5"/>
    <w:uiPriority w:val="99"/>
    <w:rsid w:val="008317A0"/>
  </w:style>
  <w:style w:type="character" w:customStyle="1" w:styleId="WW8Num11z6">
    <w:name w:val="WW8Num11z6"/>
    <w:uiPriority w:val="99"/>
    <w:rsid w:val="008317A0"/>
  </w:style>
  <w:style w:type="character" w:customStyle="1" w:styleId="WW8Num11z7">
    <w:name w:val="WW8Num11z7"/>
    <w:uiPriority w:val="99"/>
    <w:rsid w:val="008317A0"/>
  </w:style>
  <w:style w:type="character" w:customStyle="1" w:styleId="WW8Num11z8">
    <w:name w:val="WW8Num11z8"/>
    <w:uiPriority w:val="99"/>
    <w:rsid w:val="008317A0"/>
  </w:style>
  <w:style w:type="character" w:customStyle="1" w:styleId="WW8Num12z0">
    <w:name w:val="WW8Num12z0"/>
    <w:uiPriority w:val="99"/>
    <w:rsid w:val="008317A0"/>
  </w:style>
  <w:style w:type="character" w:customStyle="1" w:styleId="WW8Num12z1">
    <w:name w:val="WW8Num12z1"/>
    <w:uiPriority w:val="99"/>
    <w:rsid w:val="008317A0"/>
  </w:style>
  <w:style w:type="character" w:customStyle="1" w:styleId="WW8Num12z2">
    <w:name w:val="WW8Num12z2"/>
    <w:uiPriority w:val="99"/>
    <w:rsid w:val="008317A0"/>
  </w:style>
  <w:style w:type="character" w:customStyle="1" w:styleId="WW8Num12z3">
    <w:name w:val="WW8Num12z3"/>
    <w:uiPriority w:val="99"/>
    <w:rsid w:val="008317A0"/>
  </w:style>
  <w:style w:type="character" w:customStyle="1" w:styleId="WW8Num12z4">
    <w:name w:val="WW8Num12z4"/>
    <w:uiPriority w:val="99"/>
    <w:rsid w:val="008317A0"/>
  </w:style>
  <w:style w:type="character" w:customStyle="1" w:styleId="WW8Num12z5">
    <w:name w:val="WW8Num12z5"/>
    <w:uiPriority w:val="99"/>
    <w:rsid w:val="008317A0"/>
  </w:style>
  <w:style w:type="character" w:customStyle="1" w:styleId="WW8Num12z6">
    <w:name w:val="WW8Num12z6"/>
    <w:uiPriority w:val="99"/>
    <w:rsid w:val="008317A0"/>
  </w:style>
  <w:style w:type="character" w:customStyle="1" w:styleId="WW8Num12z7">
    <w:name w:val="WW8Num12z7"/>
    <w:uiPriority w:val="99"/>
    <w:rsid w:val="008317A0"/>
  </w:style>
  <w:style w:type="character" w:customStyle="1" w:styleId="WW8Num12z8">
    <w:name w:val="WW8Num12z8"/>
    <w:uiPriority w:val="99"/>
    <w:rsid w:val="008317A0"/>
  </w:style>
  <w:style w:type="character" w:customStyle="1" w:styleId="WW8Num13z0">
    <w:name w:val="WW8Num13z0"/>
    <w:uiPriority w:val="99"/>
    <w:rsid w:val="008317A0"/>
    <w:rPr>
      <w:sz w:val="28"/>
      <w:lang w:val="ru-RU"/>
    </w:rPr>
  </w:style>
  <w:style w:type="character" w:customStyle="1" w:styleId="WW8Num14z0">
    <w:name w:val="WW8Num14z0"/>
    <w:uiPriority w:val="99"/>
    <w:rsid w:val="008317A0"/>
  </w:style>
  <w:style w:type="character" w:customStyle="1" w:styleId="WW8Num14z1">
    <w:name w:val="WW8Num14z1"/>
    <w:uiPriority w:val="99"/>
    <w:rsid w:val="008317A0"/>
  </w:style>
  <w:style w:type="character" w:customStyle="1" w:styleId="WW8Num14z2">
    <w:name w:val="WW8Num14z2"/>
    <w:uiPriority w:val="99"/>
    <w:rsid w:val="008317A0"/>
  </w:style>
  <w:style w:type="character" w:customStyle="1" w:styleId="WW8Num14z3">
    <w:name w:val="WW8Num14z3"/>
    <w:uiPriority w:val="99"/>
    <w:rsid w:val="008317A0"/>
  </w:style>
  <w:style w:type="character" w:customStyle="1" w:styleId="WW8Num14z4">
    <w:name w:val="WW8Num14z4"/>
    <w:uiPriority w:val="99"/>
    <w:rsid w:val="008317A0"/>
  </w:style>
  <w:style w:type="character" w:customStyle="1" w:styleId="WW8Num14z5">
    <w:name w:val="WW8Num14z5"/>
    <w:uiPriority w:val="99"/>
    <w:rsid w:val="008317A0"/>
  </w:style>
  <w:style w:type="character" w:customStyle="1" w:styleId="WW8Num14z6">
    <w:name w:val="WW8Num14z6"/>
    <w:uiPriority w:val="99"/>
    <w:rsid w:val="008317A0"/>
  </w:style>
  <w:style w:type="character" w:customStyle="1" w:styleId="WW8Num14z7">
    <w:name w:val="WW8Num14z7"/>
    <w:uiPriority w:val="99"/>
    <w:rsid w:val="008317A0"/>
  </w:style>
  <w:style w:type="character" w:customStyle="1" w:styleId="WW8Num14z8">
    <w:name w:val="WW8Num14z8"/>
    <w:uiPriority w:val="99"/>
    <w:rsid w:val="008317A0"/>
  </w:style>
  <w:style w:type="character" w:customStyle="1" w:styleId="WW8Num15z0">
    <w:name w:val="WW8Num15z0"/>
    <w:uiPriority w:val="99"/>
    <w:rsid w:val="008317A0"/>
  </w:style>
  <w:style w:type="character" w:customStyle="1" w:styleId="WW8Num15z1">
    <w:name w:val="WW8Num15z1"/>
    <w:uiPriority w:val="99"/>
    <w:rsid w:val="008317A0"/>
  </w:style>
  <w:style w:type="character" w:customStyle="1" w:styleId="WW8Num15z2">
    <w:name w:val="WW8Num15z2"/>
    <w:uiPriority w:val="99"/>
    <w:rsid w:val="008317A0"/>
  </w:style>
  <w:style w:type="character" w:customStyle="1" w:styleId="WW8Num15z3">
    <w:name w:val="WW8Num15z3"/>
    <w:uiPriority w:val="99"/>
    <w:rsid w:val="008317A0"/>
  </w:style>
  <w:style w:type="character" w:customStyle="1" w:styleId="WW8Num15z4">
    <w:name w:val="WW8Num15z4"/>
    <w:uiPriority w:val="99"/>
    <w:rsid w:val="008317A0"/>
  </w:style>
  <w:style w:type="character" w:customStyle="1" w:styleId="WW8Num15z5">
    <w:name w:val="WW8Num15z5"/>
    <w:uiPriority w:val="99"/>
    <w:rsid w:val="008317A0"/>
  </w:style>
  <w:style w:type="character" w:customStyle="1" w:styleId="WW8Num15z6">
    <w:name w:val="WW8Num15z6"/>
    <w:uiPriority w:val="99"/>
    <w:rsid w:val="008317A0"/>
  </w:style>
  <w:style w:type="character" w:customStyle="1" w:styleId="WW8Num15z7">
    <w:name w:val="WW8Num15z7"/>
    <w:uiPriority w:val="99"/>
    <w:rsid w:val="008317A0"/>
  </w:style>
  <w:style w:type="character" w:customStyle="1" w:styleId="WW8Num15z8">
    <w:name w:val="WW8Num15z8"/>
    <w:uiPriority w:val="99"/>
    <w:rsid w:val="008317A0"/>
  </w:style>
  <w:style w:type="character" w:customStyle="1" w:styleId="WW8Num16z0">
    <w:name w:val="WW8Num16z0"/>
    <w:uiPriority w:val="99"/>
    <w:rsid w:val="008317A0"/>
    <w:rPr>
      <w:lang w:val="ru-RU"/>
    </w:rPr>
  </w:style>
  <w:style w:type="character" w:customStyle="1" w:styleId="WW8Num16z1">
    <w:name w:val="WW8Num16z1"/>
    <w:uiPriority w:val="99"/>
    <w:rsid w:val="008317A0"/>
  </w:style>
  <w:style w:type="character" w:customStyle="1" w:styleId="WW8Num16z2">
    <w:name w:val="WW8Num16z2"/>
    <w:uiPriority w:val="99"/>
    <w:rsid w:val="008317A0"/>
  </w:style>
  <w:style w:type="character" w:customStyle="1" w:styleId="WW8Num16z3">
    <w:name w:val="WW8Num16z3"/>
    <w:uiPriority w:val="99"/>
    <w:rsid w:val="008317A0"/>
  </w:style>
  <w:style w:type="character" w:customStyle="1" w:styleId="WW8Num16z4">
    <w:name w:val="WW8Num16z4"/>
    <w:uiPriority w:val="99"/>
    <w:rsid w:val="008317A0"/>
  </w:style>
  <w:style w:type="character" w:customStyle="1" w:styleId="WW8Num16z5">
    <w:name w:val="WW8Num16z5"/>
    <w:uiPriority w:val="99"/>
    <w:rsid w:val="008317A0"/>
  </w:style>
  <w:style w:type="character" w:customStyle="1" w:styleId="WW8Num16z6">
    <w:name w:val="WW8Num16z6"/>
    <w:uiPriority w:val="99"/>
    <w:rsid w:val="008317A0"/>
  </w:style>
  <w:style w:type="character" w:customStyle="1" w:styleId="WW8Num16z7">
    <w:name w:val="WW8Num16z7"/>
    <w:uiPriority w:val="99"/>
    <w:rsid w:val="008317A0"/>
  </w:style>
  <w:style w:type="character" w:customStyle="1" w:styleId="WW8Num16z8">
    <w:name w:val="WW8Num16z8"/>
    <w:uiPriority w:val="99"/>
    <w:rsid w:val="008317A0"/>
  </w:style>
  <w:style w:type="character" w:customStyle="1" w:styleId="WW8Num17z0">
    <w:name w:val="WW8Num17z0"/>
    <w:uiPriority w:val="99"/>
    <w:rsid w:val="008317A0"/>
    <w:rPr>
      <w:sz w:val="28"/>
    </w:rPr>
  </w:style>
  <w:style w:type="character" w:customStyle="1" w:styleId="WW8Num17z1">
    <w:name w:val="WW8Num17z1"/>
    <w:uiPriority w:val="99"/>
    <w:rsid w:val="008317A0"/>
  </w:style>
  <w:style w:type="character" w:customStyle="1" w:styleId="WW8Num17z2">
    <w:name w:val="WW8Num17z2"/>
    <w:uiPriority w:val="99"/>
    <w:rsid w:val="008317A0"/>
  </w:style>
  <w:style w:type="character" w:customStyle="1" w:styleId="WW8Num18z0">
    <w:name w:val="WW8Num18z0"/>
    <w:uiPriority w:val="99"/>
    <w:rsid w:val="008317A0"/>
  </w:style>
  <w:style w:type="character" w:customStyle="1" w:styleId="WW8Num18z1">
    <w:name w:val="WW8Num18z1"/>
    <w:uiPriority w:val="99"/>
    <w:rsid w:val="008317A0"/>
  </w:style>
  <w:style w:type="character" w:customStyle="1" w:styleId="WW8Num18z2">
    <w:name w:val="WW8Num18z2"/>
    <w:uiPriority w:val="99"/>
    <w:rsid w:val="008317A0"/>
  </w:style>
  <w:style w:type="character" w:customStyle="1" w:styleId="WW8Num19z0">
    <w:name w:val="WW8Num19z0"/>
    <w:uiPriority w:val="99"/>
    <w:rsid w:val="008317A0"/>
  </w:style>
  <w:style w:type="character" w:customStyle="1" w:styleId="WW8Num19z1">
    <w:name w:val="WW8Num19z1"/>
    <w:uiPriority w:val="99"/>
    <w:rsid w:val="008317A0"/>
  </w:style>
  <w:style w:type="character" w:customStyle="1" w:styleId="WW8Num19z2">
    <w:name w:val="WW8Num19z2"/>
    <w:uiPriority w:val="99"/>
    <w:rsid w:val="008317A0"/>
  </w:style>
  <w:style w:type="character" w:customStyle="1" w:styleId="WW8Num19z3">
    <w:name w:val="WW8Num19z3"/>
    <w:uiPriority w:val="99"/>
    <w:rsid w:val="008317A0"/>
  </w:style>
  <w:style w:type="character" w:customStyle="1" w:styleId="WW8Num19z4">
    <w:name w:val="WW8Num19z4"/>
    <w:uiPriority w:val="99"/>
    <w:rsid w:val="008317A0"/>
  </w:style>
  <w:style w:type="character" w:customStyle="1" w:styleId="WW8Num19z5">
    <w:name w:val="WW8Num19z5"/>
    <w:uiPriority w:val="99"/>
    <w:rsid w:val="008317A0"/>
  </w:style>
  <w:style w:type="character" w:customStyle="1" w:styleId="WW8Num19z6">
    <w:name w:val="WW8Num19z6"/>
    <w:uiPriority w:val="99"/>
    <w:rsid w:val="008317A0"/>
  </w:style>
  <w:style w:type="character" w:customStyle="1" w:styleId="WW8Num19z7">
    <w:name w:val="WW8Num19z7"/>
    <w:uiPriority w:val="99"/>
    <w:rsid w:val="008317A0"/>
  </w:style>
  <w:style w:type="character" w:customStyle="1" w:styleId="WW8Num19z8">
    <w:name w:val="WW8Num19z8"/>
    <w:uiPriority w:val="99"/>
    <w:rsid w:val="008317A0"/>
  </w:style>
  <w:style w:type="character" w:customStyle="1" w:styleId="WW8Num20z0">
    <w:name w:val="WW8Num20z0"/>
    <w:uiPriority w:val="99"/>
    <w:rsid w:val="008317A0"/>
    <w:rPr>
      <w:rFonts w:ascii="yandex-sans" w:hAnsi="yandex-sans"/>
      <w:color w:val="000000"/>
      <w:sz w:val="28"/>
    </w:rPr>
  </w:style>
  <w:style w:type="character" w:customStyle="1" w:styleId="WW8Num20z1">
    <w:name w:val="WW8Num20z1"/>
    <w:uiPriority w:val="99"/>
    <w:rsid w:val="008317A0"/>
  </w:style>
  <w:style w:type="character" w:customStyle="1" w:styleId="WW8Num20z2">
    <w:name w:val="WW8Num20z2"/>
    <w:uiPriority w:val="99"/>
    <w:rsid w:val="008317A0"/>
  </w:style>
  <w:style w:type="character" w:customStyle="1" w:styleId="WW8Num20z3">
    <w:name w:val="WW8Num20z3"/>
    <w:uiPriority w:val="99"/>
    <w:rsid w:val="008317A0"/>
  </w:style>
  <w:style w:type="character" w:customStyle="1" w:styleId="WW8Num20z4">
    <w:name w:val="WW8Num20z4"/>
    <w:uiPriority w:val="99"/>
    <w:rsid w:val="008317A0"/>
  </w:style>
  <w:style w:type="character" w:customStyle="1" w:styleId="WW8Num20z5">
    <w:name w:val="WW8Num20z5"/>
    <w:uiPriority w:val="99"/>
    <w:rsid w:val="008317A0"/>
  </w:style>
  <w:style w:type="character" w:customStyle="1" w:styleId="WW8Num20z6">
    <w:name w:val="WW8Num20z6"/>
    <w:uiPriority w:val="99"/>
    <w:rsid w:val="008317A0"/>
  </w:style>
  <w:style w:type="character" w:customStyle="1" w:styleId="WW8Num20z7">
    <w:name w:val="WW8Num20z7"/>
    <w:uiPriority w:val="99"/>
    <w:rsid w:val="008317A0"/>
  </w:style>
  <w:style w:type="character" w:customStyle="1" w:styleId="WW8Num20z8">
    <w:name w:val="WW8Num20z8"/>
    <w:uiPriority w:val="99"/>
    <w:rsid w:val="008317A0"/>
  </w:style>
  <w:style w:type="character" w:customStyle="1" w:styleId="WW8Num21z0">
    <w:name w:val="WW8Num21z0"/>
    <w:uiPriority w:val="99"/>
    <w:rsid w:val="008317A0"/>
    <w:rPr>
      <w:sz w:val="28"/>
    </w:rPr>
  </w:style>
  <w:style w:type="character" w:customStyle="1" w:styleId="WW8Num21z1">
    <w:name w:val="WW8Num21z1"/>
    <w:uiPriority w:val="99"/>
    <w:rsid w:val="008317A0"/>
  </w:style>
  <w:style w:type="character" w:customStyle="1" w:styleId="WW8Num21z2">
    <w:name w:val="WW8Num21z2"/>
    <w:uiPriority w:val="99"/>
    <w:rsid w:val="008317A0"/>
  </w:style>
  <w:style w:type="character" w:customStyle="1" w:styleId="WW8Num22z0">
    <w:name w:val="WW8Num22z0"/>
    <w:uiPriority w:val="99"/>
    <w:rsid w:val="008317A0"/>
  </w:style>
  <w:style w:type="character" w:customStyle="1" w:styleId="WW8Num22z1">
    <w:name w:val="WW8Num22z1"/>
    <w:uiPriority w:val="99"/>
    <w:rsid w:val="008317A0"/>
  </w:style>
  <w:style w:type="character" w:customStyle="1" w:styleId="WW8Num22z2">
    <w:name w:val="WW8Num22z2"/>
    <w:uiPriority w:val="99"/>
    <w:rsid w:val="008317A0"/>
  </w:style>
  <w:style w:type="character" w:customStyle="1" w:styleId="WW8Num23z0">
    <w:name w:val="WW8Num23z0"/>
    <w:uiPriority w:val="99"/>
    <w:rsid w:val="008317A0"/>
  </w:style>
  <w:style w:type="character" w:customStyle="1" w:styleId="WW8Num23z1">
    <w:name w:val="WW8Num23z1"/>
    <w:uiPriority w:val="99"/>
    <w:rsid w:val="008317A0"/>
  </w:style>
  <w:style w:type="character" w:customStyle="1" w:styleId="WW8Num23z2">
    <w:name w:val="WW8Num23z2"/>
    <w:uiPriority w:val="99"/>
    <w:rsid w:val="008317A0"/>
  </w:style>
  <w:style w:type="character" w:customStyle="1" w:styleId="WW8Num24z0">
    <w:name w:val="WW8Num24z0"/>
    <w:uiPriority w:val="99"/>
    <w:rsid w:val="008317A0"/>
  </w:style>
  <w:style w:type="character" w:customStyle="1" w:styleId="WW8Num24z1">
    <w:name w:val="WW8Num24z1"/>
    <w:uiPriority w:val="99"/>
    <w:rsid w:val="008317A0"/>
  </w:style>
  <w:style w:type="character" w:customStyle="1" w:styleId="WW8Num24z2">
    <w:name w:val="WW8Num24z2"/>
    <w:uiPriority w:val="99"/>
    <w:rsid w:val="008317A0"/>
  </w:style>
  <w:style w:type="character" w:customStyle="1" w:styleId="WW8Num25z0">
    <w:name w:val="WW8Num25z0"/>
    <w:uiPriority w:val="99"/>
    <w:rsid w:val="008317A0"/>
  </w:style>
  <w:style w:type="character" w:customStyle="1" w:styleId="WW8Num25z1">
    <w:name w:val="WW8Num25z1"/>
    <w:uiPriority w:val="99"/>
    <w:rsid w:val="008317A0"/>
  </w:style>
  <w:style w:type="character" w:customStyle="1" w:styleId="WW8Num25z2">
    <w:name w:val="WW8Num25z2"/>
    <w:uiPriority w:val="99"/>
    <w:rsid w:val="008317A0"/>
  </w:style>
  <w:style w:type="character" w:customStyle="1" w:styleId="WW8Num25z3">
    <w:name w:val="WW8Num25z3"/>
    <w:uiPriority w:val="99"/>
    <w:rsid w:val="008317A0"/>
  </w:style>
  <w:style w:type="character" w:customStyle="1" w:styleId="WW8Num25z4">
    <w:name w:val="WW8Num25z4"/>
    <w:uiPriority w:val="99"/>
    <w:rsid w:val="008317A0"/>
  </w:style>
  <w:style w:type="character" w:customStyle="1" w:styleId="WW8Num25z5">
    <w:name w:val="WW8Num25z5"/>
    <w:uiPriority w:val="99"/>
    <w:rsid w:val="008317A0"/>
  </w:style>
  <w:style w:type="character" w:customStyle="1" w:styleId="WW8Num25z6">
    <w:name w:val="WW8Num25z6"/>
    <w:uiPriority w:val="99"/>
    <w:rsid w:val="008317A0"/>
  </w:style>
  <w:style w:type="character" w:customStyle="1" w:styleId="WW8Num25z7">
    <w:name w:val="WW8Num25z7"/>
    <w:uiPriority w:val="99"/>
    <w:rsid w:val="008317A0"/>
  </w:style>
  <w:style w:type="character" w:customStyle="1" w:styleId="WW8Num25z8">
    <w:name w:val="WW8Num25z8"/>
    <w:uiPriority w:val="99"/>
    <w:rsid w:val="008317A0"/>
  </w:style>
  <w:style w:type="character" w:customStyle="1" w:styleId="WW8Num26z0">
    <w:name w:val="WW8Num26z0"/>
    <w:uiPriority w:val="99"/>
    <w:rsid w:val="008317A0"/>
    <w:rPr>
      <w:rFonts w:ascii="Symbol" w:hAnsi="Symbol"/>
    </w:rPr>
  </w:style>
  <w:style w:type="character" w:customStyle="1" w:styleId="WW8Num26z1">
    <w:name w:val="WW8Num26z1"/>
    <w:uiPriority w:val="99"/>
    <w:rsid w:val="008317A0"/>
    <w:rPr>
      <w:rFonts w:ascii="Courier New" w:hAnsi="Courier New"/>
    </w:rPr>
  </w:style>
  <w:style w:type="character" w:customStyle="1" w:styleId="WW8Num26z2">
    <w:name w:val="WW8Num26z2"/>
    <w:uiPriority w:val="99"/>
    <w:rsid w:val="008317A0"/>
    <w:rPr>
      <w:rFonts w:ascii="Wingdings" w:hAnsi="Wingdings"/>
    </w:rPr>
  </w:style>
  <w:style w:type="character" w:customStyle="1" w:styleId="WW8Num26z3">
    <w:name w:val="WW8Num26z3"/>
    <w:uiPriority w:val="99"/>
    <w:rsid w:val="008317A0"/>
  </w:style>
  <w:style w:type="character" w:customStyle="1" w:styleId="WW8Num26z4">
    <w:name w:val="WW8Num26z4"/>
    <w:uiPriority w:val="99"/>
    <w:rsid w:val="008317A0"/>
  </w:style>
  <w:style w:type="character" w:customStyle="1" w:styleId="WW8Num26z5">
    <w:name w:val="WW8Num26z5"/>
    <w:uiPriority w:val="99"/>
    <w:rsid w:val="008317A0"/>
  </w:style>
  <w:style w:type="character" w:customStyle="1" w:styleId="WW8Num26z6">
    <w:name w:val="WW8Num26z6"/>
    <w:uiPriority w:val="99"/>
    <w:rsid w:val="008317A0"/>
  </w:style>
  <w:style w:type="character" w:customStyle="1" w:styleId="WW8Num26z7">
    <w:name w:val="WW8Num26z7"/>
    <w:uiPriority w:val="99"/>
    <w:rsid w:val="008317A0"/>
  </w:style>
  <w:style w:type="character" w:customStyle="1" w:styleId="WW8Num26z8">
    <w:name w:val="WW8Num26z8"/>
    <w:uiPriority w:val="99"/>
    <w:rsid w:val="008317A0"/>
  </w:style>
  <w:style w:type="character" w:customStyle="1" w:styleId="WW8Num27z0">
    <w:name w:val="WW8Num27z0"/>
    <w:uiPriority w:val="99"/>
    <w:rsid w:val="008317A0"/>
    <w:rPr>
      <w:rFonts w:ascii="Symbol" w:hAnsi="Symbol"/>
      <w:color w:val="000000"/>
      <w:sz w:val="28"/>
    </w:rPr>
  </w:style>
  <w:style w:type="character" w:customStyle="1" w:styleId="WW8Num27z1">
    <w:name w:val="WW8Num27z1"/>
    <w:uiPriority w:val="99"/>
    <w:rsid w:val="008317A0"/>
    <w:rPr>
      <w:rFonts w:ascii="Courier New" w:hAnsi="Courier New"/>
    </w:rPr>
  </w:style>
  <w:style w:type="character" w:customStyle="1" w:styleId="WW8Num27z2">
    <w:name w:val="WW8Num27z2"/>
    <w:uiPriority w:val="99"/>
    <w:rsid w:val="008317A0"/>
    <w:rPr>
      <w:rFonts w:ascii="Wingdings" w:hAnsi="Wingdings"/>
    </w:rPr>
  </w:style>
  <w:style w:type="character" w:customStyle="1" w:styleId="WW8Num27z3">
    <w:name w:val="WW8Num27z3"/>
    <w:uiPriority w:val="99"/>
    <w:rsid w:val="008317A0"/>
  </w:style>
  <w:style w:type="character" w:customStyle="1" w:styleId="WW8Num27z4">
    <w:name w:val="WW8Num27z4"/>
    <w:uiPriority w:val="99"/>
    <w:rsid w:val="008317A0"/>
  </w:style>
  <w:style w:type="character" w:customStyle="1" w:styleId="WW8Num27z5">
    <w:name w:val="WW8Num27z5"/>
    <w:uiPriority w:val="99"/>
    <w:rsid w:val="008317A0"/>
  </w:style>
  <w:style w:type="character" w:customStyle="1" w:styleId="WW8Num27z6">
    <w:name w:val="WW8Num27z6"/>
    <w:uiPriority w:val="99"/>
    <w:rsid w:val="008317A0"/>
  </w:style>
  <w:style w:type="character" w:customStyle="1" w:styleId="WW8Num27z7">
    <w:name w:val="WW8Num27z7"/>
    <w:uiPriority w:val="99"/>
    <w:rsid w:val="008317A0"/>
  </w:style>
  <w:style w:type="character" w:customStyle="1" w:styleId="WW8Num27z8">
    <w:name w:val="WW8Num27z8"/>
    <w:uiPriority w:val="99"/>
    <w:rsid w:val="008317A0"/>
  </w:style>
  <w:style w:type="character" w:customStyle="1" w:styleId="WW8Num28z0">
    <w:name w:val="WW8Num28z0"/>
    <w:uiPriority w:val="99"/>
    <w:rsid w:val="008317A0"/>
  </w:style>
  <w:style w:type="character" w:customStyle="1" w:styleId="WW8Num28z1">
    <w:name w:val="WW8Num28z1"/>
    <w:uiPriority w:val="99"/>
    <w:rsid w:val="008317A0"/>
  </w:style>
  <w:style w:type="character" w:customStyle="1" w:styleId="WW8Num28z2">
    <w:name w:val="WW8Num28z2"/>
    <w:uiPriority w:val="99"/>
    <w:rsid w:val="008317A0"/>
  </w:style>
  <w:style w:type="character" w:customStyle="1" w:styleId="WW8Num28z3">
    <w:name w:val="WW8Num28z3"/>
    <w:uiPriority w:val="99"/>
    <w:rsid w:val="008317A0"/>
  </w:style>
  <w:style w:type="character" w:customStyle="1" w:styleId="WW8Num28z4">
    <w:name w:val="WW8Num28z4"/>
    <w:uiPriority w:val="99"/>
    <w:rsid w:val="008317A0"/>
  </w:style>
  <w:style w:type="character" w:customStyle="1" w:styleId="WW8Num28z5">
    <w:name w:val="WW8Num28z5"/>
    <w:uiPriority w:val="99"/>
    <w:rsid w:val="008317A0"/>
  </w:style>
  <w:style w:type="character" w:customStyle="1" w:styleId="WW8Num28z6">
    <w:name w:val="WW8Num28z6"/>
    <w:uiPriority w:val="99"/>
    <w:rsid w:val="008317A0"/>
  </w:style>
  <w:style w:type="character" w:customStyle="1" w:styleId="WW8Num28z7">
    <w:name w:val="WW8Num28z7"/>
    <w:uiPriority w:val="99"/>
    <w:rsid w:val="008317A0"/>
  </w:style>
  <w:style w:type="character" w:customStyle="1" w:styleId="WW8Num28z8">
    <w:name w:val="WW8Num28z8"/>
    <w:uiPriority w:val="99"/>
    <w:rsid w:val="008317A0"/>
  </w:style>
  <w:style w:type="character" w:customStyle="1" w:styleId="WW8Num29z0">
    <w:name w:val="WW8Num29z0"/>
    <w:uiPriority w:val="99"/>
    <w:rsid w:val="008317A0"/>
    <w:rPr>
      <w:rFonts w:ascii="Times New Roman" w:hAnsi="Times New Roman"/>
    </w:rPr>
  </w:style>
  <w:style w:type="character" w:customStyle="1" w:styleId="WW8Num29z1">
    <w:name w:val="WW8Num29z1"/>
    <w:uiPriority w:val="99"/>
    <w:rsid w:val="008317A0"/>
  </w:style>
  <w:style w:type="character" w:customStyle="1" w:styleId="WW8Num29z2">
    <w:name w:val="WW8Num29z2"/>
    <w:uiPriority w:val="99"/>
    <w:rsid w:val="008317A0"/>
  </w:style>
  <w:style w:type="character" w:customStyle="1" w:styleId="WW8Num29z3">
    <w:name w:val="WW8Num29z3"/>
    <w:uiPriority w:val="99"/>
    <w:rsid w:val="008317A0"/>
  </w:style>
  <w:style w:type="character" w:customStyle="1" w:styleId="WW8Num29z4">
    <w:name w:val="WW8Num29z4"/>
    <w:uiPriority w:val="99"/>
    <w:rsid w:val="008317A0"/>
  </w:style>
  <w:style w:type="character" w:customStyle="1" w:styleId="WW8Num29z5">
    <w:name w:val="WW8Num29z5"/>
    <w:uiPriority w:val="99"/>
    <w:rsid w:val="008317A0"/>
  </w:style>
  <w:style w:type="character" w:customStyle="1" w:styleId="WW8Num29z6">
    <w:name w:val="WW8Num29z6"/>
    <w:uiPriority w:val="99"/>
    <w:rsid w:val="008317A0"/>
  </w:style>
  <w:style w:type="character" w:customStyle="1" w:styleId="WW8Num29z7">
    <w:name w:val="WW8Num29z7"/>
    <w:uiPriority w:val="99"/>
    <w:rsid w:val="008317A0"/>
  </w:style>
  <w:style w:type="character" w:customStyle="1" w:styleId="WW8Num29z8">
    <w:name w:val="WW8Num29z8"/>
    <w:uiPriority w:val="99"/>
    <w:rsid w:val="008317A0"/>
  </w:style>
  <w:style w:type="character" w:customStyle="1" w:styleId="WW8Num1z3">
    <w:name w:val="WW8Num1z3"/>
    <w:uiPriority w:val="99"/>
    <w:rsid w:val="008317A0"/>
  </w:style>
  <w:style w:type="character" w:customStyle="1" w:styleId="WW8Num1z4">
    <w:name w:val="WW8Num1z4"/>
    <w:uiPriority w:val="99"/>
    <w:rsid w:val="008317A0"/>
  </w:style>
  <w:style w:type="character" w:customStyle="1" w:styleId="WW8Num1z5">
    <w:name w:val="WW8Num1z5"/>
    <w:uiPriority w:val="99"/>
    <w:rsid w:val="008317A0"/>
  </w:style>
  <w:style w:type="character" w:customStyle="1" w:styleId="WW8Num1z6">
    <w:name w:val="WW8Num1z6"/>
    <w:uiPriority w:val="99"/>
    <w:rsid w:val="008317A0"/>
  </w:style>
  <w:style w:type="character" w:customStyle="1" w:styleId="WW8Num1z7">
    <w:name w:val="WW8Num1z7"/>
    <w:uiPriority w:val="99"/>
    <w:rsid w:val="008317A0"/>
  </w:style>
  <w:style w:type="character" w:customStyle="1" w:styleId="WW8Num1z8">
    <w:name w:val="WW8Num1z8"/>
    <w:uiPriority w:val="99"/>
    <w:rsid w:val="008317A0"/>
  </w:style>
  <w:style w:type="character" w:customStyle="1" w:styleId="WW8Num2z1">
    <w:name w:val="WW8Num2z1"/>
    <w:uiPriority w:val="99"/>
    <w:rsid w:val="008317A0"/>
    <w:rPr>
      <w:position w:val="0"/>
      <w:sz w:val="28"/>
      <w:vertAlign w:val="baseline"/>
    </w:rPr>
  </w:style>
  <w:style w:type="character" w:customStyle="1" w:styleId="WW8Num2z2">
    <w:name w:val="WW8Num2z2"/>
    <w:uiPriority w:val="99"/>
    <w:rsid w:val="008317A0"/>
  </w:style>
  <w:style w:type="character" w:customStyle="1" w:styleId="WW8Num2z3">
    <w:name w:val="WW8Num2z3"/>
    <w:uiPriority w:val="99"/>
    <w:rsid w:val="008317A0"/>
  </w:style>
  <w:style w:type="character" w:customStyle="1" w:styleId="WW8Num2z4">
    <w:name w:val="WW8Num2z4"/>
    <w:uiPriority w:val="99"/>
    <w:rsid w:val="008317A0"/>
  </w:style>
  <w:style w:type="character" w:customStyle="1" w:styleId="WW8Num2z5">
    <w:name w:val="WW8Num2z5"/>
    <w:uiPriority w:val="99"/>
    <w:rsid w:val="008317A0"/>
  </w:style>
  <w:style w:type="character" w:customStyle="1" w:styleId="WW8Num2z6">
    <w:name w:val="WW8Num2z6"/>
    <w:uiPriority w:val="99"/>
    <w:rsid w:val="008317A0"/>
  </w:style>
  <w:style w:type="character" w:customStyle="1" w:styleId="WW8Num2z7">
    <w:name w:val="WW8Num2z7"/>
    <w:uiPriority w:val="99"/>
    <w:rsid w:val="008317A0"/>
  </w:style>
  <w:style w:type="character" w:customStyle="1" w:styleId="WW8Num2z8">
    <w:name w:val="WW8Num2z8"/>
    <w:uiPriority w:val="99"/>
    <w:rsid w:val="008317A0"/>
  </w:style>
  <w:style w:type="character" w:customStyle="1" w:styleId="WW8Num5z3">
    <w:name w:val="WW8Num5z3"/>
    <w:uiPriority w:val="99"/>
    <w:rsid w:val="008317A0"/>
  </w:style>
  <w:style w:type="character" w:customStyle="1" w:styleId="WW8Num5z4">
    <w:name w:val="WW8Num5z4"/>
    <w:uiPriority w:val="99"/>
    <w:rsid w:val="008317A0"/>
  </w:style>
  <w:style w:type="character" w:customStyle="1" w:styleId="WW8Num5z5">
    <w:name w:val="WW8Num5z5"/>
    <w:uiPriority w:val="99"/>
    <w:rsid w:val="008317A0"/>
  </w:style>
  <w:style w:type="character" w:customStyle="1" w:styleId="WW8Num5z6">
    <w:name w:val="WW8Num5z6"/>
    <w:uiPriority w:val="99"/>
    <w:rsid w:val="008317A0"/>
  </w:style>
  <w:style w:type="character" w:customStyle="1" w:styleId="WW8Num5z7">
    <w:name w:val="WW8Num5z7"/>
    <w:uiPriority w:val="99"/>
    <w:rsid w:val="008317A0"/>
  </w:style>
  <w:style w:type="character" w:customStyle="1" w:styleId="WW8Num5z8">
    <w:name w:val="WW8Num5z8"/>
    <w:uiPriority w:val="99"/>
    <w:rsid w:val="008317A0"/>
  </w:style>
  <w:style w:type="character" w:customStyle="1" w:styleId="WW8Num7z1">
    <w:name w:val="WW8Num7z1"/>
    <w:uiPriority w:val="99"/>
    <w:rsid w:val="008317A0"/>
  </w:style>
  <w:style w:type="character" w:customStyle="1" w:styleId="WW8Num7z2">
    <w:name w:val="WW8Num7z2"/>
    <w:uiPriority w:val="99"/>
    <w:rsid w:val="008317A0"/>
  </w:style>
  <w:style w:type="character" w:customStyle="1" w:styleId="WW8Num7z3">
    <w:name w:val="WW8Num7z3"/>
    <w:uiPriority w:val="99"/>
    <w:rsid w:val="008317A0"/>
  </w:style>
  <w:style w:type="character" w:customStyle="1" w:styleId="WW8Num7z4">
    <w:name w:val="WW8Num7z4"/>
    <w:uiPriority w:val="99"/>
    <w:rsid w:val="008317A0"/>
  </w:style>
  <w:style w:type="character" w:customStyle="1" w:styleId="WW8Num7z5">
    <w:name w:val="WW8Num7z5"/>
    <w:uiPriority w:val="99"/>
    <w:rsid w:val="008317A0"/>
  </w:style>
  <w:style w:type="character" w:customStyle="1" w:styleId="WW8Num7z6">
    <w:name w:val="WW8Num7z6"/>
    <w:uiPriority w:val="99"/>
    <w:rsid w:val="008317A0"/>
  </w:style>
  <w:style w:type="character" w:customStyle="1" w:styleId="WW8Num7z7">
    <w:name w:val="WW8Num7z7"/>
    <w:uiPriority w:val="99"/>
    <w:rsid w:val="008317A0"/>
  </w:style>
  <w:style w:type="character" w:customStyle="1" w:styleId="WW8Num7z8">
    <w:name w:val="WW8Num7z8"/>
    <w:uiPriority w:val="99"/>
    <w:rsid w:val="008317A0"/>
  </w:style>
  <w:style w:type="character" w:customStyle="1" w:styleId="WW8Num10z1">
    <w:name w:val="WW8Num10z1"/>
    <w:uiPriority w:val="99"/>
    <w:rsid w:val="008317A0"/>
  </w:style>
  <w:style w:type="character" w:customStyle="1" w:styleId="WW8Num10z2">
    <w:name w:val="WW8Num10z2"/>
    <w:uiPriority w:val="99"/>
    <w:rsid w:val="008317A0"/>
  </w:style>
  <w:style w:type="character" w:customStyle="1" w:styleId="WW8Num10z3">
    <w:name w:val="WW8Num10z3"/>
    <w:uiPriority w:val="99"/>
    <w:rsid w:val="008317A0"/>
  </w:style>
  <w:style w:type="character" w:customStyle="1" w:styleId="WW8Num10z4">
    <w:name w:val="WW8Num10z4"/>
    <w:uiPriority w:val="99"/>
    <w:rsid w:val="008317A0"/>
  </w:style>
  <w:style w:type="character" w:customStyle="1" w:styleId="WW8Num10z5">
    <w:name w:val="WW8Num10z5"/>
    <w:uiPriority w:val="99"/>
    <w:rsid w:val="008317A0"/>
  </w:style>
  <w:style w:type="character" w:customStyle="1" w:styleId="WW8Num10z6">
    <w:name w:val="WW8Num10z6"/>
    <w:uiPriority w:val="99"/>
    <w:rsid w:val="008317A0"/>
  </w:style>
  <w:style w:type="character" w:customStyle="1" w:styleId="WW8Num10z7">
    <w:name w:val="WW8Num10z7"/>
    <w:uiPriority w:val="99"/>
    <w:rsid w:val="008317A0"/>
  </w:style>
  <w:style w:type="character" w:customStyle="1" w:styleId="WW8Num10z8">
    <w:name w:val="WW8Num10z8"/>
    <w:uiPriority w:val="99"/>
    <w:rsid w:val="008317A0"/>
  </w:style>
  <w:style w:type="character" w:customStyle="1" w:styleId="WW8Num13z1">
    <w:name w:val="WW8Num13z1"/>
    <w:uiPriority w:val="99"/>
    <w:rsid w:val="008317A0"/>
  </w:style>
  <w:style w:type="character" w:customStyle="1" w:styleId="WW8Num13z2">
    <w:name w:val="WW8Num13z2"/>
    <w:uiPriority w:val="99"/>
    <w:rsid w:val="008317A0"/>
  </w:style>
  <w:style w:type="character" w:customStyle="1" w:styleId="WW8Num13z3">
    <w:name w:val="WW8Num13z3"/>
    <w:uiPriority w:val="99"/>
    <w:rsid w:val="008317A0"/>
  </w:style>
  <w:style w:type="character" w:customStyle="1" w:styleId="WW8Num13z4">
    <w:name w:val="WW8Num13z4"/>
    <w:uiPriority w:val="99"/>
    <w:rsid w:val="008317A0"/>
  </w:style>
  <w:style w:type="character" w:customStyle="1" w:styleId="WW8Num13z5">
    <w:name w:val="WW8Num13z5"/>
    <w:uiPriority w:val="99"/>
    <w:rsid w:val="008317A0"/>
  </w:style>
  <w:style w:type="character" w:customStyle="1" w:styleId="WW8Num13z6">
    <w:name w:val="WW8Num13z6"/>
    <w:uiPriority w:val="99"/>
    <w:rsid w:val="008317A0"/>
  </w:style>
  <w:style w:type="character" w:customStyle="1" w:styleId="WW8Num13z7">
    <w:name w:val="WW8Num13z7"/>
    <w:uiPriority w:val="99"/>
    <w:rsid w:val="008317A0"/>
  </w:style>
  <w:style w:type="character" w:customStyle="1" w:styleId="WW8Num13z8">
    <w:name w:val="WW8Num13z8"/>
    <w:uiPriority w:val="99"/>
    <w:rsid w:val="008317A0"/>
  </w:style>
  <w:style w:type="character" w:customStyle="1" w:styleId="WW8Num17z3">
    <w:name w:val="WW8Num17z3"/>
    <w:uiPriority w:val="99"/>
    <w:rsid w:val="008317A0"/>
  </w:style>
  <w:style w:type="character" w:customStyle="1" w:styleId="WW8Num17z4">
    <w:name w:val="WW8Num17z4"/>
    <w:uiPriority w:val="99"/>
    <w:rsid w:val="008317A0"/>
  </w:style>
  <w:style w:type="character" w:customStyle="1" w:styleId="WW8Num17z5">
    <w:name w:val="WW8Num17z5"/>
    <w:uiPriority w:val="99"/>
    <w:rsid w:val="008317A0"/>
  </w:style>
  <w:style w:type="character" w:customStyle="1" w:styleId="WW8Num17z6">
    <w:name w:val="WW8Num17z6"/>
    <w:uiPriority w:val="99"/>
    <w:rsid w:val="008317A0"/>
  </w:style>
  <w:style w:type="character" w:customStyle="1" w:styleId="WW8Num17z7">
    <w:name w:val="WW8Num17z7"/>
    <w:uiPriority w:val="99"/>
    <w:rsid w:val="008317A0"/>
  </w:style>
  <w:style w:type="character" w:customStyle="1" w:styleId="WW8Num17z8">
    <w:name w:val="WW8Num17z8"/>
    <w:uiPriority w:val="99"/>
    <w:rsid w:val="008317A0"/>
  </w:style>
  <w:style w:type="character" w:customStyle="1" w:styleId="WW8Num18z3">
    <w:name w:val="WW8Num18z3"/>
    <w:uiPriority w:val="99"/>
    <w:rsid w:val="008317A0"/>
  </w:style>
  <w:style w:type="character" w:customStyle="1" w:styleId="WW8Num18z4">
    <w:name w:val="WW8Num18z4"/>
    <w:uiPriority w:val="99"/>
    <w:rsid w:val="008317A0"/>
  </w:style>
  <w:style w:type="character" w:customStyle="1" w:styleId="WW8Num18z5">
    <w:name w:val="WW8Num18z5"/>
    <w:uiPriority w:val="99"/>
    <w:rsid w:val="008317A0"/>
  </w:style>
  <w:style w:type="character" w:customStyle="1" w:styleId="WW8Num18z6">
    <w:name w:val="WW8Num18z6"/>
    <w:uiPriority w:val="99"/>
    <w:rsid w:val="008317A0"/>
  </w:style>
  <w:style w:type="character" w:customStyle="1" w:styleId="WW8Num18z7">
    <w:name w:val="WW8Num18z7"/>
    <w:uiPriority w:val="99"/>
    <w:rsid w:val="008317A0"/>
  </w:style>
  <w:style w:type="character" w:customStyle="1" w:styleId="WW8Num18z8">
    <w:name w:val="WW8Num18z8"/>
    <w:uiPriority w:val="99"/>
    <w:rsid w:val="008317A0"/>
  </w:style>
  <w:style w:type="character" w:customStyle="1" w:styleId="WW8Num21z3">
    <w:name w:val="WW8Num21z3"/>
    <w:uiPriority w:val="99"/>
    <w:rsid w:val="008317A0"/>
  </w:style>
  <w:style w:type="character" w:customStyle="1" w:styleId="WW8Num21z4">
    <w:name w:val="WW8Num21z4"/>
    <w:uiPriority w:val="99"/>
    <w:rsid w:val="008317A0"/>
  </w:style>
  <w:style w:type="character" w:customStyle="1" w:styleId="WW8Num21z5">
    <w:name w:val="WW8Num21z5"/>
    <w:uiPriority w:val="99"/>
    <w:rsid w:val="008317A0"/>
  </w:style>
  <w:style w:type="character" w:customStyle="1" w:styleId="WW8Num21z6">
    <w:name w:val="WW8Num21z6"/>
    <w:uiPriority w:val="99"/>
    <w:rsid w:val="008317A0"/>
  </w:style>
  <w:style w:type="character" w:customStyle="1" w:styleId="WW8Num21z7">
    <w:name w:val="WW8Num21z7"/>
    <w:uiPriority w:val="99"/>
    <w:rsid w:val="008317A0"/>
  </w:style>
  <w:style w:type="character" w:customStyle="1" w:styleId="WW8Num21z8">
    <w:name w:val="WW8Num21z8"/>
    <w:uiPriority w:val="99"/>
    <w:rsid w:val="008317A0"/>
  </w:style>
  <w:style w:type="character" w:customStyle="1" w:styleId="WW8Num22z3">
    <w:name w:val="WW8Num22z3"/>
    <w:uiPriority w:val="99"/>
    <w:rsid w:val="008317A0"/>
  </w:style>
  <w:style w:type="character" w:customStyle="1" w:styleId="WW8Num22z4">
    <w:name w:val="WW8Num22z4"/>
    <w:uiPriority w:val="99"/>
    <w:rsid w:val="008317A0"/>
  </w:style>
  <w:style w:type="character" w:customStyle="1" w:styleId="WW8Num22z5">
    <w:name w:val="WW8Num22z5"/>
    <w:uiPriority w:val="99"/>
    <w:rsid w:val="008317A0"/>
  </w:style>
  <w:style w:type="character" w:customStyle="1" w:styleId="WW8Num22z6">
    <w:name w:val="WW8Num22z6"/>
    <w:uiPriority w:val="99"/>
    <w:rsid w:val="008317A0"/>
  </w:style>
  <w:style w:type="character" w:customStyle="1" w:styleId="WW8Num22z7">
    <w:name w:val="WW8Num22z7"/>
    <w:uiPriority w:val="99"/>
    <w:rsid w:val="008317A0"/>
  </w:style>
  <w:style w:type="character" w:customStyle="1" w:styleId="WW8Num22z8">
    <w:name w:val="WW8Num22z8"/>
    <w:uiPriority w:val="99"/>
    <w:rsid w:val="008317A0"/>
  </w:style>
  <w:style w:type="character" w:customStyle="1" w:styleId="WW8Num23z3">
    <w:name w:val="WW8Num23z3"/>
    <w:uiPriority w:val="99"/>
    <w:rsid w:val="008317A0"/>
  </w:style>
  <w:style w:type="character" w:customStyle="1" w:styleId="WW8Num23z4">
    <w:name w:val="WW8Num23z4"/>
    <w:uiPriority w:val="99"/>
    <w:rsid w:val="008317A0"/>
  </w:style>
  <w:style w:type="character" w:customStyle="1" w:styleId="WW8Num23z5">
    <w:name w:val="WW8Num23z5"/>
    <w:uiPriority w:val="99"/>
    <w:rsid w:val="008317A0"/>
  </w:style>
  <w:style w:type="character" w:customStyle="1" w:styleId="WW8Num23z6">
    <w:name w:val="WW8Num23z6"/>
    <w:uiPriority w:val="99"/>
    <w:rsid w:val="008317A0"/>
  </w:style>
  <w:style w:type="character" w:customStyle="1" w:styleId="WW8Num23z7">
    <w:name w:val="WW8Num23z7"/>
    <w:uiPriority w:val="99"/>
    <w:rsid w:val="008317A0"/>
  </w:style>
  <w:style w:type="character" w:customStyle="1" w:styleId="WW8Num23z8">
    <w:name w:val="WW8Num23z8"/>
    <w:uiPriority w:val="99"/>
    <w:rsid w:val="008317A0"/>
  </w:style>
  <w:style w:type="character" w:customStyle="1" w:styleId="WW8Num24z3">
    <w:name w:val="WW8Num24z3"/>
    <w:uiPriority w:val="99"/>
    <w:rsid w:val="008317A0"/>
  </w:style>
  <w:style w:type="character" w:customStyle="1" w:styleId="WW8Num24z4">
    <w:name w:val="WW8Num24z4"/>
    <w:uiPriority w:val="99"/>
    <w:rsid w:val="008317A0"/>
  </w:style>
  <w:style w:type="character" w:customStyle="1" w:styleId="WW8Num24z5">
    <w:name w:val="WW8Num24z5"/>
    <w:uiPriority w:val="99"/>
    <w:rsid w:val="008317A0"/>
  </w:style>
  <w:style w:type="character" w:customStyle="1" w:styleId="WW8Num24z6">
    <w:name w:val="WW8Num24z6"/>
    <w:uiPriority w:val="99"/>
    <w:rsid w:val="008317A0"/>
  </w:style>
  <w:style w:type="character" w:customStyle="1" w:styleId="WW8Num24z7">
    <w:name w:val="WW8Num24z7"/>
    <w:uiPriority w:val="99"/>
    <w:rsid w:val="008317A0"/>
  </w:style>
  <w:style w:type="character" w:customStyle="1" w:styleId="WW8Num24z8">
    <w:name w:val="WW8Num24z8"/>
    <w:uiPriority w:val="99"/>
    <w:rsid w:val="008317A0"/>
  </w:style>
  <w:style w:type="character" w:customStyle="1" w:styleId="3">
    <w:name w:val="Основной шрифт абзаца3"/>
    <w:uiPriority w:val="99"/>
    <w:rsid w:val="008317A0"/>
  </w:style>
  <w:style w:type="character" w:customStyle="1" w:styleId="2">
    <w:name w:val="Основной шрифт абзаца2"/>
    <w:uiPriority w:val="99"/>
    <w:rsid w:val="008317A0"/>
  </w:style>
  <w:style w:type="character" w:customStyle="1" w:styleId="a3">
    <w:name w:val="Верхний колонтитул Знак"/>
    <w:basedOn w:val="2"/>
    <w:uiPriority w:val="99"/>
    <w:rsid w:val="008317A0"/>
    <w:rPr>
      <w:rFonts w:cs="Times New Roman"/>
    </w:rPr>
  </w:style>
  <w:style w:type="character" w:customStyle="1" w:styleId="a4">
    <w:name w:val="Нижний колонтитул Знак"/>
    <w:basedOn w:val="2"/>
    <w:uiPriority w:val="99"/>
    <w:rsid w:val="008317A0"/>
    <w:rPr>
      <w:rFonts w:cs="Times New Roman"/>
    </w:rPr>
  </w:style>
  <w:style w:type="character" w:customStyle="1" w:styleId="a5">
    <w:name w:val="Символ нумерации"/>
    <w:uiPriority w:val="99"/>
    <w:rsid w:val="008317A0"/>
  </w:style>
  <w:style w:type="character" w:styleId="a6">
    <w:name w:val="Hyperlink"/>
    <w:basedOn w:val="a0"/>
    <w:uiPriority w:val="99"/>
    <w:rsid w:val="008317A0"/>
    <w:rPr>
      <w:rFonts w:cs="Times New Roman"/>
      <w:color w:val="000080"/>
      <w:u w:val="single"/>
    </w:rPr>
  </w:style>
  <w:style w:type="character" w:customStyle="1" w:styleId="a7">
    <w:name w:val="Маркеры списка"/>
    <w:uiPriority w:val="99"/>
    <w:rsid w:val="008317A0"/>
    <w:rPr>
      <w:rFonts w:ascii="OpenSymbol" w:eastAsia="OpenSymbol" w:hAnsi="OpenSymbol"/>
    </w:rPr>
  </w:style>
  <w:style w:type="character" w:customStyle="1" w:styleId="1">
    <w:name w:val="Основной шрифт абзаца1"/>
    <w:uiPriority w:val="99"/>
    <w:rsid w:val="008317A0"/>
  </w:style>
  <w:style w:type="character" w:styleId="a8">
    <w:name w:val="page number"/>
    <w:basedOn w:val="1"/>
    <w:uiPriority w:val="99"/>
    <w:rsid w:val="008317A0"/>
    <w:rPr>
      <w:rFonts w:cs="Times New Roman"/>
    </w:rPr>
  </w:style>
  <w:style w:type="paragraph" w:customStyle="1" w:styleId="a9">
    <w:name w:val="Заголовок"/>
    <w:basedOn w:val="a"/>
    <w:next w:val="aa"/>
    <w:uiPriority w:val="99"/>
    <w:rsid w:val="008317A0"/>
    <w:pPr>
      <w:keepNext/>
      <w:spacing w:before="240" w:after="120"/>
    </w:pPr>
    <w:rPr>
      <w:rFonts w:ascii="Arial" w:hAnsi="Arial" w:cs="Mangal"/>
      <w:sz w:val="28"/>
      <w:szCs w:val="28"/>
    </w:rPr>
  </w:style>
  <w:style w:type="paragraph" w:styleId="aa">
    <w:name w:val="Body Text"/>
    <w:basedOn w:val="a"/>
    <w:link w:val="ab"/>
    <w:uiPriority w:val="99"/>
    <w:rsid w:val="008317A0"/>
    <w:pPr>
      <w:spacing w:after="120"/>
    </w:pPr>
  </w:style>
  <w:style w:type="character" w:customStyle="1" w:styleId="ab">
    <w:name w:val="Основной текст Знак"/>
    <w:basedOn w:val="a0"/>
    <w:link w:val="aa"/>
    <w:uiPriority w:val="99"/>
    <w:semiHidden/>
    <w:locked/>
    <w:rsid w:val="00583C01"/>
    <w:rPr>
      <w:rFonts w:cs="Times New Roman"/>
      <w:sz w:val="24"/>
      <w:szCs w:val="24"/>
      <w:lang w:eastAsia="ar-SA" w:bidi="ar-SA"/>
    </w:rPr>
  </w:style>
  <w:style w:type="paragraph" w:styleId="ac">
    <w:name w:val="List"/>
    <w:basedOn w:val="aa"/>
    <w:uiPriority w:val="99"/>
    <w:rsid w:val="008317A0"/>
    <w:rPr>
      <w:rFonts w:cs="Mangal"/>
    </w:rPr>
  </w:style>
  <w:style w:type="paragraph" w:customStyle="1" w:styleId="20">
    <w:name w:val="Название2"/>
    <w:basedOn w:val="a"/>
    <w:uiPriority w:val="99"/>
    <w:rsid w:val="008317A0"/>
    <w:pPr>
      <w:suppressLineNumbers/>
      <w:spacing w:before="120" w:after="120"/>
    </w:pPr>
    <w:rPr>
      <w:rFonts w:cs="Mangal"/>
      <w:i/>
      <w:iCs/>
    </w:rPr>
  </w:style>
  <w:style w:type="paragraph" w:customStyle="1" w:styleId="21">
    <w:name w:val="Указатель2"/>
    <w:basedOn w:val="a"/>
    <w:uiPriority w:val="99"/>
    <w:rsid w:val="008317A0"/>
    <w:pPr>
      <w:suppressLineNumbers/>
    </w:pPr>
    <w:rPr>
      <w:rFonts w:cs="Mangal"/>
    </w:rPr>
  </w:style>
  <w:style w:type="paragraph" w:customStyle="1" w:styleId="10">
    <w:name w:val="Название1"/>
    <w:basedOn w:val="a"/>
    <w:uiPriority w:val="99"/>
    <w:rsid w:val="008317A0"/>
    <w:pPr>
      <w:suppressLineNumbers/>
      <w:spacing w:before="120" w:after="120"/>
    </w:pPr>
    <w:rPr>
      <w:rFonts w:cs="Mangal"/>
      <w:i/>
      <w:iCs/>
    </w:rPr>
  </w:style>
  <w:style w:type="paragraph" w:customStyle="1" w:styleId="11">
    <w:name w:val="Указатель1"/>
    <w:basedOn w:val="a"/>
    <w:uiPriority w:val="99"/>
    <w:rsid w:val="008317A0"/>
    <w:pPr>
      <w:suppressLineNumbers/>
    </w:pPr>
    <w:rPr>
      <w:rFonts w:cs="Mangal"/>
    </w:rPr>
  </w:style>
  <w:style w:type="paragraph" w:customStyle="1" w:styleId="ConsPlusNormal">
    <w:name w:val="ConsPlusNormal"/>
    <w:uiPriority w:val="99"/>
    <w:rsid w:val="008317A0"/>
    <w:pPr>
      <w:widowControl w:val="0"/>
      <w:suppressAutoHyphens/>
      <w:autoSpaceDE w:val="0"/>
      <w:ind w:firstLine="720"/>
    </w:pPr>
    <w:rPr>
      <w:rFonts w:ascii="Arial" w:hAnsi="Arial" w:cs="Arial"/>
      <w:lang w:eastAsia="ar-SA"/>
    </w:rPr>
  </w:style>
  <w:style w:type="paragraph" w:customStyle="1" w:styleId="ConsPlusNonformat">
    <w:name w:val="ConsPlusNonformat"/>
    <w:uiPriority w:val="99"/>
    <w:rsid w:val="008317A0"/>
    <w:pPr>
      <w:widowControl w:val="0"/>
      <w:suppressAutoHyphens/>
      <w:autoSpaceDE w:val="0"/>
    </w:pPr>
    <w:rPr>
      <w:rFonts w:ascii="Courier New" w:hAnsi="Courier New" w:cs="Courier New"/>
      <w:lang w:eastAsia="ar-SA"/>
    </w:rPr>
  </w:style>
  <w:style w:type="paragraph" w:customStyle="1" w:styleId="ConsPlusTitle">
    <w:name w:val="ConsPlusTitle"/>
    <w:uiPriority w:val="99"/>
    <w:rsid w:val="008317A0"/>
    <w:pPr>
      <w:widowControl w:val="0"/>
      <w:suppressAutoHyphens/>
      <w:autoSpaceDE w:val="0"/>
    </w:pPr>
    <w:rPr>
      <w:rFonts w:ascii="Arial" w:hAnsi="Arial" w:cs="Arial"/>
      <w:b/>
      <w:bCs/>
      <w:lang w:eastAsia="ar-SA"/>
    </w:rPr>
  </w:style>
  <w:style w:type="paragraph" w:styleId="ad">
    <w:name w:val="header"/>
    <w:basedOn w:val="a"/>
    <w:link w:val="12"/>
    <w:uiPriority w:val="99"/>
    <w:rsid w:val="008317A0"/>
    <w:rPr>
      <w:rFonts w:ascii="Calibri" w:hAnsi="Calibri"/>
      <w:sz w:val="22"/>
      <w:szCs w:val="22"/>
    </w:rPr>
  </w:style>
  <w:style w:type="character" w:customStyle="1" w:styleId="12">
    <w:name w:val="Верхний колонтитул Знак1"/>
    <w:basedOn w:val="a0"/>
    <w:link w:val="ad"/>
    <w:uiPriority w:val="99"/>
    <w:semiHidden/>
    <w:locked/>
    <w:rsid w:val="00583C01"/>
    <w:rPr>
      <w:rFonts w:cs="Times New Roman"/>
      <w:sz w:val="24"/>
      <w:szCs w:val="24"/>
      <w:lang w:eastAsia="ar-SA" w:bidi="ar-SA"/>
    </w:rPr>
  </w:style>
  <w:style w:type="paragraph" w:styleId="ae">
    <w:name w:val="footer"/>
    <w:basedOn w:val="a"/>
    <w:link w:val="13"/>
    <w:uiPriority w:val="99"/>
    <w:rsid w:val="008317A0"/>
    <w:rPr>
      <w:rFonts w:ascii="Calibri" w:hAnsi="Calibri"/>
      <w:sz w:val="22"/>
      <w:szCs w:val="22"/>
    </w:rPr>
  </w:style>
  <w:style w:type="character" w:customStyle="1" w:styleId="13">
    <w:name w:val="Нижний колонтитул Знак1"/>
    <w:basedOn w:val="a0"/>
    <w:link w:val="ae"/>
    <w:uiPriority w:val="99"/>
    <w:semiHidden/>
    <w:locked/>
    <w:rsid w:val="00583C01"/>
    <w:rPr>
      <w:rFonts w:cs="Times New Roman"/>
      <w:sz w:val="24"/>
      <w:szCs w:val="24"/>
      <w:lang w:eastAsia="ar-SA" w:bidi="ar-SA"/>
    </w:rPr>
  </w:style>
  <w:style w:type="paragraph" w:styleId="af">
    <w:name w:val="List Paragraph"/>
    <w:basedOn w:val="a"/>
    <w:uiPriority w:val="99"/>
    <w:qFormat/>
    <w:rsid w:val="008317A0"/>
    <w:pPr>
      <w:ind w:left="720"/>
    </w:pPr>
  </w:style>
  <w:style w:type="paragraph" w:customStyle="1" w:styleId="af0">
    <w:name w:val="Содержимое таблицы"/>
    <w:basedOn w:val="a"/>
    <w:uiPriority w:val="99"/>
    <w:rsid w:val="008317A0"/>
    <w:pPr>
      <w:suppressLineNumbers/>
    </w:pPr>
  </w:style>
  <w:style w:type="paragraph" w:customStyle="1" w:styleId="af1">
    <w:name w:val="Заголовок таблицы"/>
    <w:basedOn w:val="af0"/>
    <w:uiPriority w:val="99"/>
    <w:rsid w:val="008317A0"/>
    <w:pPr>
      <w:jc w:val="center"/>
    </w:pPr>
    <w:rPr>
      <w:b/>
      <w:bCs/>
    </w:rPr>
  </w:style>
  <w:style w:type="paragraph" w:customStyle="1" w:styleId="ConsPlusNormal1">
    <w:name w:val="ConsPlusNormal1"/>
    <w:uiPriority w:val="99"/>
    <w:rsid w:val="008317A0"/>
    <w:pPr>
      <w:widowControl w:val="0"/>
      <w:suppressAutoHyphens/>
      <w:autoSpaceDE w:val="0"/>
    </w:pPr>
    <w:rPr>
      <w:sz w:val="28"/>
      <w:szCs w:val="28"/>
      <w:lang w:eastAsia="hi-IN" w:bidi="hi-IN"/>
    </w:rPr>
  </w:style>
  <w:style w:type="paragraph" w:customStyle="1" w:styleId="ConsPlusNonformat1">
    <w:name w:val="ConsPlusNonformat1"/>
    <w:next w:val="ConsPlusNormal1"/>
    <w:uiPriority w:val="99"/>
    <w:rsid w:val="008317A0"/>
    <w:pPr>
      <w:widowControl w:val="0"/>
      <w:suppressAutoHyphens/>
      <w:autoSpaceDE w:val="0"/>
    </w:pPr>
    <w:rPr>
      <w:rFonts w:ascii="Courier New" w:hAnsi="Courier New" w:cs="Courier New"/>
      <w:lang w:eastAsia="hi-IN" w:bidi="hi-IN"/>
    </w:rPr>
  </w:style>
  <w:style w:type="paragraph" w:customStyle="1" w:styleId="ConsPlusTitle1">
    <w:name w:val="ConsPlusTitle1"/>
    <w:next w:val="ConsPlusNormal1"/>
    <w:uiPriority w:val="99"/>
    <w:rsid w:val="008317A0"/>
    <w:pPr>
      <w:widowControl w:val="0"/>
      <w:suppressAutoHyphens/>
      <w:autoSpaceDE w:val="0"/>
    </w:pPr>
    <w:rPr>
      <w:b/>
      <w:bCs/>
      <w:sz w:val="28"/>
      <w:szCs w:val="28"/>
      <w:lang w:eastAsia="hi-IN" w:bidi="hi-IN"/>
    </w:rPr>
  </w:style>
  <w:style w:type="paragraph" w:customStyle="1" w:styleId="ConsPlusCell">
    <w:name w:val="ConsPlusCell"/>
    <w:next w:val="ConsPlusNormal1"/>
    <w:uiPriority w:val="99"/>
    <w:rsid w:val="008317A0"/>
    <w:pPr>
      <w:widowControl w:val="0"/>
      <w:suppressAutoHyphens/>
      <w:autoSpaceDE w:val="0"/>
    </w:pPr>
    <w:rPr>
      <w:rFonts w:ascii="Courier New" w:hAnsi="Courier New" w:cs="Courier New"/>
      <w:lang w:eastAsia="hi-IN" w:bidi="hi-IN"/>
    </w:rPr>
  </w:style>
  <w:style w:type="paragraph" w:customStyle="1" w:styleId="ConsPlusDocList">
    <w:name w:val="ConsPlusDocList"/>
    <w:next w:val="ConsPlusNormal1"/>
    <w:uiPriority w:val="99"/>
    <w:rsid w:val="008317A0"/>
    <w:pPr>
      <w:widowControl w:val="0"/>
      <w:suppressAutoHyphens/>
      <w:autoSpaceDE w:val="0"/>
    </w:pPr>
    <w:rPr>
      <w:rFonts w:ascii="Courier New" w:hAnsi="Courier New" w:cs="Courier New"/>
      <w:lang w:eastAsia="hi-IN" w:bidi="hi-IN"/>
    </w:rPr>
  </w:style>
  <w:style w:type="paragraph" w:customStyle="1" w:styleId="ConsPlusTitlePage">
    <w:name w:val="ConsPlusTitlePage"/>
    <w:next w:val="ConsPlusNormal1"/>
    <w:uiPriority w:val="99"/>
    <w:rsid w:val="008317A0"/>
    <w:pPr>
      <w:widowControl w:val="0"/>
      <w:suppressAutoHyphens/>
      <w:autoSpaceDE w:val="0"/>
    </w:pPr>
    <w:rPr>
      <w:rFonts w:ascii="Tahoma" w:hAnsi="Tahoma" w:cs="Tahoma"/>
      <w:sz w:val="28"/>
      <w:szCs w:val="28"/>
      <w:lang w:eastAsia="hi-IN" w:bidi="hi-IN"/>
    </w:rPr>
  </w:style>
  <w:style w:type="paragraph" w:customStyle="1" w:styleId="ConsPlusJurTerm">
    <w:name w:val="ConsPlusJurTerm"/>
    <w:next w:val="ConsPlusNormal1"/>
    <w:uiPriority w:val="99"/>
    <w:rsid w:val="008317A0"/>
    <w:pPr>
      <w:widowControl w:val="0"/>
      <w:suppressAutoHyphens/>
      <w:autoSpaceDE w:val="0"/>
    </w:pPr>
    <w:rPr>
      <w:rFonts w:ascii="Tahoma" w:hAnsi="Tahoma" w:cs="Tahoma"/>
      <w:sz w:val="26"/>
      <w:szCs w:val="26"/>
      <w:lang w:eastAsia="hi-IN" w:bidi="hi-IN"/>
    </w:rPr>
  </w:style>
  <w:style w:type="paragraph" w:styleId="af2">
    <w:name w:val="No Spacing"/>
    <w:uiPriority w:val="99"/>
    <w:qFormat/>
    <w:rsid w:val="008317A0"/>
    <w:pPr>
      <w:suppressAutoHyphens/>
    </w:pPr>
    <w:rPr>
      <w:rFonts w:ascii="Calibri" w:hAnsi="Calibri" w:cs="Calibri"/>
      <w:sz w:val="22"/>
      <w:szCs w:val="22"/>
      <w:lang w:eastAsia="ar-SA"/>
    </w:rPr>
  </w:style>
  <w:style w:type="paragraph" w:customStyle="1" w:styleId="Standard">
    <w:name w:val="Standard"/>
    <w:uiPriority w:val="99"/>
    <w:rsid w:val="008317A0"/>
    <w:pPr>
      <w:suppressAutoHyphens/>
      <w:spacing w:after="160" w:line="254" w:lineRule="auto"/>
      <w:textAlignment w:val="baseline"/>
    </w:pPr>
    <w:rPr>
      <w:rFonts w:ascii="Calibri" w:hAnsi="Calibri" w:cs="F"/>
      <w:kern w:val="1"/>
      <w:sz w:val="22"/>
      <w:szCs w:val="22"/>
      <w:lang w:eastAsia="ar-SA"/>
    </w:rPr>
  </w:style>
  <w:style w:type="paragraph" w:customStyle="1" w:styleId="consplusnormal0">
    <w:name w:val="consplusnormal"/>
    <w:basedOn w:val="a"/>
    <w:uiPriority w:val="99"/>
    <w:rsid w:val="008317A0"/>
    <w:pPr>
      <w:suppressAutoHyphens w:val="0"/>
      <w:spacing w:before="280" w:after="280"/>
    </w:pPr>
  </w:style>
  <w:style w:type="paragraph" w:styleId="af3">
    <w:name w:val="Normal (Web)"/>
    <w:basedOn w:val="a"/>
    <w:uiPriority w:val="99"/>
    <w:rsid w:val="008317A0"/>
    <w:pPr>
      <w:suppressAutoHyphens w:val="0"/>
      <w:spacing w:before="280" w:after="280"/>
    </w:pPr>
  </w:style>
  <w:style w:type="paragraph" w:styleId="af4">
    <w:name w:val="Balloon Text"/>
    <w:basedOn w:val="a"/>
    <w:link w:val="af5"/>
    <w:uiPriority w:val="99"/>
    <w:semiHidden/>
    <w:rsid w:val="008C0DFA"/>
    <w:rPr>
      <w:rFonts w:ascii="Tahoma" w:hAnsi="Tahoma" w:cs="Tahoma"/>
      <w:sz w:val="16"/>
      <w:szCs w:val="16"/>
    </w:rPr>
  </w:style>
  <w:style w:type="character" w:customStyle="1" w:styleId="af5">
    <w:name w:val="Текст выноски Знак"/>
    <w:basedOn w:val="a0"/>
    <w:link w:val="af4"/>
    <w:uiPriority w:val="99"/>
    <w:semiHidden/>
    <w:locked/>
    <w:rsid w:val="00583C01"/>
    <w:rPr>
      <w:rFonts w:cs="Times New Roman"/>
      <w:sz w:val="2"/>
      <w:lang w:eastAsia="ar-SA" w:bidi="ar-SA"/>
    </w:rPr>
  </w:style>
  <w:style w:type="table" w:customStyle="1" w:styleId="14">
    <w:name w:val="Сетка таблицы1"/>
    <w:uiPriority w:val="99"/>
    <w:rsid w:val="00875E6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35382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hyperlink" Target="consultantplus://offline/ref=C2A23AAFBAD671A864629D97ADDB0A76494D66482EECE8F79B252F64ABC753H"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hyperlink" Target="consultantplus://offline/ref=C2A23AAFBAD671A864629D97ADDB0A76494D66482EECE8F79B252F64ABC753H"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6027</Words>
  <Characters>34357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Administration</cp:lastModifiedBy>
  <cp:revision>12</cp:revision>
  <cp:lastPrinted>2019-02-05T00:32:00Z</cp:lastPrinted>
  <dcterms:created xsi:type="dcterms:W3CDTF">2019-01-17T23:46:00Z</dcterms:created>
  <dcterms:modified xsi:type="dcterms:W3CDTF">2019-02-05T00:35:00Z</dcterms:modified>
</cp:coreProperties>
</file>