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229EF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229E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A559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E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A465B">
        <w:rPr>
          <w:rFonts w:ascii="Times New Roman" w:eastAsia="Times New Roman" w:hAnsi="Times New Roman" w:cs="Times New Roman"/>
          <w:sz w:val="28"/>
          <w:szCs w:val="20"/>
          <w:lang w:eastAsia="ru-RU"/>
        </w:rPr>
        <w:t>197</w:t>
      </w:r>
      <w:r w:rsidR="007C77D3"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>с. Булава</w:t>
      </w:r>
      <w:r w:rsidR="00C56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20 п.2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2019 г. № 164,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 «Село Булава»</w:t>
      </w: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BD621C" w:rsidRDefault="004A559E" w:rsidP="004A55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4A559E" w:rsidRDefault="004A559E" w:rsidP="004A559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25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A559E" w:rsidRPr="00995CD0" w:rsidRDefault="004A559E" w:rsidP="004A559E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6E2E" w:rsidRPr="004A559E" w:rsidRDefault="004A559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56E2E" w:rsidRPr="004A5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1.</w:t>
      </w:r>
    </w:p>
    <w:p w:rsidR="00B818E4" w:rsidRPr="00056E2E" w:rsidRDefault="00056E2E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8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 на 20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18E4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818E4" w:rsidRPr="00822EC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бюджета сельского поселения 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F229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215,31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.рублей, безвозмездные поступления в сумме 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F229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межбюджетные трансферты получаемые из 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Ульчского муниципального района 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9EF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B7792A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,360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818E4" w:rsidRPr="00056E2E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общий объем расходов бюджета поселения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B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29E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1,271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  </w:t>
      </w:r>
    </w:p>
    <w:p w:rsidR="00B818E4" w:rsidRPr="00056E2E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предельный объем муниципального долга в сумме </w:t>
      </w:r>
      <w:r w:rsidR="00F25B97">
        <w:rPr>
          <w:rFonts w:ascii="Times New Roman" w:eastAsia="Times New Roman" w:hAnsi="Times New Roman" w:cs="Times New Roman"/>
          <w:sz w:val="28"/>
          <w:szCs w:val="28"/>
          <w:lang w:eastAsia="ru-RU"/>
        </w:rPr>
        <w:t>2107,65</w:t>
      </w:r>
      <w:r w:rsid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B818E4" w:rsidRPr="00B7792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верхний предел муниципального   долга в сумме 0,00 тыс.рублей, в том числе, верхнего предела долга по муниципальным гарантиям  по состоянию на 01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6A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:rsidR="00B818E4" w:rsidRPr="00B7792A" w:rsidRDefault="00B818E4" w:rsidP="00B81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 дефицит бюджета сельского поселения в сумме </w:t>
      </w:r>
      <w:r w:rsidR="00F25B97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421,53</w:t>
      </w:r>
      <w:r w:rsidR="00B7792A"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B93C1F" w:rsidRDefault="00B818E4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3A8" w:rsidRPr="00056E2E" w:rsidRDefault="00D343A8" w:rsidP="00D343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8" w:rsidRDefault="00D343A8" w:rsidP="00D34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43A8" w:rsidRPr="00D343A8" w:rsidRDefault="00D343A8" w:rsidP="00D34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10.</w:t>
      </w:r>
    </w:p>
    <w:p w:rsidR="00D343A8" w:rsidRPr="00056E2E" w:rsidRDefault="00D343A8" w:rsidP="00D3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10 к настоящему решению.</w:t>
      </w:r>
    </w:p>
    <w:p w:rsidR="00643817" w:rsidRDefault="00643817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8" w:rsidRDefault="00D343A8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995CD0" w:rsidRDefault="004A559E" w:rsidP="00B93C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C4359" w:rsidRPr="00056E2E" w:rsidRDefault="00EC4359" w:rsidP="00822ECA">
      <w:pPr>
        <w:tabs>
          <w:tab w:val="left" w:pos="6112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DC00C8" w:rsidRPr="00F25673" w:rsidRDefault="00DC00C8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DC00C8" w:rsidRPr="00F25673" w:rsidRDefault="00DC00C8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EC4359" w:rsidRDefault="00EC4359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00C8" w:rsidRDefault="00E150C0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26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9B44B3" w:rsidRDefault="009B44B3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4B3" w:rsidRPr="00F25673" w:rsidRDefault="009B44B3" w:rsidP="00EC435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C00C8" w:rsidRPr="00374867" w:rsidRDefault="009123F7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  <w:r w:rsidR="00DC00C8"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00C8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Булава» 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>по группам,</w:t>
      </w: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подгруппам, 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>классификации доходов</w:t>
      </w:r>
      <w:r w:rsidR="00374867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  <w:r w:rsidR="00214689"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DC00C8" w:rsidRDefault="00DC00C8" w:rsidP="0057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743B8"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Pr="0037486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  <w:r w:rsidRPr="00374867">
        <w:rPr>
          <w:rFonts w:ascii="Times New Roman" w:eastAsia="Times New Roman" w:hAnsi="Times New Roman" w:cs="Times New Roman"/>
          <w:b/>
          <w:sz w:val="24"/>
          <w:szCs w:val="20"/>
        </w:rPr>
        <w:t>и на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5743B8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5743B8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9B44B3" w:rsidRPr="005743B8" w:rsidRDefault="009B44B3" w:rsidP="0057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F25673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tbl>
      <w:tblPr>
        <w:tblW w:w="9950" w:type="dxa"/>
        <w:tblInd w:w="-176" w:type="dxa"/>
        <w:tblLook w:val="04A0" w:firstRow="1" w:lastRow="0" w:firstColumn="1" w:lastColumn="0" w:noHBand="0" w:noVBand="1"/>
      </w:tblPr>
      <w:tblGrid>
        <w:gridCol w:w="2694"/>
        <w:gridCol w:w="3060"/>
        <w:gridCol w:w="1476"/>
        <w:gridCol w:w="1500"/>
        <w:gridCol w:w="1220"/>
      </w:tblGrid>
      <w:tr w:rsidR="00F229EF" w:rsidRPr="00F229EF" w:rsidTr="00F229EF">
        <w:trPr>
          <w:trHeight w:val="81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</w:tr>
      <w:tr w:rsidR="00F229EF" w:rsidRPr="00F229EF" w:rsidTr="00F229EF">
        <w:trPr>
          <w:trHeight w:val="4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подстатьи, элемента, программ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9EF" w:rsidRPr="00F229EF" w:rsidTr="00F229EF">
        <w:trPr>
          <w:trHeight w:val="5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(подпрограммы), кода экономической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9EF" w:rsidRPr="00F229EF" w:rsidTr="00F229EF">
        <w:trPr>
          <w:trHeight w:val="5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2020 г. </w:t>
            </w: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9EF" w:rsidRPr="00F229EF" w:rsidTr="00F229EF">
        <w:trPr>
          <w:trHeight w:val="12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г.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г. </w:t>
            </w:r>
          </w:p>
        </w:tc>
      </w:tr>
      <w:tr w:rsidR="00F229EF" w:rsidRPr="00F229EF" w:rsidTr="00F229EF">
        <w:trPr>
          <w:trHeight w:val="1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  </w:t>
            </w:r>
          </w:p>
        </w:tc>
      </w:tr>
      <w:tr w:rsidR="00F229EF" w:rsidRPr="00F229EF" w:rsidTr="00F229EF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4 215,311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4 307,641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4 387,883   </w:t>
            </w:r>
          </w:p>
        </w:tc>
      </w:tr>
      <w:tr w:rsidR="00F229EF" w:rsidRPr="00F229EF" w:rsidTr="00F229EF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210,000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215,000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220,000   </w:t>
            </w: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210,000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215,000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220,000   </w:t>
            </w:r>
          </w:p>
        </w:tc>
      </w:tr>
      <w:tr w:rsidR="00F229EF" w:rsidRPr="00F229EF" w:rsidTr="00F229EF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966,311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1 023,641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1 063,883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966,311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1 023,641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1 063,883   </w:t>
            </w:r>
          </w:p>
        </w:tc>
      </w:tr>
      <w:tr w:rsidR="00F229EF" w:rsidRPr="00F229EF" w:rsidTr="00F229EF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550,000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550,000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555,000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550,000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550,000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555,000   </w:t>
            </w:r>
          </w:p>
        </w:tc>
      </w:tr>
      <w:tr w:rsidR="00F229EF" w:rsidRPr="00F229EF" w:rsidTr="00F229EF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1 514,000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1 529,000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1 544,000   </w:t>
            </w:r>
          </w:p>
        </w:tc>
      </w:tr>
      <w:tr w:rsidR="00F229EF" w:rsidRPr="00F229EF" w:rsidTr="00F229EF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82,000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84,000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86,000   </w:t>
            </w:r>
          </w:p>
        </w:tc>
      </w:tr>
      <w:tr w:rsidR="00F229EF" w:rsidRPr="00F229EF" w:rsidTr="00F229EF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182 1 06 04000 02 0000 110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570,000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580,000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590,000   </w:t>
            </w:r>
          </w:p>
        </w:tc>
      </w:tr>
      <w:tr w:rsidR="00F229EF" w:rsidRPr="00F229EF" w:rsidTr="00F229EF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182 1 06 06000 00 0000 110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862,000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865,000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868,000   </w:t>
            </w:r>
          </w:p>
        </w:tc>
      </w:tr>
      <w:tr w:rsidR="00F229EF" w:rsidRPr="00F229EF" w:rsidTr="00F229EF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913 1 08 00000 00 0000 000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55,000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60,000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65,000   </w:t>
            </w:r>
          </w:p>
        </w:tc>
      </w:tr>
      <w:tr w:rsidR="00F229EF" w:rsidRPr="00F229EF" w:rsidTr="00F229EF">
        <w:trPr>
          <w:trHeight w:val="19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913 1 08 04020 01 1000 110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55,000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65,000   </w:t>
            </w:r>
          </w:p>
        </w:tc>
      </w:tr>
      <w:tr w:rsidR="00F229EF" w:rsidRPr="00F229EF" w:rsidTr="00F229EF">
        <w:trPr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913 1 11 00000 00 0000 000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920,000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930,000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940,000   </w:t>
            </w:r>
          </w:p>
        </w:tc>
      </w:tr>
      <w:tr w:rsidR="00F229EF" w:rsidRPr="00F229EF" w:rsidTr="00F229EF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913 1 11 05075 10 0000 120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790,000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800,000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810,000   </w:t>
            </w:r>
          </w:p>
        </w:tc>
      </w:tr>
      <w:tr w:rsidR="00F229EF" w:rsidRPr="00F229EF" w:rsidTr="00F229EF">
        <w:trPr>
          <w:trHeight w:val="21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913 1 11 09045 10 0000 120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130,000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130,000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130,000   </w:t>
            </w:r>
          </w:p>
        </w:tc>
      </w:tr>
      <w:tr w:rsidR="00F229EF" w:rsidRPr="00F229EF" w:rsidTr="00F229EF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6 964,430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6 985,101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6 985,101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6 964,430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6 985,101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6 985,101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913 2 02 10000 00 0000 150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F229EF" w:rsidRPr="00F229EF" w:rsidTr="00F229EF">
        <w:trPr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913 2 02 15001 00 0000 150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F229EF" w:rsidRPr="00F229EF" w:rsidTr="00F229EF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913 2 02 01001 00 0000 150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2 567,190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2 704,800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2 849,200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913 2 02 03000 00 0000 150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233,880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264,551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264,551   </w:t>
            </w: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29EF" w:rsidRPr="00F229EF" w:rsidTr="00F229EF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913 2 02 35930 10 0000 150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24,320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62,571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62,571   </w:t>
            </w:r>
          </w:p>
        </w:tc>
      </w:tr>
      <w:tr w:rsidR="00F229EF" w:rsidRPr="00F229EF" w:rsidTr="00F229EF">
        <w:trPr>
          <w:trHeight w:val="12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913 2 02 35118 10 0000 150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207,360 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199,780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199,780   </w:t>
            </w:r>
          </w:p>
        </w:tc>
      </w:tr>
      <w:tr w:rsidR="00F229EF" w:rsidRPr="00F229EF" w:rsidTr="00F229EF">
        <w:trPr>
          <w:trHeight w:val="97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913 2 02 30024 10 0000 150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2,200 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2,200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2,200   </w:t>
            </w: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913 2 02 40000 10 0000 150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4 163,360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4 015,750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3 871,350   </w:t>
            </w:r>
          </w:p>
        </w:tc>
      </w:tr>
      <w:tr w:rsidR="00F229EF" w:rsidRPr="00F229EF" w:rsidTr="00F229EF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913 2 02 49999 10 0000 150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4 163,360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4 015,750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3 871,350   </w:t>
            </w: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11 179,741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11 292,742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11 372,984   </w:t>
            </w:r>
          </w:p>
        </w:tc>
      </w:tr>
      <w:tr w:rsidR="00F229EF" w:rsidRPr="00F229EF" w:rsidTr="00F229E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ДЕФИЦИТ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421,530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430,760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438,780   </w:t>
            </w:r>
          </w:p>
        </w:tc>
      </w:tr>
    </w:tbl>
    <w:p w:rsidR="00F229EF" w:rsidRDefault="00F229EF" w:rsidP="00622DBA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22DBA" w:rsidRDefault="00622DBA" w:rsidP="00622DBA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:rsidR="00622DBA" w:rsidRDefault="00622DBA" w:rsidP="00622DBA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E" w:rsidRPr="00995CD0" w:rsidRDefault="004A559E" w:rsidP="004A559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00C8" w:rsidRPr="00E80E6B" w:rsidRDefault="00DC00C8" w:rsidP="005743B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</w:t>
      </w:r>
      <w:r w:rsidR="00E150C0">
        <w:rPr>
          <w:rFonts w:ascii="Times New Roman" w:eastAsia="Times New Roman" w:hAnsi="Times New Roman" w:cs="Times New Roman"/>
          <w:sz w:val="24"/>
          <w:szCs w:val="20"/>
        </w:rPr>
        <w:t xml:space="preserve">                     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743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6826">
        <w:rPr>
          <w:rFonts w:ascii="Times New Roman" w:eastAsia="Times New Roman" w:hAnsi="Times New Roman" w:cs="Times New Roman"/>
          <w:sz w:val="24"/>
          <w:szCs w:val="20"/>
        </w:rPr>
        <w:tab/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12.2019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A52B50" w:rsidRPr="002F3C58" w:rsidRDefault="00A52B50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DC5483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</w:t>
      </w:r>
      <w:r w:rsidR="00B57A8E">
        <w:rPr>
          <w:rFonts w:ascii="Times New Roman" w:eastAsia="Times New Roman" w:hAnsi="Times New Roman" w:cs="Times New Roman"/>
          <w:b/>
          <w:sz w:val="24"/>
          <w:szCs w:val="20"/>
        </w:rPr>
        <w:t>ов</w:t>
      </w: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060" w:type="dxa"/>
        <w:tblInd w:w="-1026" w:type="dxa"/>
        <w:tblLook w:val="04A0" w:firstRow="1" w:lastRow="0" w:firstColumn="1" w:lastColumn="0" w:noHBand="0" w:noVBand="1"/>
      </w:tblPr>
      <w:tblGrid>
        <w:gridCol w:w="5484"/>
        <w:gridCol w:w="1380"/>
        <w:gridCol w:w="510"/>
        <w:gridCol w:w="1235"/>
        <w:gridCol w:w="1235"/>
        <w:gridCol w:w="1216"/>
      </w:tblGrid>
      <w:tr w:rsidR="00F229EF" w:rsidRPr="00F229EF" w:rsidTr="00F229EF">
        <w:trPr>
          <w:trHeight w:val="495"/>
        </w:trPr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2020 г.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F229EF" w:rsidRPr="00F229EF" w:rsidTr="00F229EF">
        <w:trPr>
          <w:trHeight w:val="23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29EF" w:rsidRPr="00F229EF" w:rsidTr="00F229EF">
        <w:trPr>
          <w:trHeight w:val="1620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896B84">
        <w:trPr>
          <w:trHeight w:val="1074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896B84" w:rsidRPr="00F229EF" w:rsidTr="00896B84">
        <w:trPr>
          <w:trHeight w:val="341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8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896B84" w:rsidRPr="00F229EF" w:rsidTr="00CB1ADD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F229EF" w:rsidRDefault="00896B84" w:rsidP="008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896B84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19100S0019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896B84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896B84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896B84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84" w:rsidRPr="00896B84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896B84">
        <w:trPr>
          <w:trHeight w:val="299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0Ж10000002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29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1130000003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114000П320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1170051180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1180059300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102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2019-2021 год»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0К100SС670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1410000013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1610000015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9990000440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18100SС31М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 "Село Булава на 2019-2021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315"/>
        </w:trPr>
        <w:tc>
          <w:tcPr>
            <w:tcW w:w="5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выплаты населению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1190056560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300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11601,27100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11723,50200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11811,76400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111886" w:rsidRDefault="00EC4359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A559E" w:rsidRDefault="004A559E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22EA6" w:rsidRPr="00111886" w:rsidRDefault="00222EA6" w:rsidP="00111886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Default="00DC00C8" w:rsidP="002A31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222EA6" w:rsidRPr="00211740" w:rsidRDefault="00222EA6" w:rsidP="002A3189">
      <w:pPr>
        <w:spacing w:after="0"/>
        <w:rPr>
          <w:rFonts w:ascii="Times New Roman" w:hAnsi="Times New Roman" w:cs="Times New Roman"/>
          <w:b/>
          <w:szCs w:val="24"/>
        </w:rPr>
      </w:pP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</w:t>
      </w:r>
      <w:r w:rsidR="00DC5483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DC5483">
        <w:rPr>
          <w:rFonts w:ascii="Times New Roman" w:hAnsi="Times New Roman" w:cs="Times New Roman"/>
          <w:b/>
          <w:szCs w:val="24"/>
        </w:rPr>
        <w:t>21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DC5483">
        <w:rPr>
          <w:rFonts w:ascii="Times New Roman" w:hAnsi="Times New Roman" w:cs="Times New Roman"/>
          <w:b/>
          <w:szCs w:val="24"/>
        </w:rPr>
        <w:t>2</w:t>
      </w:r>
      <w:r w:rsidR="00275A04">
        <w:rPr>
          <w:rFonts w:ascii="Times New Roman" w:hAnsi="Times New Roman" w:cs="Times New Roman"/>
          <w:b/>
          <w:szCs w:val="24"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840" w:type="dxa"/>
        <w:tblInd w:w="-885" w:type="dxa"/>
        <w:tblLook w:val="04A0" w:firstRow="1" w:lastRow="0" w:firstColumn="1" w:lastColumn="0" w:noHBand="0" w:noVBand="1"/>
      </w:tblPr>
      <w:tblGrid>
        <w:gridCol w:w="4305"/>
        <w:gridCol w:w="396"/>
        <w:gridCol w:w="447"/>
        <w:gridCol w:w="1316"/>
        <w:gridCol w:w="486"/>
        <w:gridCol w:w="1446"/>
        <w:gridCol w:w="1178"/>
        <w:gridCol w:w="1266"/>
      </w:tblGrid>
      <w:tr w:rsidR="00F229EF" w:rsidRPr="00F229EF" w:rsidTr="00F229EF">
        <w:trPr>
          <w:trHeight w:val="510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229EF" w:rsidRPr="00F229EF" w:rsidTr="00F229EF">
        <w:trPr>
          <w:trHeight w:val="23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5627,24300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5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894,00000</w:t>
            </w:r>
          </w:p>
        </w:tc>
      </w:tr>
      <w:tr w:rsidR="00F229EF" w:rsidRPr="00F229EF" w:rsidTr="00F229EF">
        <w:trPr>
          <w:trHeight w:val="100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4323,24300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F229EF" w:rsidRPr="00F229EF" w:rsidTr="00F229EF">
        <w:trPr>
          <w:trHeight w:val="36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F229EF" w:rsidRPr="00F229EF" w:rsidTr="00F229EF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F229EF" w:rsidRPr="00F229EF" w:rsidTr="00F229EF">
        <w:trPr>
          <w:trHeight w:val="33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62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2020-2022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123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6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31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153,44100</w:t>
            </w:r>
          </w:p>
        </w:tc>
      </w:tr>
      <w:tr w:rsidR="00F229EF" w:rsidRPr="00F229EF" w:rsidTr="00F229EF">
        <w:trPr>
          <w:trHeight w:val="10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46,33900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187,57100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1190056560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9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04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2019-2021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75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1529,240000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3312,55569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F229EF" w:rsidRPr="00F229EF" w:rsidTr="00F229EF">
        <w:trPr>
          <w:trHeight w:val="28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896B84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896B84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</w:t>
            </w:r>
            <w:r w:rsidR="00F229EF"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</w:t>
            </w:r>
            <w:r w:rsidR="00F229EF"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</w:t>
            </w:r>
            <w:r w:rsidR="00F229EF"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8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</w:t>
            </w:r>
            <w:r w:rsidR="00F229EF"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792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03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818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4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49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577,361000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11811,76400</w:t>
            </w:r>
          </w:p>
        </w:tc>
      </w:tr>
    </w:tbl>
    <w:p w:rsidR="00187F8E" w:rsidRDefault="00187F8E" w:rsidP="006D179B">
      <w:pPr>
        <w:ind w:left="-1134"/>
        <w:rPr>
          <w:rFonts w:ascii="Times New Roman" w:hAnsi="Times New Roman" w:cs="Times New Roman"/>
        </w:rPr>
      </w:pPr>
    </w:p>
    <w:p w:rsidR="008616A2" w:rsidRDefault="00852294" w:rsidP="00DC5483">
      <w:pPr>
        <w:ind w:left="3261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93C1F" w:rsidRDefault="00DC5483" w:rsidP="00B93C1F">
      <w:pPr>
        <w:tabs>
          <w:tab w:val="left" w:pos="0"/>
          <w:tab w:val="left" w:pos="6313"/>
        </w:tabs>
        <w:ind w:left="3261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559E"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9E"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4D64E9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25.1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DC00C8" w:rsidRPr="00211740" w:rsidRDefault="00DC00C8" w:rsidP="004D6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</w:t>
      </w:r>
      <w:r w:rsidR="00DC5483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</w:t>
      </w:r>
      <w:r w:rsidR="00DC5483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DC5483">
        <w:rPr>
          <w:rFonts w:ascii="Times New Roman" w:hAnsi="Times New Roman" w:cs="Times New Roman"/>
          <w:b/>
        </w:rPr>
        <w:t>2</w:t>
      </w:r>
      <w:r w:rsidR="00275A04">
        <w:rPr>
          <w:rFonts w:ascii="Times New Roman" w:hAnsi="Times New Roman" w:cs="Times New Roman"/>
          <w:b/>
        </w:rPr>
        <w:t xml:space="preserve"> годов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1382" w:type="dxa"/>
        <w:tblInd w:w="-1168" w:type="dxa"/>
        <w:tblLook w:val="04A0" w:firstRow="1" w:lastRow="0" w:firstColumn="1" w:lastColumn="0" w:noHBand="0" w:noVBand="1"/>
      </w:tblPr>
      <w:tblGrid>
        <w:gridCol w:w="4395"/>
        <w:gridCol w:w="709"/>
        <w:gridCol w:w="396"/>
        <w:gridCol w:w="447"/>
        <w:gridCol w:w="1358"/>
        <w:gridCol w:w="486"/>
        <w:gridCol w:w="1252"/>
        <w:gridCol w:w="1178"/>
        <w:gridCol w:w="1161"/>
      </w:tblGrid>
      <w:tr w:rsidR="00F229EF" w:rsidRPr="00F229EF" w:rsidTr="00F229EF">
        <w:trPr>
          <w:trHeight w:val="51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2020 год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F229EF" w:rsidRPr="00F229EF" w:rsidTr="00F229EF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5627,24300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5980,95700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6010,95700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4323,24300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4756,95700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4786,95700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4667,00000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F229EF" w:rsidRPr="00F229EF" w:rsidTr="00F229EF">
        <w:trPr>
          <w:trHeight w:val="2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72,75700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7,24500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0П320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2020-2021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00 SС31М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2018-2020годы»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на изготовление технической документации на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объекты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153,44100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46,33900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187,57100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62,57100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1190056560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EF" w:rsidRPr="00F229EF" w:rsidRDefault="00F229EF" w:rsidP="00F2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1708,40000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1679,24000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в развитии сельскохозяйственного производства на территории сельского поселения" Село Булава на 2019-2021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1583,40000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1629,24000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1812,780000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1483,400000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1529,240000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2019-2021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SС670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3312,55569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2988,82500</w:t>
            </w:r>
          </w:p>
        </w:tc>
      </w:tr>
      <w:tr w:rsidR="00F229EF" w:rsidRPr="00F229EF" w:rsidTr="00F229EF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«Развитие жилищного строительства в сельском поселении "Село Булава" Ульчского муниципального района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«предоставление социальных выплат гражданам Российской Федерации, проживающих в сельской местности, для улучшения жилищных условий и формирование рынка наемных домов социального использования»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7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9C1BC1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351,57500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2760,98069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2528,82500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8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955,63069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834,45069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632,16400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328,82500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Организация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</w:t>
            </w: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174,012310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168,030000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577,361000</w:t>
            </w:r>
          </w:p>
        </w:tc>
      </w:tr>
      <w:tr w:rsidR="00F229EF" w:rsidRPr="00F229EF" w:rsidTr="00F229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11601,27100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11723,50200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EF" w:rsidRPr="00F229EF" w:rsidRDefault="00F229EF" w:rsidP="00F2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11811,76400</w:t>
            </w:r>
          </w:p>
        </w:tc>
      </w:tr>
    </w:tbl>
    <w:p w:rsidR="00B93C1F" w:rsidRDefault="00096CF9" w:rsidP="00B93C1F">
      <w:pPr>
        <w:tabs>
          <w:tab w:val="left" w:pos="6564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</w:t>
      </w:r>
      <w:r w:rsidR="00852294">
        <w:rPr>
          <w:rFonts w:ascii="Times New Roman" w:hAnsi="Times New Roman" w:cs="Times New Roman"/>
          <w:szCs w:val="24"/>
        </w:rPr>
        <w:t>________________</w:t>
      </w:r>
    </w:p>
    <w:p w:rsidR="004A559E" w:rsidRDefault="004A559E" w:rsidP="004D64E9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1B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222EA6" w:rsidRDefault="00222EA6" w:rsidP="004D64E9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10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Default="00DC00C8" w:rsidP="00133F3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4D64E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E06FD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 г. №</w:t>
      </w:r>
      <w:r w:rsidR="0076793F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222EA6" w:rsidRDefault="00222EA6" w:rsidP="00133F3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Источники   финансирования дефицита бюджета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</w:t>
      </w:r>
      <w:r w:rsidR="00096CF9">
        <w:rPr>
          <w:rFonts w:ascii="Times New Roman" w:hAnsi="Times New Roman" w:cs="Times New Roman"/>
          <w:b/>
        </w:rPr>
        <w:t>9 год и на плановый период 2020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096CF9">
        <w:rPr>
          <w:rFonts w:ascii="Times New Roman" w:hAnsi="Times New Roman" w:cs="Times New Roman"/>
          <w:b/>
        </w:rPr>
        <w:t>1</w:t>
      </w:r>
      <w:r w:rsidR="00275A04">
        <w:rPr>
          <w:rFonts w:ascii="Times New Roman" w:hAnsi="Times New Roman" w:cs="Times New Roman"/>
          <w:b/>
        </w:rPr>
        <w:t xml:space="preserve"> годов</w:t>
      </w:r>
    </w:p>
    <w:p w:rsidR="00DC00C8" w:rsidRPr="00211740" w:rsidRDefault="00DC00C8" w:rsidP="00211740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4012"/>
        <w:gridCol w:w="1276"/>
        <w:gridCol w:w="1417"/>
        <w:gridCol w:w="1321"/>
      </w:tblGrid>
      <w:tr w:rsidR="00DC00C8" w:rsidRPr="00211740" w:rsidTr="007E3AFC">
        <w:trPr>
          <w:trHeight w:val="69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BC4880" w:rsidP="00096C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2020</w:t>
            </w:r>
            <w:r w:rsidR="00DC00C8"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DC00C8" w:rsidRPr="00211740" w:rsidTr="007E3AFC">
        <w:trPr>
          <w:trHeight w:val="1110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096CF9" w:rsidP="00BC48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C488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C00C8"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0C8" w:rsidRPr="00211740" w:rsidRDefault="00DC00C8" w:rsidP="00BC48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C488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11740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</w:tr>
      <w:tr w:rsidR="00DC00C8" w:rsidRPr="00211740" w:rsidTr="007E3AFC">
        <w:trPr>
          <w:trHeight w:val="45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00C8" w:rsidRPr="00211740" w:rsidTr="007E3AFC">
        <w:trPr>
          <w:trHeight w:val="15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7E3AFC" w:rsidRPr="00211740" w:rsidTr="007E3AFC">
        <w:trPr>
          <w:trHeight w:val="88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913 01 00 00 00 00 0000 000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4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430,760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3D3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438,78000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D30AF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421,5300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430,76000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438,78000   </w:t>
            </w:r>
          </w:p>
        </w:tc>
      </w:tr>
      <w:tr w:rsidR="007E3AFC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211740" w:rsidRDefault="007E3AFC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A52B50" w:rsidP="00B22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</w:t>
            </w:r>
            <w:r w:rsidR="00B22F36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7E3AFC" w:rsidP="003D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</w:t>
            </w:r>
            <w:r w:rsidR="004A12BF">
              <w:rPr>
                <w:color w:val="000000"/>
                <w:sz w:val="16"/>
                <w:szCs w:val="16"/>
              </w:rPr>
              <w:t> 292,742</w:t>
            </w:r>
            <w:r w:rsidR="003D30AF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Default="007E3AFC" w:rsidP="003D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</w:t>
            </w:r>
            <w:r w:rsidR="004A12BF">
              <w:rPr>
                <w:color w:val="000000"/>
                <w:sz w:val="16"/>
                <w:szCs w:val="16"/>
              </w:rPr>
              <w:t> 372,984</w:t>
            </w:r>
            <w:r w:rsidR="003D30AF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-1118</w:t>
            </w:r>
            <w:r w:rsidR="00A52B50">
              <w:rPr>
                <w:color w:val="000000"/>
                <w:sz w:val="16"/>
                <w:szCs w:val="16"/>
              </w:rPr>
              <w:t>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-1117</w:t>
            </w:r>
            <w:r w:rsidR="00A52B50">
              <w:rPr>
                <w:color w:val="000000"/>
                <w:sz w:val="16"/>
                <w:szCs w:val="16"/>
              </w:rPr>
              <w:t>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A52B50" w:rsidRPr="00211740" w:rsidTr="004A559E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4A55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-1117</w:t>
            </w:r>
            <w:r w:rsidR="00A52B50">
              <w:rPr>
                <w:color w:val="000000"/>
                <w:sz w:val="16"/>
                <w:szCs w:val="16"/>
              </w:rPr>
              <w:t>9,74100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-11 292,74200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A52B50" w:rsidP="00BA6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- 11 372,98400   </w:t>
            </w:r>
          </w:p>
        </w:tc>
      </w:tr>
      <w:tr w:rsidR="007E3AFC" w:rsidRPr="00211740" w:rsidTr="007E3AFC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FC" w:rsidRPr="00211740" w:rsidRDefault="007E3AF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211740" w:rsidRDefault="007E3AFC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B22F36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="00A52B50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 w:rsidR="00B22F36">
              <w:rPr>
                <w:rFonts w:ascii="Times New Roman" w:eastAsia="BatangChe" w:hAnsi="Times New Roman" w:cs="Times New Roman"/>
                <w:sz w:val="16"/>
                <w:szCs w:val="16"/>
              </w:rPr>
              <w:t>60</w:t>
            </w:r>
            <w:r w:rsidR="00A52B50">
              <w:rPr>
                <w:rFonts w:ascii="Times New Roman" w:eastAsia="BatangChe" w:hAnsi="Times New Roman" w:cs="Times New Roman"/>
                <w:sz w:val="16"/>
                <w:szCs w:val="16"/>
              </w:rPr>
              <w:t>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 w:rsidR="004A12BF">
              <w:rPr>
                <w:rFonts w:ascii="Times New Roman" w:eastAsia="BatangChe" w:hAnsi="Times New Roman" w:cs="Times New Roman"/>
                <w:sz w:val="16"/>
                <w:szCs w:val="16"/>
              </w:rPr>
              <w:t>723,502</w:t>
            </w:r>
            <w:r w:rsidR="003D30AF">
              <w:rPr>
                <w:rFonts w:ascii="Times New Roman" w:eastAsia="BatangChe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FC" w:rsidRPr="007E3AFC" w:rsidRDefault="007E3AFC" w:rsidP="003D30AF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 w:rsidR="004A12BF">
              <w:rPr>
                <w:rFonts w:ascii="Times New Roman" w:eastAsia="BatangChe" w:hAnsi="Times New Roman" w:cs="Times New Roman"/>
                <w:sz w:val="16"/>
                <w:szCs w:val="16"/>
              </w:rPr>
              <w:t>811,764</w:t>
            </w:r>
            <w:r w:rsidR="003D30AF">
              <w:rPr>
                <w:rFonts w:ascii="Times New Roman" w:eastAsia="BatangChe" w:hAnsi="Times New Roman" w:cs="Times New Roman"/>
                <w:sz w:val="16"/>
                <w:szCs w:val="16"/>
              </w:rPr>
              <w:t>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A52B50">
            <w:pPr>
              <w:jc w:val="center"/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+1160</w:t>
            </w:r>
            <w:r w:rsidR="00A52B50"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A52B50">
            <w:pPr>
              <w:jc w:val="center"/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+1160</w:t>
            </w:r>
            <w:r w:rsidR="00A52B50"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A52B50" w:rsidRPr="00211740" w:rsidTr="00A52B50">
        <w:trPr>
          <w:trHeight w:val="3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0" w:rsidRPr="00211740" w:rsidRDefault="00A52B50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211740" w:rsidRDefault="00A52B50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Default="00B22F36" w:rsidP="00A52B50">
            <w:pPr>
              <w:jc w:val="center"/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+1160</w:t>
            </w:r>
            <w:r w:rsidR="00A52B50" w:rsidRPr="00FD2824">
              <w:rPr>
                <w:rFonts w:ascii="Times New Roman" w:eastAsia="BatangChe" w:hAnsi="Times New Roman" w:cs="Times New Roman"/>
                <w:sz w:val="16"/>
                <w:szCs w:val="16"/>
              </w:rPr>
              <w:t>1,27100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723,50200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0" w:rsidRPr="007E3AFC" w:rsidRDefault="00A52B50" w:rsidP="00BA6C81">
            <w:pPr>
              <w:jc w:val="right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+</w:t>
            </w:r>
            <w:r w:rsidRPr="007E3AFC">
              <w:rPr>
                <w:rFonts w:ascii="Times New Roman" w:eastAsia="BatangChe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811,76400</w:t>
            </w:r>
          </w:p>
        </w:tc>
      </w:tr>
      <w:tr w:rsidR="003D30AF" w:rsidRPr="00211740" w:rsidTr="00E81BF6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430,760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7E3AFC" w:rsidRDefault="003D30AF" w:rsidP="00BA6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438,78000</w:t>
            </w:r>
            <w:r w:rsidRPr="007E3A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D30AF" w:rsidRPr="00211740" w:rsidTr="00E81BF6">
        <w:trPr>
          <w:trHeight w:val="4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F" w:rsidRPr="00211740" w:rsidRDefault="003D30AF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211740" w:rsidRDefault="003D30AF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421,5300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430,76000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AF" w:rsidRPr="003D30AF" w:rsidRDefault="003D30AF" w:rsidP="00BA6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D30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438,78000   </w:t>
            </w:r>
          </w:p>
        </w:tc>
      </w:tr>
    </w:tbl>
    <w:p w:rsidR="007E3AFC" w:rsidRDefault="007E3AFC" w:rsidP="007E3AFC">
      <w:pPr>
        <w:ind w:firstLine="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______________________________________</w:t>
      </w:r>
    </w:p>
    <w:p w:rsidR="00622DBA" w:rsidRDefault="00622DBA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поселения</w:t>
      </w:r>
      <w:r w:rsidR="00AC6229">
        <w:rPr>
          <w:noProof/>
          <w:lang w:eastAsia="ru-RU"/>
        </w:rPr>
        <w:drawing>
          <wp:inline distT="0" distB="0" distL="0" distR="0">
            <wp:extent cx="133350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Росугбу     </w:t>
      </w:r>
    </w:p>
    <w:p w:rsidR="00B93C1F" w:rsidRPr="00056E2E" w:rsidRDefault="00B93C1F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F" w:rsidRDefault="00AC6229" w:rsidP="00B93C1F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62C5DA" wp14:editId="084D0DDF">
            <wp:simplePos x="0" y="0"/>
            <wp:positionH relativeFrom="column">
              <wp:posOffset>3390900</wp:posOffset>
            </wp:positionH>
            <wp:positionV relativeFrom="paragraph">
              <wp:posOffset>8890</wp:posOffset>
            </wp:positionV>
            <wp:extent cx="518375" cy="594360"/>
            <wp:effectExtent l="0" t="0" r="0" b="0"/>
            <wp:wrapSquare wrapText="bothSides"/>
            <wp:docPr id="1986" name="Picture 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Picture 19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B93C1F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3C1F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C1F" w:rsidRPr="00056E2E" w:rsidRDefault="00AC6229" w:rsidP="00AC6229">
      <w:pPr>
        <w:tabs>
          <w:tab w:val="left" w:pos="0"/>
        </w:tabs>
        <w:spacing w:after="0" w:line="240" w:lineRule="auto"/>
        <w:ind w:left="435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</w:t>
      </w:r>
      <w:r w:rsidR="00B93C1F" w:rsidRPr="0005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9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Полисаев</w:t>
      </w:r>
    </w:p>
    <w:p w:rsidR="00B93C1F" w:rsidRDefault="00B93C1F" w:rsidP="00B93C1F">
      <w:pPr>
        <w:tabs>
          <w:tab w:val="left" w:pos="0"/>
        </w:tabs>
        <w:spacing w:after="0" w:line="240" w:lineRule="auto"/>
        <w:ind w:left="435" w:hanging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3C1F" w:rsidSect="00896B84">
      <w:headerReference w:type="default" r:id="rId10"/>
      <w:pgSz w:w="11906" w:h="16838"/>
      <w:pgMar w:top="810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44" w:rsidRDefault="00D13644" w:rsidP="00133F31">
      <w:pPr>
        <w:spacing w:after="0" w:line="240" w:lineRule="auto"/>
      </w:pPr>
      <w:r>
        <w:separator/>
      </w:r>
    </w:p>
  </w:endnote>
  <w:endnote w:type="continuationSeparator" w:id="0">
    <w:p w:rsidR="00D13644" w:rsidRDefault="00D13644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44" w:rsidRDefault="00D13644" w:rsidP="00133F31">
      <w:pPr>
        <w:spacing w:after="0" w:line="240" w:lineRule="auto"/>
      </w:pPr>
      <w:r>
        <w:separator/>
      </w:r>
    </w:p>
  </w:footnote>
  <w:footnote w:type="continuationSeparator" w:id="0">
    <w:p w:rsidR="00D13644" w:rsidRDefault="00D13644" w:rsidP="0013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1"/>
      <w:docPartObj>
        <w:docPartGallery w:val="Page Numbers (Top of Page)"/>
        <w:docPartUnique/>
      </w:docPartObj>
    </w:sdtPr>
    <w:sdtEndPr/>
    <w:sdtContent>
      <w:p w:rsidR="00F229EF" w:rsidRDefault="00D1364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2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229EF" w:rsidRDefault="00F229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BF7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 w15:restartNumberingAfterBreak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5DF222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D2"/>
    <w:rsid w:val="00010341"/>
    <w:rsid w:val="00031354"/>
    <w:rsid w:val="00040128"/>
    <w:rsid w:val="00044819"/>
    <w:rsid w:val="00055D5B"/>
    <w:rsid w:val="00056E2E"/>
    <w:rsid w:val="000739DF"/>
    <w:rsid w:val="00085ACA"/>
    <w:rsid w:val="00096CF9"/>
    <w:rsid w:val="000A465B"/>
    <w:rsid w:val="000A5766"/>
    <w:rsid w:val="000B4CD4"/>
    <w:rsid w:val="000B7649"/>
    <w:rsid w:val="000C52F9"/>
    <w:rsid w:val="000F3041"/>
    <w:rsid w:val="00111886"/>
    <w:rsid w:val="0011212A"/>
    <w:rsid w:val="00116254"/>
    <w:rsid w:val="0012454C"/>
    <w:rsid w:val="00133F31"/>
    <w:rsid w:val="001635D8"/>
    <w:rsid w:val="00166711"/>
    <w:rsid w:val="001855C0"/>
    <w:rsid w:val="00187F8E"/>
    <w:rsid w:val="001A3A49"/>
    <w:rsid w:val="001B5F45"/>
    <w:rsid w:val="001C49E4"/>
    <w:rsid w:val="001C7013"/>
    <w:rsid w:val="001D2436"/>
    <w:rsid w:val="001F7BC9"/>
    <w:rsid w:val="00203928"/>
    <w:rsid w:val="00211740"/>
    <w:rsid w:val="00214317"/>
    <w:rsid w:val="00214689"/>
    <w:rsid w:val="00221F4D"/>
    <w:rsid w:val="00222EA6"/>
    <w:rsid w:val="002248AF"/>
    <w:rsid w:val="00233E92"/>
    <w:rsid w:val="002559A0"/>
    <w:rsid w:val="00272060"/>
    <w:rsid w:val="002732D4"/>
    <w:rsid w:val="00275A04"/>
    <w:rsid w:val="002A3189"/>
    <w:rsid w:val="002B425F"/>
    <w:rsid w:val="002C15FD"/>
    <w:rsid w:val="002D0042"/>
    <w:rsid w:val="002D56DA"/>
    <w:rsid w:val="002D7566"/>
    <w:rsid w:val="002E295D"/>
    <w:rsid w:val="002E3132"/>
    <w:rsid w:val="002F3C58"/>
    <w:rsid w:val="00300CD3"/>
    <w:rsid w:val="00301084"/>
    <w:rsid w:val="00314F3A"/>
    <w:rsid w:val="00330340"/>
    <w:rsid w:val="00354616"/>
    <w:rsid w:val="00365C1F"/>
    <w:rsid w:val="00374867"/>
    <w:rsid w:val="00394D8B"/>
    <w:rsid w:val="003C2185"/>
    <w:rsid w:val="003C4E10"/>
    <w:rsid w:val="003D30AF"/>
    <w:rsid w:val="003E23A2"/>
    <w:rsid w:val="003F477C"/>
    <w:rsid w:val="00400D73"/>
    <w:rsid w:val="00407F50"/>
    <w:rsid w:val="004113B1"/>
    <w:rsid w:val="004200E2"/>
    <w:rsid w:val="00437D47"/>
    <w:rsid w:val="004732E6"/>
    <w:rsid w:val="004813EE"/>
    <w:rsid w:val="004848C9"/>
    <w:rsid w:val="0048500F"/>
    <w:rsid w:val="00490476"/>
    <w:rsid w:val="004A12BF"/>
    <w:rsid w:val="004A52DA"/>
    <w:rsid w:val="004A54B6"/>
    <w:rsid w:val="004A559E"/>
    <w:rsid w:val="004B513B"/>
    <w:rsid w:val="004C17CB"/>
    <w:rsid w:val="004C2EE7"/>
    <w:rsid w:val="004D3F10"/>
    <w:rsid w:val="004D64E9"/>
    <w:rsid w:val="004E6CA4"/>
    <w:rsid w:val="005056E7"/>
    <w:rsid w:val="00512004"/>
    <w:rsid w:val="00521940"/>
    <w:rsid w:val="00522B26"/>
    <w:rsid w:val="005241CA"/>
    <w:rsid w:val="00534A56"/>
    <w:rsid w:val="00543A61"/>
    <w:rsid w:val="005524AA"/>
    <w:rsid w:val="0056237A"/>
    <w:rsid w:val="00563053"/>
    <w:rsid w:val="00563BD1"/>
    <w:rsid w:val="00566826"/>
    <w:rsid w:val="005743B8"/>
    <w:rsid w:val="005C291E"/>
    <w:rsid w:val="005D7D9B"/>
    <w:rsid w:val="00605121"/>
    <w:rsid w:val="00613504"/>
    <w:rsid w:val="006226BF"/>
    <w:rsid w:val="006229EC"/>
    <w:rsid w:val="00622DBA"/>
    <w:rsid w:val="00634985"/>
    <w:rsid w:val="00636FD3"/>
    <w:rsid w:val="00643817"/>
    <w:rsid w:val="0065337D"/>
    <w:rsid w:val="00653C50"/>
    <w:rsid w:val="006733FE"/>
    <w:rsid w:val="00674FFE"/>
    <w:rsid w:val="0068103C"/>
    <w:rsid w:val="006815D7"/>
    <w:rsid w:val="00696C0A"/>
    <w:rsid w:val="006978AA"/>
    <w:rsid w:val="006A0676"/>
    <w:rsid w:val="006A57B4"/>
    <w:rsid w:val="006B28E5"/>
    <w:rsid w:val="006C3FB2"/>
    <w:rsid w:val="006C6569"/>
    <w:rsid w:val="006D179B"/>
    <w:rsid w:val="006E1223"/>
    <w:rsid w:val="006E37F2"/>
    <w:rsid w:val="006E3E0E"/>
    <w:rsid w:val="00700022"/>
    <w:rsid w:val="007036E6"/>
    <w:rsid w:val="00711F68"/>
    <w:rsid w:val="00716A9D"/>
    <w:rsid w:val="00720681"/>
    <w:rsid w:val="00721C95"/>
    <w:rsid w:val="00722D76"/>
    <w:rsid w:val="00753D08"/>
    <w:rsid w:val="00761B38"/>
    <w:rsid w:val="0076422D"/>
    <w:rsid w:val="0076793F"/>
    <w:rsid w:val="00795533"/>
    <w:rsid w:val="00797A91"/>
    <w:rsid w:val="007C346E"/>
    <w:rsid w:val="007C77D3"/>
    <w:rsid w:val="007D00F0"/>
    <w:rsid w:val="007E3AFC"/>
    <w:rsid w:val="007F0FF6"/>
    <w:rsid w:val="00801A3E"/>
    <w:rsid w:val="00822ECA"/>
    <w:rsid w:val="00823629"/>
    <w:rsid w:val="00824DEA"/>
    <w:rsid w:val="008354C9"/>
    <w:rsid w:val="00852294"/>
    <w:rsid w:val="008540E8"/>
    <w:rsid w:val="008616A2"/>
    <w:rsid w:val="00862F8B"/>
    <w:rsid w:val="00877208"/>
    <w:rsid w:val="0088010B"/>
    <w:rsid w:val="00896B84"/>
    <w:rsid w:val="008A1495"/>
    <w:rsid w:val="008C727A"/>
    <w:rsid w:val="008D294A"/>
    <w:rsid w:val="008D4543"/>
    <w:rsid w:val="009062D5"/>
    <w:rsid w:val="00912201"/>
    <w:rsid w:val="009123F7"/>
    <w:rsid w:val="00912C48"/>
    <w:rsid w:val="00931615"/>
    <w:rsid w:val="009336CA"/>
    <w:rsid w:val="00935BD2"/>
    <w:rsid w:val="00937DBC"/>
    <w:rsid w:val="00950D08"/>
    <w:rsid w:val="00971958"/>
    <w:rsid w:val="00976D6A"/>
    <w:rsid w:val="00977608"/>
    <w:rsid w:val="00980A2C"/>
    <w:rsid w:val="009823DA"/>
    <w:rsid w:val="0098668A"/>
    <w:rsid w:val="00997D03"/>
    <w:rsid w:val="009B26D5"/>
    <w:rsid w:val="009B44B3"/>
    <w:rsid w:val="009C0ED5"/>
    <w:rsid w:val="009C1BC1"/>
    <w:rsid w:val="009D2BA3"/>
    <w:rsid w:val="009D637C"/>
    <w:rsid w:val="009E1E51"/>
    <w:rsid w:val="00A0088B"/>
    <w:rsid w:val="00A0622A"/>
    <w:rsid w:val="00A23AA8"/>
    <w:rsid w:val="00A3161F"/>
    <w:rsid w:val="00A31C4D"/>
    <w:rsid w:val="00A37C42"/>
    <w:rsid w:val="00A4077C"/>
    <w:rsid w:val="00A52B50"/>
    <w:rsid w:val="00A57FD5"/>
    <w:rsid w:val="00A671BC"/>
    <w:rsid w:val="00A72632"/>
    <w:rsid w:val="00A741DD"/>
    <w:rsid w:val="00A80472"/>
    <w:rsid w:val="00A81B5D"/>
    <w:rsid w:val="00A8781D"/>
    <w:rsid w:val="00A87DB7"/>
    <w:rsid w:val="00A90274"/>
    <w:rsid w:val="00A97BD1"/>
    <w:rsid w:val="00AC0A84"/>
    <w:rsid w:val="00AC4602"/>
    <w:rsid w:val="00AC49DA"/>
    <w:rsid w:val="00AC6229"/>
    <w:rsid w:val="00B01D8C"/>
    <w:rsid w:val="00B14D15"/>
    <w:rsid w:val="00B207BF"/>
    <w:rsid w:val="00B21AAB"/>
    <w:rsid w:val="00B22F36"/>
    <w:rsid w:val="00B268EE"/>
    <w:rsid w:val="00B345A5"/>
    <w:rsid w:val="00B34859"/>
    <w:rsid w:val="00B57A8E"/>
    <w:rsid w:val="00B73123"/>
    <w:rsid w:val="00B74085"/>
    <w:rsid w:val="00B742FB"/>
    <w:rsid w:val="00B7792A"/>
    <w:rsid w:val="00B8163A"/>
    <w:rsid w:val="00B818E4"/>
    <w:rsid w:val="00B82493"/>
    <w:rsid w:val="00B93C1F"/>
    <w:rsid w:val="00BA27E9"/>
    <w:rsid w:val="00BA6C81"/>
    <w:rsid w:val="00BC4880"/>
    <w:rsid w:val="00BC672F"/>
    <w:rsid w:val="00BD6420"/>
    <w:rsid w:val="00BF2806"/>
    <w:rsid w:val="00C37C0A"/>
    <w:rsid w:val="00C53B67"/>
    <w:rsid w:val="00C56B12"/>
    <w:rsid w:val="00C72074"/>
    <w:rsid w:val="00CC5B1B"/>
    <w:rsid w:val="00CD5FE6"/>
    <w:rsid w:val="00CD7D79"/>
    <w:rsid w:val="00CE42FE"/>
    <w:rsid w:val="00CF5A48"/>
    <w:rsid w:val="00D02489"/>
    <w:rsid w:val="00D13644"/>
    <w:rsid w:val="00D208D6"/>
    <w:rsid w:val="00D22701"/>
    <w:rsid w:val="00D33690"/>
    <w:rsid w:val="00D343A8"/>
    <w:rsid w:val="00D35D07"/>
    <w:rsid w:val="00D60276"/>
    <w:rsid w:val="00D603F8"/>
    <w:rsid w:val="00D7588D"/>
    <w:rsid w:val="00D76660"/>
    <w:rsid w:val="00D8148D"/>
    <w:rsid w:val="00D863D9"/>
    <w:rsid w:val="00DC00C8"/>
    <w:rsid w:val="00DC0220"/>
    <w:rsid w:val="00DC5483"/>
    <w:rsid w:val="00DE534C"/>
    <w:rsid w:val="00DF0196"/>
    <w:rsid w:val="00E06FDB"/>
    <w:rsid w:val="00E07A31"/>
    <w:rsid w:val="00E10347"/>
    <w:rsid w:val="00E150C0"/>
    <w:rsid w:val="00E3577A"/>
    <w:rsid w:val="00E41133"/>
    <w:rsid w:val="00E507E5"/>
    <w:rsid w:val="00E5179D"/>
    <w:rsid w:val="00E54AB1"/>
    <w:rsid w:val="00E54C11"/>
    <w:rsid w:val="00E56544"/>
    <w:rsid w:val="00E646F1"/>
    <w:rsid w:val="00E733F5"/>
    <w:rsid w:val="00E80E6B"/>
    <w:rsid w:val="00E81BF6"/>
    <w:rsid w:val="00E84A0E"/>
    <w:rsid w:val="00E974A2"/>
    <w:rsid w:val="00EB1A91"/>
    <w:rsid w:val="00EC3917"/>
    <w:rsid w:val="00EC4359"/>
    <w:rsid w:val="00EC684E"/>
    <w:rsid w:val="00EC738F"/>
    <w:rsid w:val="00ED0C2C"/>
    <w:rsid w:val="00EF514F"/>
    <w:rsid w:val="00F0042D"/>
    <w:rsid w:val="00F009BA"/>
    <w:rsid w:val="00F105E4"/>
    <w:rsid w:val="00F14814"/>
    <w:rsid w:val="00F229EF"/>
    <w:rsid w:val="00F25325"/>
    <w:rsid w:val="00F25B97"/>
    <w:rsid w:val="00F31889"/>
    <w:rsid w:val="00F423B4"/>
    <w:rsid w:val="00F47C37"/>
    <w:rsid w:val="00F51660"/>
    <w:rsid w:val="00F71457"/>
    <w:rsid w:val="00F80CA0"/>
    <w:rsid w:val="00F860F1"/>
    <w:rsid w:val="00FD01CC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FF1D"/>
  <w15:docId w15:val="{28F8B267-748D-4F66-A1FD-B6214BB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character" w:styleId="ad">
    <w:name w:val="line number"/>
    <w:basedOn w:val="a0"/>
    <w:uiPriority w:val="99"/>
    <w:semiHidden/>
    <w:unhideWhenUsed/>
    <w:rsid w:val="00ED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8F02-BE3A-45CF-A195-F2A7B047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27</Pages>
  <Words>11513</Words>
  <Characters>65625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Specialist</cp:lastModifiedBy>
  <cp:revision>144</cp:revision>
  <cp:lastPrinted>2019-11-25T06:49:00Z</cp:lastPrinted>
  <dcterms:created xsi:type="dcterms:W3CDTF">2018-02-09T00:00:00Z</dcterms:created>
  <dcterms:modified xsi:type="dcterms:W3CDTF">2020-04-15T02:30:00Z</dcterms:modified>
</cp:coreProperties>
</file>