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7DF" w:rsidRDefault="005627DF" w:rsidP="005627D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 xml:space="preserve">СОВЕТ ДЕПУТАТОВ СЕЛЬСКОГО ПОСЕЛЕНИЯ «СЕЛО </w:t>
      </w:r>
      <w:r w:rsidR="00CA40FB">
        <w:rPr>
          <w:rFonts w:ascii="Times New Roman" w:hAnsi="Times New Roman" w:cs="Times New Roman"/>
          <w:b w:val="0"/>
          <w:sz w:val="28"/>
          <w:szCs w:val="28"/>
        </w:rPr>
        <w:t>БУЛАВА</w:t>
      </w:r>
      <w:r>
        <w:rPr>
          <w:rFonts w:ascii="Times New Roman" w:hAnsi="Times New Roman" w:cs="Times New Roman"/>
          <w:b w:val="0"/>
          <w:sz w:val="28"/>
          <w:szCs w:val="28"/>
        </w:rPr>
        <w:t>»</w:t>
      </w:r>
    </w:p>
    <w:p w:rsidR="005627DF" w:rsidRDefault="005627DF" w:rsidP="005627DF">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Ульчского муниципального района Хабаровского края</w:t>
      </w:r>
    </w:p>
    <w:p w:rsidR="003B30D1" w:rsidRDefault="003B30D1" w:rsidP="005627DF">
      <w:pPr>
        <w:pStyle w:val="ConsPlusTitle"/>
        <w:jc w:val="center"/>
        <w:rPr>
          <w:rFonts w:ascii="Times New Roman" w:hAnsi="Times New Roman" w:cs="Times New Roman"/>
          <w:b w:val="0"/>
          <w:sz w:val="28"/>
          <w:szCs w:val="28"/>
        </w:rPr>
      </w:pPr>
    </w:p>
    <w:p w:rsidR="005627DF" w:rsidRPr="003B30D1" w:rsidRDefault="005627DF" w:rsidP="005627DF">
      <w:pPr>
        <w:pStyle w:val="ConsPlusTitle"/>
        <w:jc w:val="center"/>
        <w:rPr>
          <w:rFonts w:ascii="Times New Roman" w:hAnsi="Times New Roman" w:cs="Times New Roman"/>
          <w:b w:val="0"/>
          <w:sz w:val="28"/>
          <w:szCs w:val="28"/>
        </w:rPr>
      </w:pPr>
      <w:r w:rsidRPr="003B30D1">
        <w:rPr>
          <w:rFonts w:ascii="Times New Roman" w:hAnsi="Times New Roman" w:cs="Times New Roman"/>
          <w:b w:val="0"/>
          <w:sz w:val="28"/>
          <w:szCs w:val="28"/>
        </w:rPr>
        <w:t>РЕШЕНИЕ</w:t>
      </w:r>
    </w:p>
    <w:p w:rsidR="005627DF" w:rsidRPr="007123D3" w:rsidRDefault="005627DF" w:rsidP="005627DF">
      <w:pPr>
        <w:pStyle w:val="ConsPlusTitle"/>
        <w:jc w:val="center"/>
        <w:rPr>
          <w:rFonts w:ascii="Times New Roman" w:hAnsi="Times New Roman" w:cs="Times New Roman"/>
          <w:sz w:val="28"/>
          <w:szCs w:val="28"/>
        </w:rPr>
      </w:pPr>
    </w:p>
    <w:p w:rsidR="005627DF" w:rsidRDefault="00CA40FB" w:rsidP="005627DF">
      <w:pPr>
        <w:pStyle w:val="ConsPlusTitle"/>
        <w:rPr>
          <w:rFonts w:ascii="Times New Roman" w:hAnsi="Times New Roman" w:cs="Times New Roman"/>
          <w:b w:val="0"/>
          <w:sz w:val="28"/>
          <w:szCs w:val="28"/>
        </w:rPr>
      </w:pPr>
      <w:r>
        <w:rPr>
          <w:rFonts w:ascii="Times New Roman" w:hAnsi="Times New Roman" w:cs="Times New Roman"/>
          <w:b w:val="0"/>
          <w:sz w:val="28"/>
          <w:szCs w:val="28"/>
        </w:rPr>
        <w:t>1</w:t>
      </w:r>
      <w:r w:rsidR="00C2142B">
        <w:rPr>
          <w:rFonts w:ascii="Times New Roman" w:hAnsi="Times New Roman" w:cs="Times New Roman"/>
          <w:b w:val="0"/>
          <w:sz w:val="28"/>
          <w:szCs w:val="28"/>
        </w:rPr>
        <w:t>0</w:t>
      </w:r>
      <w:r w:rsidR="005627DF">
        <w:rPr>
          <w:rFonts w:ascii="Times New Roman" w:hAnsi="Times New Roman" w:cs="Times New Roman"/>
          <w:b w:val="0"/>
          <w:sz w:val="28"/>
          <w:szCs w:val="28"/>
        </w:rPr>
        <w:t xml:space="preserve">.04.2019 </w:t>
      </w:r>
      <w:r>
        <w:rPr>
          <w:rFonts w:ascii="Times New Roman" w:hAnsi="Times New Roman" w:cs="Times New Roman"/>
          <w:b w:val="0"/>
          <w:sz w:val="28"/>
          <w:szCs w:val="28"/>
        </w:rPr>
        <w:t xml:space="preserve">  </w:t>
      </w:r>
      <w:r w:rsidR="005627DF">
        <w:rPr>
          <w:rFonts w:ascii="Times New Roman" w:hAnsi="Times New Roman" w:cs="Times New Roman"/>
          <w:b w:val="0"/>
          <w:sz w:val="28"/>
          <w:szCs w:val="28"/>
        </w:rPr>
        <w:t xml:space="preserve">№  </w:t>
      </w:r>
      <w:bookmarkStart w:id="0" w:name="_GoBack"/>
      <w:bookmarkEnd w:id="0"/>
      <w:r>
        <w:rPr>
          <w:rFonts w:ascii="Times New Roman" w:hAnsi="Times New Roman" w:cs="Times New Roman"/>
          <w:b w:val="0"/>
          <w:sz w:val="28"/>
          <w:szCs w:val="28"/>
        </w:rPr>
        <w:t>131</w:t>
      </w:r>
    </w:p>
    <w:p w:rsidR="005627DF" w:rsidRPr="00326C87" w:rsidRDefault="005627DF" w:rsidP="005627DF">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с. </w:t>
      </w:r>
      <w:r w:rsidR="00CA40FB">
        <w:rPr>
          <w:rFonts w:ascii="Times New Roman" w:hAnsi="Times New Roman" w:cs="Times New Roman"/>
          <w:b w:val="0"/>
          <w:sz w:val="28"/>
          <w:szCs w:val="28"/>
        </w:rPr>
        <w:t>Булава</w:t>
      </w:r>
    </w:p>
    <w:p w:rsidR="005627DF" w:rsidRDefault="005627DF" w:rsidP="004A3C57">
      <w:pPr>
        <w:pStyle w:val="ConsPlusTitle"/>
        <w:rPr>
          <w:rFonts w:ascii="Times New Roman" w:hAnsi="Times New Roman" w:cs="Times New Roman"/>
          <w:b w:val="0"/>
          <w:sz w:val="28"/>
          <w:szCs w:val="28"/>
        </w:rPr>
      </w:pPr>
    </w:p>
    <w:p w:rsidR="005627DF" w:rsidRPr="005627DF" w:rsidRDefault="005627DF" w:rsidP="004A3C57">
      <w:pPr>
        <w:pStyle w:val="ConsPlusTitle"/>
        <w:rPr>
          <w:rFonts w:ascii="Times New Roman" w:hAnsi="Times New Roman" w:cs="Times New Roman"/>
          <w:b w:val="0"/>
          <w:sz w:val="28"/>
          <w:szCs w:val="28"/>
        </w:rPr>
      </w:pPr>
    </w:p>
    <w:p w:rsidR="008B0C25" w:rsidRPr="004A3C57" w:rsidRDefault="008B0C25" w:rsidP="00326C87">
      <w:pPr>
        <w:pStyle w:val="ConsPlusTitle"/>
        <w:jc w:val="both"/>
        <w:rPr>
          <w:rFonts w:ascii="Times New Roman" w:hAnsi="Times New Roman" w:cs="Times New Roman"/>
          <w:b w:val="0"/>
          <w:sz w:val="28"/>
          <w:szCs w:val="28"/>
        </w:rPr>
      </w:pPr>
      <w:r w:rsidRPr="004A3C57">
        <w:rPr>
          <w:rFonts w:ascii="Times New Roman" w:hAnsi="Times New Roman" w:cs="Times New Roman"/>
          <w:b w:val="0"/>
          <w:sz w:val="28"/>
          <w:szCs w:val="28"/>
        </w:rPr>
        <w:t xml:space="preserve">О </w:t>
      </w:r>
      <w:r w:rsidR="00D87A0E">
        <w:rPr>
          <w:rFonts w:ascii="Times New Roman" w:hAnsi="Times New Roman" w:cs="Times New Roman"/>
          <w:b w:val="0"/>
          <w:sz w:val="28"/>
          <w:szCs w:val="28"/>
        </w:rPr>
        <w:t>внесении дополнений</w:t>
      </w:r>
      <w:r w:rsidR="00CA40FB">
        <w:rPr>
          <w:rFonts w:ascii="Times New Roman" w:hAnsi="Times New Roman" w:cs="Times New Roman"/>
          <w:b w:val="0"/>
          <w:sz w:val="28"/>
          <w:szCs w:val="28"/>
        </w:rPr>
        <w:t xml:space="preserve"> </w:t>
      </w:r>
      <w:r w:rsidR="004A3C57">
        <w:rPr>
          <w:rFonts w:ascii="Times New Roman" w:hAnsi="Times New Roman" w:cs="Times New Roman"/>
          <w:b w:val="0"/>
          <w:sz w:val="28"/>
          <w:szCs w:val="28"/>
        </w:rPr>
        <w:t xml:space="preserve">в решение Совета депутатов сельского поселения «Село </w:t>
      </w:r>
      <w:r w:rsidR="00AF6C70">
        <w:rPr>
          <w:rFonts w:ascii="Times New Roman" w:hAnsi="Times New Roman" w:cs="Times New Roman"/>
          <w:b w:val="0"/>
          <w:sz w:val="28"/>
          <w:szCs w:val="28"/>
        </w:rPr>
        <w:t>Булава</w:t>
      </w:r>
      <w:r w:rsidR="004A3C57">
        <w:rPr>
          <w:rFonts w:ascii="Times New Roman" w:hAnsi="Times New Roman" w:cs="Times New Roman"/>
          <w:b w:val="0"/>
          <w:sz w:val="28"/>
          <w:szCs w:val="28"/>
        </w:rPr>
        <w:t xml:space="preserve">» от </w:t>
      </w:r>
      <w:r w:rsidR="00AF6C70">
        <w:rPr>
          <w:rFonts w:ascii="Times New Roman" w:hAnsi="Times New Roman" w:cs="Times New Roman"/>
          <w:b w:val="0"/>
          <w:sz w:val="28"/>
          <w:szCs w:val="28"/>
        </w:rPr>
        <w:t>22</w:t>
      </w:r>
      <w:r w:rsidR="004A3C57">
        <w:rPr>
          <w:rFonts w:ascii="Times New Roman" w:hAnsi="Times New Roman" w:cs="Times New Roman"/>
          <w:b w:val="0"/>
          <w:sz w:val="28"/>
          <w:szCs w:val="28"/>
        </w:rPr>
        <w:t>.</w:t>
      </w:r>
      <w:r w:rsidR="00AF6C70">
        <w:rPr>
          <w:rFonts w:ascii="Times New Roman" w:hAnsi="Times New Roman" w:cs="Times New Roman"/>
          <w:b w:val="0"/>
          <w:sz w:val="28"/>
          <w:szCs w:val="28"/>
        </w:rPr>
        <w:t>08</w:t>
      </w:r>
      <w:r w:rsidR="004A3C57">
        <w:rPr>
          <w:rFonts w:ascii="Times New Roman" w:hAnsi="Times New Roman" w:cs="Times New Roman"/>
          <w:b w:val="0"/>
          <w:sz w:val="28"/>
          <w:szCs w:val="28"/>
        </w:rPr>
        <w:t xml:space="preserve">.2017 № </w:t>
      </w:r>
      <w:r w:rsidR="00AF6C70">
        <w:rPr>
          <w:rFonts w:ascii="Times New Roman" w:hAnsi="Times New Roman" w:cs="Times New Roman"/>
          <w:b w:val="0"/>
          <w:sz w:val="28"/>
          <w:szCs w:val="28"/>
        </w:rPr>
        <w:t>223</w:t>
      </w:r>
      <w:r w:rsidR="004A3C57">
        <w:rPr>
          <w:rFonts w:ascii="Times New Roman" w:hAnsi="Times New Roman" w:cs="Times New Roman"/>
          <w:b w:val="0"/>
          <w:sz w:val="28"/>
          <w:szCs w:val="28"/>
        </w:rPr>
        <w:t xml:space="preserve"> «Об утверждении Правил благоустройства на территории сельского поселения «Село </w:t>
      </w:r>
      <w:r w:rsidR="00AF6C70">
        <w:rPr>
          <w:rFonts w:ascii="Times New Roman" w:hAnsi="Times New Roman" w:cs="Times New Roman"/>
          <w:b w:val="0"/>
          <w:sz w:val="28"/>
          <w:szCs w:val="28"/>
        </w:rPr>
        <w:t>Булава</w:t>
      </w:r>
      <w:r w:rsidR="004A3C57">
        <w:rPr>
          <w:rFonts w:ascii="Times New Roman" w:hAnsi="Times New Roman" w:cs="Times New Roman"/>
          <w:b w:val="0"/>
          <w:sz w:val="28"/>
          <w:szCs w:val="28"/>
        </w:rPr>
        <w:t>» Ульчского муниципального района Хабаровского края»</w:t>
      </w:r>
    </w:p>
    <w:p w:rsidR="008B0C25" w:rsidRPr="004A3C57" w:rsidRDefault="008B0C25" w:rsidP="00326C87">
      <w:pPr>
        <w:pStyle w:val="ConsPlusTitle"/>
        <w:jc w:val="both"/>
        <w:rPr>
          <w:rFonts w:ascii="Times New Roman" w:hAnsi="Times New Roman" w:cs="Times New Roman"/>
          <w:b w:val="0"/>
          <w:sz w:val="28"/>
          <w:szCs w:val="28"/>
        </w:rPr>
      </w:pPr>
    </w:p>
    <w:p w:rsidR="0010559B" w:rsidRDefault="0010559B" w:rsidP="0010559B">
      <w:pPr>
        <w:pStyle w:val="ConsPlusNormal"/>
        <w:jc w:val="both"/>
        <w:rPr>
          <w:rFonts w:ascii="Times New Roman" w:hAnsi="Times New Roman" w:cs="Times New Roman"/>
          <w:sz w:val="28"/>
          <w:szCs w:val="28"/>
        </w:rPr>
      </w:pPr>
    </w:p>
    <w:p w:rsidR="008B0C25" w:rsidRPr="004A3C57" w:rsidRDefault="0010559B" w:rsidP="0010559B">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В соответствии с</w:t>
      </w:r>
      <w:r w:rsidR="008B0C25" w:rsidRPr="004A3C57">
        <w:rPr>
          <w:rFonts w:ascii="Times New Roman" w:hAnsi="Times New Roman" w:cs="Times New Roman"/>
          <w:sz w:val="28"/>
          <w:szCs w:val="28"/>
        </w:rPr>
        <w:t xml:space="preserve"> пунктом 4 статьи 1 Федерального закона от 31.12.2017 № 503-ФЗ «О внесении изменений в Федеральный закон «Об отходах производства и потребления» и отдельные законодательные акты Российской Федерации», </w:t>
      </w:r>
      <w:hyperlink r:id="rId7" w:history="1">
        <w:r w:rsidR="008B0C25" w:rsidRPr="004A3C57">
          <w:rPr>
            <w:rStyle w:val="a3"/>
            <w:rFonts w:ascii="Times New Roman" w:hAnsi="Times New Roman" w:cs="Times New Roman"/>
            <w:color w:val="auto"/>
            <w:sz w:val="28"/>
            <w:szCs w:val="28"/>
            <w:u w:val="none"/>
          </w:rPr>
          <w:t>п. 19 ч. 1 ст. 14</w:t>
        </w:r>
      </w:hyperlink>
      <w:r w:rsidR="008B0C25" w:rsidRPr="004A3C57">
        <w:rPr>
          <w:rFonts w:ascii="Times New Roman" w:hAnsi="Times New Roman" w:cs="Times New Roman"/>
          <w:sz w:val="28"/>
          <w:szCs w:val="28"/>
        </w:rPr>
        <w:t xml:space="preserve"> Федерального закона от 06 октября 2003 г. № 131-ФЗ «Об общих принципах организации местного самоуправления в РФ»,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w:t>
      </w:r>
      <w:r w:rsidR="00EA3CF2">
        <w:rPr>
          <w:rFonts w:ascii="Times New Roman" w:hAnsi="Times New Roman" w:cs="Times New Roman"/>
          <w:sz w:val="28"/>
          <w:szCs w:val="28"/>
        </w:rPr>
        <w:t>, в соответствии с Уставом</w:t>
      </w:r>
      <w:r>
        <w:rPr>
          <w:rFonts w:ascii="Times New Roman" w:hAnsi="Times New Roman" w:cs="Times New Roman"/>
          <w:sz w:val="28"/>
          <w:szCs w:val="28"/>
        </w:rPr>
        <w:t xml:space="preserve"> сельского поселения, в целях приведения нормативного правового акта </w:t>
      </w:r>
      <w:r w:rsidRPr="004A3C57">
        <w:rPr>
          <w:rFonts w:ascii="Times New Roman" w:hAnsi="Times New Roman" w:cs="Times New Roman"/>
          <w:sz w:val="28"/>
          <w:szCs w:val="28"/>
        </w:rPr>
        <w:t>в соответствие с действующим з</w:t>
      </w:r>
      <w:r>
        <w:rPr>
          <w:rFonts w:ascii="Times New Roman" w:hAnsi="Times New Roman" w:cs="Times New Roman"/>
          <w:sz w:val="28"/>
          <w:szCs w:val="28"/>
        </w:rPr>
        <w:t>аконодательством</w:t>
      </w:r>
      <w:r w:rsidR="00EA3CF2">
        <w:rPr>
          <w:rFonts w:ascii="Times New Roman" w:hAnsi="Times New Roman" w:cs="Times New Roman"/>
          <w:sz w:val="28"/>
          <w:szCs w:val="28"/>
        </w:rPr>
        <w:t>,</w:t>
      </w:r>
      <w:r w:rsidR="008B0C25" w:rsidRPr="004A3C57">
        <w:rPr>
          <w:rFonts w:ascii="Times New Roman" w:hAnsi="Times New Roman" w:cs="Times New Roman"/>
          <w:sz w:val="28"/>
          <w:szCs w:val="28"/>
        </w:rPr>
        <w:t xml:space="preserve"> Совет депутатов с</w:t>
      </w:r>
      <w:r w:rsidR="00326C87">
        <w:rPr>
          <w:rFonts w:ascii="Times New Roman" w:hAnsi="Times New Roman" w:cs="Times New Roman"/>
          <w:sz w:val="28"/>
          <w:szCs w:val="28"/>
        </w:rPr>
        <w:t xml:space="preserve">ельского поселения «Село </w:t>
      </w:r>
      <w:r w:rsidR="00CA40FB">
        <w:rPr>
          <w:rFonts w:ascii="Times New Roman" w:hAnsi="Times New Roman" w:cs="Times New Roman"/>
          <w:sz w:val="28"/>
          <w:szCs w:val="28"/>
        </w:rPr>
        <w:t>Булава</w:t>
      </w:r>
      <w:r w:rsidR="00326C87">
        <w:rPr>
          <w:rFonts w:ascii="Times New Roman" w:hAnsi="Times New Roman" w:cs="Times New Roman"/>
          <w:sz w:val="28"/>
          <w:szCs w:val="28"/>
        </w:rPr>
        <w:t>»</w:t>
      </w:r>
    </w:p>
    <w:p w:rsidR="008B0C25" w:rsidRPr="004A3C57" w:rsidRDefault="008B0C25" w:rsidP="00326C87">
      <w:pPr>
        <w:pStyle w:val="ConsPlusNormal"/>
        <w:jc w:val="both"/>
        <w:rPr>
          <w:rFonts w:ascii="Times New Roman" w:hAnsi="Times New Roman" w:cs="Times New Roman"/>
          <w:sz w:val="28"/>
          <w:szCs w:val="28"/>
        </w:rPr>
      </w:pPr>
      <w:r w:rsidRPr="004A3C57">
        <w:rPr>
          <w:rFonts w:ascii="Times New Roman" w:hAnsi="Times New Roman" w:cs="Times New Roman"/>
          <w:sz w:val="28"/>
          <w:szCs w:val="28"/>
        </w:rPr>
        <w:t>РЕШИЛ:</w:t>
      </w:r>
    </w:p>
    <w:p w:rsidR="008B0C25" w:rsidRPr="00326C87" w:rsidRDefault="00326C87" w:rsidP="00326C87">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1. Внести в решение Совета депутатов сельского поселения «Село </w:t>
      </w:r>
      <w:r w:rsidR="00CA40FB">
        <w:rPr>
          <w:rFonts w:ascii="Times New Roman" w:hAnsi="Times New Roman" w:cs="Times New Roman"/>
          <w:b w:val="0"/>
          <w:sz w:val="28"/>
          <w:szCs w:val="28"/>
        </w:rPr>
        <w:t>Булава</w:t>
      </w:r>
      <w:r>
        <w:rPr>
          <w:rFonts w:ascii="Times New Roman" w:hAnsi="Times New Roman" w:cs="Times New Roman"/>
          <w:b w:val="0"/>
          <w:sz w:val="28"/>
          <w:szCs w:val="28"/>
        </w:rPr>
        <w:t xml:space="preserve">» от </w:t>
      </w:r>
      <w:r w:rsidR="003B30D1">
        <w:rPr>
          <w:rFonts w:ascii="Times New Roman" w:hAnsi="Times New Roman" w:cs="Times New Roman"/>
          <w:b w:val="0"/>
          <w:sz w:val="28"/>
          <w:szCs w:val="28"/>
        </w:rPr>
        <w:t>22</w:t>
      </w:r>
      <w:r>
        <w:rPr>
          <w:rFonts w:ascii="Times New Roman" w:hAnsi="Times New Roman" w:cs="Times New Roman"/>
          <w:b w:val="0"/>
          <w:sz w:val="28"/>
          <w:szCs w:val="28"/>
        </w:rPr>
        <w:t>.</w:t>
      </w:r>
      <w:r w:rsidR="003B30D1">
        <w:rPr>
          <w:rFonts w:ascii="Times New Roman" w:hAnsi="Times New Roman" w:cs="Times New Roman"/>
          <w:b w:val="0"/>
          <w:sz w:val="28"/>
          <w:szCs w:val="28"/>
        </w:rPr>
        <w:t>08</w:t>
      </w:r>
      <w:r>
        <w:rPr>
          <w:rFonts w:ascii="Times New Roman" w:hAnsi="Times New Roman" w:cs="Times New Roman"/>
          <w:b w:val="0"/>
          <w:sz w:val="28"/>
          <w:szCs w:val="28"/>
        </w:rPr>
        <w:t xml:space="preserve">.2017 № </w:t>
      </w:r>
      <w:r w:rsidR="003B30D1">
        <w:rPr>
          <w:rFonts w:ascii="Times New Roman" w:hAnsi="Times New Roman" w:cs="Times New Roman"/>
          <w:b w:val="0"/>
          <w:sz w:val="28"/>
          <w:szCs w:val="28"/>
        </w:rPr>
        <w:t>223</w:t>
      </w:r>
      <w:r>
        <w:rPr>
          <w:rFonts w:ascii="Times New Roman" w:hAnsi="Times New Roman" w:cs="Times New Roman"/>
          <w:b w:val="0"/>
          <w:sz w:val="28"/>
          <w:szCs w:val="28"/>
        </w:rPr>
        <w:t xml:space="preserve"> «Об утверждении Правил благоустройства на территории сельского поселения «Село </w:t>
      </w:r>
      <w:r w:rsidR="003B30D1">
        <w:rPr>
          <w:rFonts w:ascii="Times New Roman" w:hAnsi="Times New Roman" w:cs="Times New Roman"/>
          <w:b w:val="0"/>
          <w:sz w:val="28"/>
          <w:szCs w:val="28"/>
        </w:rPr>
        <w:t>Булава</w:t>
      </w:r>
      <w:r>
        <w:rPr>
          <w:rFonts w:ascii="Times New Roman" w:hAnsi="Times New Roman" w:cs="Times New Roman"/>
          <w:b w:val="0"/>
          <w:sz w:val="28"/>
          <w:szCs w:val="28"/>
        </w:rPr>
        <w:t xml:space="preserve">» Ульчского муниципального района Хабаровского к </w:t>
      </w:r>
      <w:r w:rsidR="008B0C25" w:rsidRPr="00326C87">
        <w:rPr>
          <w:rFonts w:ascii="Times New Roman" w:hAnsi="Times New Roman" w:cs="Times New Roman"/>
          <w:b w:val="0"/>
          <w:sz w:val="28"/>
          <w:szCs w:val="28"/>
        </w:rPr>
        <w:t>(далее – Правила благоустройства), следующие изменения и дополнения:</w:t>
      </w:r>
    </w:p>
    <w:p w:rsidR="008B0C25" w:rsidRPr="004A3C57" w:rsidRDefault="008B0C25" w:rsidP="00326C87">
      <w:pPr>
        <w:pStyle w:val="ConsPlusNormal"/>
        <w:ind w:firstLine="540"/>
        <w:jc w:val="both"/>
        <w:rPr>
          <w:rFonts w:ascii="Times New Roman" w:hAnsi="Times New Roman" w:cs="Times New Roman"/>
          <w:b/>
          <w:bCs/>
          <w:sz w:val="28"/>
          <w:szCs w:val="28"/>
        </w:rPr>
      </w:pPr>
      <w:r w:rsidRPr="004A3C57">
        <w:rPr>
          <w:rFonts w:ascii="Times New Roman" w:hAnsi="Times New Roman" w:cs="Times New Roman"/>
          <w:sz w:val="28"/>
          <w:szCs w:val="28"/>
        </w:rPr>
        <w:t>1.1. Дополнить Правила благоустройства</w:t>
      </w:r>
      <w:r w:rsidR="00EA3CF2">
        <w:rPr>
          <w:rFonts w:ascii="Times New Roman" w:hAnsi="Times New Roman" w:cs="Times New Roman"/>
          <w:sz w:val="28"/>
          <w:szCs w:val="28"/>
        </w:rPr>
        <w:t xml:space="preserve"> на территории сельского поселения «Село </w:t>
      </w:r>
      <w:r w:rsidR="003B30D1">
        <w:rPr>
          <w:rFonts w:ascii="Times New Roman" w:hAnsi="Times New Roman" w:cs="Times New Roman"/>
          <w:sz w:val="28"/>
          <w:szCs w:val="28"/>
        </w:rPr>
        <w:t>Булава</w:t>
      </w:r>
      <w:r w:rsidR="00EA3CF2">
        <w:rPr>
          <w:rFonts w:ascii="Times New Roman" w:hAnsi="Times New Roman" w:cs="Times New Roman"/>
          <w:sz w:val="28"/>
          <w:szCs w:val="28"/>
        </w:rPr>
        <w:t>»</w:t>
      </w:r>
      <w:r w:rsidRPr="004A3C57">
        <w:rPr>
          <w:rFonts w:ascii="Times New Roman" w:hAnsi="Times New Roman" w:cs="Times New Roman"/>
          <w:sz w:val="28"/>
          <w:szCs w:val="28"/>
        </w:rPr>
        <w:t xml:space="preserve"> разделом</w:t>
      </w:r>
      <w:r w:rsidR="00D84604">
        <w:rPr>
          <w:rFonts w:ascii="Times New Roman" w:hAnsi="Times New Roman" w:cs="Times New Roman"/>
          <w:sz w:val="28"/>
          <w:szCs w:val="28"/>
        </w:rPr>
        <w:t xml:space="preserve"> 5</w:t>
      </w:r>
      <w:r w:rsidR="00EA3CF2">
        <w:rPr>
          <w:rFonts w:ascii="Times New Roman" w:hAnsi="Times New Roman" w:cs="Times New Roman"/>
          <w:sz w:val="28"/>
          <w:szCs w:val="28"/>
        </w:rPr>
        <w:t xml:space="preserve">.1. </w:t>
      </w:r>
      <w:r w:rsidRPr="004A3C57">
        <w:rPr>
          <w:rFonts w:ascii="Times New Roman" w:hAnsi="Times New Roman" w:cs="Times New Roman"/>
          <w:sz w:val="28"/>
          <w:szCs w:val="28"/>
        </w:rPr>
        <w:t>следующего содержания:</w:t>
      </w:r>
    </w:p>
    <w:p w:rsidR="00EA3CF2" w:rsidRDefault="0010559B" w:rsidP="00326C87">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w:t>
      </w:r>
      <w:r w:rsidR="00DD1B29">
        <w:rPr>
          <w:rFonts w:ascii="Times New Roman" w:hAnsi="Times New Roman" w:cs="Times New Roman"/>
          <w:sz w:val="28"/>
          <w:szCs w:val="28"/>
        </w:rPr>
        <w:t>5</w:t>
      </w:r>
      <w:r w:rsidR="00CA51D9">
        <w:rPr>
          <w:rFonts w:ascii="Times New Roman" w:hAnsi="Times New Roman" w:cs="Times New Roman"/>
          <w:sz w:val="28"/>
          <w:szCs w:val="28"/>
        </w:rPr>
        <w:t>.1.</w:t>
      </w:r>
      <w:r w:rsidR="00EA3CF2" w:rsidRPr="004A3C57">
        <w:rPr>
          <w:rFonts w:ascii="Times New Roman" w:hAnsi="Times New Roman" w:cs="Times New Roman"/>
          <w:sz w:val="28"/>
          <w:szCs w:val="28"/>
        </w:rPr>
        <w:t>"</w:t>
      </w:r>
      <w:r w:rsidR="00D84604">
        <w:rPr>
          <w:rFonts w:ascii="Times New Roman" w:hAnsi="Times New Roman" w:cs="Times New Roman"/>
          <w:bCs/>
          <w:sz w:val="28"/>
          <w:szCs w:val="28"/>
        </w:rPr>
        <w:t xml:space="preserve">О порядке определения </w:t>
      </w:r>
      <w:r>
        <w:rPr>
          <w:rFonts w:ascii="Times New Roman" w:hAnsi="Times New Roman" w:cs="Times New Roman"/>
          <w:bCs/>
          <w:sz w:val="28"/>
          <w:szCs w:val="28"/>
        </w:rPr>
        <w:t xml:space="preserve">органами местного самоуправления </w:t>
      </w:r>
      <w:r w:rsidR="00D84604">
        <w:rPr>
          <w:rFonts w:ascii="Times New Roman" w:hAnsi="Times New Roman" w:cs="Times New Roman"/>
          <w:bCs/>
          <w:sz w:val="28"/>
          <w:szCs w:val="28"/>
        </w:rPr>
        <w:t>границ прилегающих территорий</w:t>
      </w:r>
      <w:r>
        <w:rPr>
          <w:rFonts w:ascii="Times New Roman" w:hAnsi="Times New Roman" w:cs="Times New Roman"/>
          <w:bCs/>
          <w:sz w:val="28"/>
          <w:szCs w:val="28"/>
        </w:rPr>
        <w:t xml:space="preserve"> сельского поселения</w:t>
      </w:r>
      <w:r w:rsidR="00EA3CF2" w:rsidRPr="00CA51D9">
        <w:rPr>
          <w:rFonts w:ascii="Times New Roman" w:hAnsi="Times New Roman" w:cs="Times New Roman"/>
          <w:bCs/>
          <w:sz w:val="28"/>
          <w:szCs w:val="28"/>
        </w:rPr>
        <w:t>"</w:t>
      </w:r>
    </w:p>
    <w:p w:rsidR="008B0C25" w:rsidRDefault="0010559B"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w:t>
      </w:r>
      <w:r w:rsidR="008B59E3">
        <w:rPr>
          <w:rFonts w:ascii="Times New Roman" w:hAnsi="Times New Roman" w:cs="Times New Roman"/>
          <w:sz w:val="28"/>
          <w:szCs w:val="28"/>
        </w:rPr>
        <w:t>. Порядок опреде</w:t>
      </w:r>
      <w:r>
        <w:rPr>
          <w:rFonts w:ascii="Times New Roman" w:hAnsi="Times New Roman" w:cs="Times New Roman"/>
          <w:sz w:val="28"/>
          <w:szCs w:val="28"/>
        </w:rPr>
        <w:t>ления органами местного самоуправления</w:t>
      </w:r>
      <w:r w:rsidR="008B59E3">
        <w:rPr>
          <w:rFonts w:ascii="Times New Roman" w:hAnsi="Times New Roman" w:cs="Times New Roman"/>
          <w:sz w:val="28"/>
          <w:szCs w:val="28"/>
        </w:rPr>
        <w:t xml:space="preserve"> границ прилегающих территорий</w:t>
      </w:r>
      <w:r w:rsidR="008B0C25" w:rsidRPr="004A3C57">
        <w:rPr>
          <w:rFonts w:ascii="Times New Roman" w:hAnsi="Times New Roman" w:cs="Times New Roman"/>
          <w:sz w:val="28"/>
          <w:szCs w:val="28"/>
        </w:rPr>
        <w:t>.</w:t>
      </w:r>
    </w:p>
    <w:p w:rsidR="008B59E3" w:rsidRDefault="0010559B"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w:t>
      </w:r>
      <w:r w:rsidR="008B59E3">
        <w:rPr>
          <w:rFonts w:ascii="Times New Roman" w:hAnsi="Times New Roman" w:cs="Times New Roman"/>
          <w:sz w:val="28"/>
          <w:szCs w:val="28"/>
        </w:rPr>
        <w:t>.1. Границы прилегающих территорий определяются в случае, если к зданию, строению, сооружению, земельному участку в случае, если такой земельный участок образован (далее – образованный земельный участок), прилегает территория общего пользования.</w:t>
      </w:r>
    </w:p>
    <w:p w:rsidR="008B59E3" w:rsidRDefault="0010559B"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5.1.1</w:t>
      </w:r>
      <w:r w:rsidR="008B59E3">
        <w:rPr>
          <w:rFonts w:ascii="Times New Roman" w:hAnsi="Times New Roman" w:cs="Times New Roman"/>
          <w:sz w:val="28"/>
          <w:szCs w:val="28"/>
        </w:rPr>
        <w:t>.2. Границы прилегающих</w:t>
      </w:r>
      <w:r w:rsidR="00B86C11">
        <w:rPr>
          <w:rFonts w:ascii="Times New Roman" w:hAnsi="Times New Roman" w:cs="Times New Roman"/>
          <w:sz w:val="28"/>
          <w:szCs w:val="28"/>
        </w:rPr>
        <w:t xml:space="preserve"> территорий определяются с соблюдением ограничений, установленных частью 3 настоящей статьи, с учетом следующих требований:</w:t>
      </w:r>
    </w:p>
    <w:p w:rsidR="00B86C11" w:rsidRDefault="00B86C11"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lastRenderedPageBreak/>
        <w:t>1) границы прилегающих территорий не могут выходить за пределы территорий общего пользования;</w:t>
      </w:r>
    </w:p>
    <w:p w:rsidR="00B86C11" w:rsidRDefault="00B86C11"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в границах прилегающих территорий не могут располагаться территории, содержание которых является обязанностью их правообладателя в соответствии с нормативными правовыми актами Российской Федерации;</w:t>
      </w:r>
    </w:p>
    <w:p w:rsidR="00B86C11" w:rsidRDefault="00B86C11"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в границах прилегающих территорий не могут располагаться иные здания, строения, сооружения, объекты незавершенного строительства, которые не принадлежат на праве собственности либо на ином законном основании собственника или иным законным владельцам зданий, строений, сооружений, образованных земельных участков, в отношении которых определяются прилегающие территории;</w:t>
      </w:r>
    </w:p>
    <w:p w:rsidR="00B86C11" w:rsidRDefault="00B86C11"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границы прилегающих территорий в зависимости от существующей застройки имеют один замкнутый контур или два непересекающихся замкнутых контура по периметру здания, строения, сооружения, образованного земельного участка;</w:t>
      </w:r>
    </w:p>
    <w:p w:rsidR="00B86C11" w:rsidRDefault="00B86C11"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 пересечение границ прилегающих территорий не допускается.</w:t>
      </w:r>
    </w:p>
    <w:p w:rsidR="00D57DCF" w:rsidRDefault="002F6968"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5.1.2</w:t>
      </w:r>
      <w:r w:rsidR="00D57DCF">
        <w:rPr>
          <w:rFonts w:ascii="Times New Roman" w:hAnsi="Times New Roman" w:cs="Times New Roman"/>
          <w:sz w:val="28"/>
          <w:szCs w:val="28"/>
        </w:rPr>
        <w:t>. Границы прилегающих территорий определяются правилами благоустройства территории муниципального образования дифференцированно с учетом следующих ограничений:</w:t>
      </w:r>
    </w:p>
    <w:p w:rsidR="00D57DCF" w:rsidRDefault="00D57DCF"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1) для многоквартирных домов – в границах земельного участка, входящего в соответствии с жилищным законодательством в состав общего имущества в многоквартирном доме;</w:t>
      </w:r>
    </w:p>
    <w:p w:rsidR="00D57DCF" w:rsidRDefault="00D57DCF"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 для индивидуальных жилых домов, жилых домов блокированной застройки,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десяти метров от границы жилого дома;</w:t>
      </w:r>
    </w:p>
    <w:p w:rsidR="00D57DCF" w:rsidRDefault="00D57DCF"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более шести метров от границы данного земельного участка, а в случае если земельный участок под ними не образован, - на расстоянии не более 30 метров от границы здания, строения, сооружения;</w:t>
      </w:r>
    </w:p>
    <w:p w:rsidR="00D57DCF" w:rsidRDefault="00D57DCF"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4) для некапитальных строений, сооружений, расположенных на образованном участке, - на ра</w:t>
      </w:r>
      <w:r w:rsidR="0094369A">
        <w:rPr>
          <w:rFonts w:ascii="Times New Roman" w:hAnsi="Times New Roman" w:cs="Times New Roman"/>
          <w:sz w:val="28"/>
          <w:szCs w:val="28"/>
        </w:rPr>
        <w:t xml:space="preserve">сстоянии не более шести метров </w:t>
      </w:r>
      <w:r>
        <w:rPr>
          <w:rFonts w:ascii="Times New Roman" w:hAnsi="Times New Roman" w:cs="Times New Roman"/>
          <w:sz w:val="28"/>
          <w:szCs w:val="28"/>
        </w:rPr>
        <w:t>от границы данного земельного участка, а в случае если земельный участок под ними не образован, - на расстоянии не более 15 метров от границы некапитального строения, сооружения;</w:t>
      </w:r>
    </w:p>
    <w:p w:rsidR="00D57DCF" w:rsidRDefault="00D57DCF"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w:t>
      </w:r>
      <w:r w:rsidR="0094369A">
        <w:rPr>
          <w:rFonts w:ascii="Times New Roman" w:hAnsi="Times New Roman" w:cs="Times New Roman"/>
          <w:sz w:val="28"/>
          <w:szCs w:val="28"/>
        </w:rPr>
        <w:t xml:space="preserve">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94369A" w:rsidRDefault="0094369A"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6) </w:t>
      </w:r>
      <w:r w:rsidR="009226F3">
        <w:rPr>
          <w:rFonts w:ascii="Times New Roman" w:hAnsi="Times New Roman" w:cs="Times New Roman"/>
          <w:sz w:val="28"/>
          <w:szCs w:val="28"/>
        </w:rPr>
        <w:t xml:space="preserve"> в случае если фактическое расстояние между зданиями, строениями, сооружениями, образованными земельными участками меньше суммарного расстояния, определенного в соответствии с настоящей частью, - пропорционально площади образованных земельных участков, а в случае </w:t>
      </w:r>
      <w:r w:rsidR="009226F3">
        <w:rPr>
          <w:rFonts w:ascii="Times New Roman" w:hAnsi="Times New Roman" w:cs="Times New Roman"/>
          <w:sz w:val="28"/>
          <w:szCs w:val="28"/>
        </w:rPr>
        <w:lastRenderedPageBreak/>
        <w:t>если земельный участок не образован, - площади соответствующего здания, строения, сооружения.</w:t>
      </w:r>
    </w:p>
    <w:p w:rsidR="009226F3" w:rsidRDefault="002F6968"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5.1.3</w:t>
      </w:r>
      <w:r w:rsidR="00DB4630">
        <w:rPr>
          <w:rFonts w:ascii="Times New Roman" w:hAnsi="Times New Roman" w:cs="Times New Roman"/>
          <w:sz w:val="28"/>
          <w:szCs w:val="28"/>
        </w:rPr>
        <w:t>. Размеры прилегающих территорий, могут быть дифференцированы в зависимости от вида разрешенного использования образованного земельного участка и объектов капитального строительства и фактического использования некапитальных строений, сооружений в пределах  ограничений.</w:t>
      </w:r>
    </w:p>
    <w:p w:rsidR="002F6968" w:rsidRPr="004A3C57" w:rsidRDefault="002F6968" w:rsidP="002F6968">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1.2</w:t>
      </w:r>
      <w:r w:rsidRPr="004A3C57">
        <w:rPr>
          <w:rFonts w:ascii="Times New Roman" w:hAnsi="Times New Roman" w:cs="Times New Roman"/>
          <w:sz w:val="28"/>
          <w:szCs w:val="28"/>
        </w:rPr>
        <w:t>. Дополнить Правила благоустройства</w:t>
      </w:r>
      <w:r>
        <w:rPr>
          <w:rFonts w:ascii="Times New Roman" w:hAnsi="Times New Roman" w:cs="Times New Roman"/>
          <w:sz w:val="28"/>
          <w:szCs w:val="28"/>
        </w:rPr>
        <w:t xml:space="preserve"> на территории сельского поселения «Село </w:t>
      </w:r>
      <w:r w:rsidR="003B30D1">
        <w:rPr>
          <w:rFonts w:ascii="Times New Roman" w:hAnsi="Times New Roman" w:cs="Times New Roman"/>
          <w:sz w:val="28"/>
          <w:szCs w:val="28"/>
        </w:rPr>
        <w:t>Булава</w:t>
      </w:r>
      <w:r>
        <w:rPr>
          <w:rFonts w:ascii="Times New Roman" w:hAnsi="Times New Roman" w:cs="Times New Roman"/>
          <w:sz w:val="28"/>
          <w:szCs w:val="28"/>
        </w:rPr>
        <w:t>»</w:t>
      </w:r>
      <w:r w:rsidRPr="004A3C57">
        <w:rPr>
          <w:rFonts w:ascii="Times New Roman" w:hAnsi="Times New Roman" w:cs="Times New Roman"/>
          <w:sz w:val="28"/>
          <w:szCs w:val="28"/>
        </w:rPr>
        <w:t xml:space="preserve"> разделом</w:t>
      </w:r>
      <w:r>
        <w:rPr>
          <w:rFonts w:ascii="Times New Roman" w:hAnsi="Times New Roman" w:cs="Times New Roman"/>
          <w:sz w:val="28"/>
          <w:szCs w:val="28"/>
        </w:rPr>
        <w:t xml:space="preserve"> 5.2. </w:t>
      </w:r>
      <w:r w:rsidRPr="004A3C57">
        <w:rPr>
          <w:rFonts w:ascii="Times New Roman" w:hAnsi="Times New Roman" w:cs="Times New Roman"/>
          <w:sz w:val="28"/>
          <w:szCs w:val="28"/>
        </w:rPr>
        <w:t>следующего содержания:</w:t>
      </w:r>
    </w:p>
    <w:p w:rsidR="002F6968" w:rsidRDefault="002F6968" w:rsidP="002F6968">
      <w:pPr>
        <w:pStyle w:val="ConsPlusNormal"/>
        <w:ind w:firstLine="540"/>
        <w:jc w:val="both"/>
        <w:rPr>
          <w:rFonts w:ascii="Times New Roman" w:hAnsi="Times New Roman" w:cs="Times New Roman"/>
          <w:b/>
          <w:bCs/>
          <w:sz w:val="28"/>
          <w:szCs w:val="28"/>
        </w:rPr>
      </w:pPr>
      <w:r>
        <w:rPr>
          <w:rFonts w:ascii="Times New Roman" w:hAnsi="Times New Roman" w:cs="Times New Roman"/>
          <w:sz w:val="28"/>
          <w:szCs w:val="28"/>
        </w:rPr>
        <w:t>«5.2.</w:t>
      </w:r>
      <w:r w:rsidRPr="004A3C57">
        <w:rPr>
          <w:rFonts w:ascii="Times New Roman" w:hAnsi="Times New Roman" w:cs="Times New Roman"/>
          <w:sz w:val="28"/>
          <w:szCs w:val="28"/>
        </w:rPr>
        <w:t>"</w:t>
      </w:r>
      <w:r>
        <w:rPr>
          <w:rFonts w:ascii="Times New Roman" w:hAnsi="Times New Roman" w:cs="Times New Roman"/>
          <w:bCs/>
          <w:sz w:val="28"/>
          <w:szCs w:val="28"/>
        </w:rPr>
        <w:t>Схемы границ прилегающих территорий сельского поселения</w:t>
      </w:r>
      <w:r w:rsidRPr="00CA51D9">
        <w:rPr>
          <w:rFonts w:ascii="Times New Roman" w:hAnsi="Times New Roman" w:cs="Times New Roman"/>
          <w:bCs/>
          <w:sz w:val="28"/>
          <w:szCs w:val="28"/>
        </w:rPr>
        <w:t>"</w:t>
      </w:r>
    </w:p>
    <w:p w:rsidR="00DB4630" w:rsidRDefault="002F6968" w:rsidP="002F6968">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5.2.1</w:t>
      </w:r>
      <w:r w:rsidR="00DB4630">
        <w:rPr>
          <w:rFonts w:ascii="Times New Roman" w:hAnsi="Times New Roman" w:cs="Times New Roman"/>
          <w:sz w:val="28"/>
          <w:szCs w:val="28"/>
        </w:rPr>
        <w:t>. Границы прилегающих территорий</w:t>
      </w:r>
      <w:r>
        <w:rPr>
          <w:rFonts w:ascii="Times New Roman" w:hAnsi="Times New Roman" w:cs="Times New Roman"/>
          <w:sz w:val="28"/>
          <w:szCs w:val="28"/>
        </w:rPr>
        <w:t xml:space="preserve"> отображаются на схемах границ</w:t>
      </w:r>
      <w:r w:rsidR="00DB4630">
        <w:rPr>
          <w:rFonts w:ascii="Times New Roman" w:hAnsi="Times New Roman" w:cs="Times New Roman"/>
          <w:sz w:val="28"/>
          <w:szCs w:val="28"/>
        </w:rPr>
        <w:t xml:space="preserve"> прилегающих территорий.</w:t>
      </w:r>
    </w:p>
    <w:p w:rsidR="00DB4630" w:rsidRDefault="002F6968"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5.2.2.</w:t>
      </w:r>
      <w:r w:rsidR="001C00B0">
        <w:rPr>
          <w:rFonts w:ascii="Times New Roman" w:hAnsi="Times New Roman" w:cs="Times New Roman"/>
          <w:sz w:val="28"/>
          <w:szCs w:val="28"/>
        </w:rPr>
        <w:t xml:space="preserve">  Схемы границ прилегающих территорий включают графический и текстовый материалы. Графический материал должен содержать схему (чертеж) границ прилегающей территории и границ здания, строения, сооружения, образованного земельного участка, в отношении которых определяется прилегающая территория, с указанием расстояния в метрах соответственно от границы здания, строения, сооружения либо от образованного земельного участка до противоположной стороны контура границы прилегающей территории. Текстовый материал должен содержать условный номер прилегающей территории; кадастровые номера объекта капитального строительства и (или) образованного земельного участка; адрес здания, строения, сооружения, образованного земельного участка; вид разрешенного и фактического использования здания, строения, сооружения и (или) образованного земельного участка.</w:t>
      </w:r>
    </w:p>
    <w:p w:rsidR="00DD1B29" w:rsidRDefault="002F6968"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5.2.3</w:t>
      </w:r>
      <w:r w:rsidR="001C00B0">
        <w:rPr>
          <w:rFonts w:ascii="Times New Roman" w:hAnsi="Times New Roman" w:cs="Times New Roman"/>
          <w:sz w:val="28"/>
          <w:szCs w:val="28"/>
        </w:rPr>
        <w:t>. Утвержденные сх</w:t>
      </w:r>
      <w:r w:rsidR="00DD1B29">
        <w:rPr>
          <w:rFonts w:ascii="Times New Roman" w:hAnsi="Times New Roman" w:cs="Times New Roman"/>
          <w:sz w:val="28"/>
          <w:szCs w:val="28"/>
        </w:rPr>
        <w:t>емы границ прилегающих территорий</w:t>
      </w:r>
      <w:r w:rsidR="001C00B0">
        <w:rPr>
          <w:rFonts w:ascii="Times New Roman" w:hAnsi="Times New Roman" w:cs="Times New Roman"/>
          <w:sz w:val="28"/>
          <w:szCs w:val="28"/>
        </w:rPr>
        <w:t xml:space="preserve"> подлежат размещению на о</w:t>
      </w:r>
      <w:r w:rsidR="00DD1B29">
        <w:rPr>
          <w:rFonts w:ascii="Times New Roman" w:hAnsi="Times New Roman" w:cs="Times New Roman"/>
          <w:sz w:val="28"/>
          <w:szCs w:val="28"/>
        </w:rPr>
        <w:t>фициальном сайте   муниципального образования не позднее 30 дней со дня их утверждения.</w:t>
      </w:r>
    </w:p>
    <w:p w:rsidR="001C00B0" w:rsidRDefault="002F6968" w:rsidP="00326C87">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5.2.4</w:t>
      </w:r>
      <w:r w:rsidR="00DD1B29">
        <w:rPr>
          <w:rFonts w:ascii="Times New Roman" w:hAnsi="Times New Roman" w:cs="Times New Roman"/>
          <w:sz w:val="28"/>
          <w:szCs w:val="28"/>
        </w:rPr>
        <w:t>. Порядок подготовки и утверждения схем границ прилегающих территорий устанавливается муниципальными нормативными правовыми актами.</w:t>
      </w:r>
    </w:p>
    <w:p w:rsidR="001B03FE" w:rsidRPr="001B03FE" w:rsidRDefault="001B03FE" w:rsidP="001B03FE">
      <w:pPr>
        <w:spacing w:after="0" w:line="240" w:lineRule="auto"/>
        <w:ind w:firstLine="567"/>
        <w:jc w:val="both"/>
        <w:rPr>
          <w:rFonts w:ascii="Times New Roman" w:hAnsi="Times New Roman"/>
          <w:sz w:val="28"/>
          <w:szCs w:val="28"/>
        </w:rPr>
      </w:pPr>
      <w:r w:rsidRPr="001B03FE">
        <w:rPr>
          <w:rFonts w:ascii="Times New Roman" w:hAnsi="Times New Roman"/>
          <w:sz w:val="28"/>
          <w:szCs w:val="28"/>
        </w:rPr>
        <w:t>Отсутствие утверждённых схем границ прилегающих территорий, не освобождает владельцев объектов благоустройства от обязанности по уборке прилегающих территорий в границах, определяемых в соответствии с пунктом 5.1. настоящих Правил.»;</w:t>
      </w:r>
    </w:p>
    <w:p w:rsidR="008B0C25" w:rsidRPr="004A3C57" w:rsidRDefault="0050044F" w:rsidP="00326C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8B0C25" w:rsidRPr="00326C87">
        <w:rPr>
          <w:rFonts w:ascii="Times New Roman" w:hAnsi="Times New Roman" w:cs="Times New Roman"/>
          <w:sz w:val="28"/>
          <w:szCs w:val="28"/>
        </w:rPr>
        <w:t xml:space="preserve">. </w:t>
      </w:r>
      <w:r w:rsidR="00770037">
        <w:rPr>
          <w:rFonts w:ascii="Times New Roman" w:hAnsi="Times New Roman" w:cs="Times New Roman"/>
          <w:sz w:val="28"/>
          <w:szCs w:val="28"/>
        </w:rPr>
        <w:t>Опубликовать настоящее решение в информационном листке орган</w:t>
      </w:r>
      <w:r w:rsidR="003B30D1">
        <w:rPr>
          <w:rFonts w:ascii="Times New Roman" w:hAnsi="Times New Roman" w:cs="Times New Roman"/>
          <w:sz w:val="28"/>
          <w:szCs w:val="28"/>
        </w:rPr>
        <w:t>а</w:t>
      </w:r>
      <w:r w:rsidR="00770037">
        <w:rPr>
          <w:rFonts w:ascii="Times New Roman" w:hAnsi="Times New Roman" w:cs="Times New Roman"/>
          <w:sz w:val="28"/>
          <w:szCs w:val="28"/>
        </w:rPr>
        <w:t xml:space="preserve"> местного самоуправления </w:t>
      </w:r>
      <w:r w:rsidR="003B30D1">
        <w:rPr>
          <w:rFonts w:ascii="Times New Roman" w:hAnsi="Times New Roman" w:cs="Times New Roman"/>
          <w:sz w:val="28"/>
          <w:szCs w:val="28"/>
        </w:rPr>
        <w:t xml:space="preserve">«Село Булава» в </w:t>
      </w:r>
      <w:r w:rsidR="00770037">
        <w:rPr>
          <w:rFonts w:ascii="Times New Roman" w:hAnsi="Times New Roman" w:cs="Times New Roman"/>
          <w:sz w:val="28"/>
          <w:szCs w:val="28"/>
        </w:rPr>
        <w:t>«Вест</w:t>
      </w:r>
      <w:r w:rsidR="003B30D1">
        <w:rPr>
          <w:rFonts w:ascii="Times New Roman" w:hAnsi="Times New Roman" w:cs="Times New Roman"/>
          <w:sz w:val="28"/>
          <w:szCs w:val="28"/>
        </w:rPr>
        <w:t>нике местного самоуправления</w:t>
      </w:r>
      <w:r w:rsidR="00770037">
        <w:rPr>
          <w:rFonts w:ascii="Times New Roman" w:hAnsi="Times New Roman" w:cs="Times New Roman"/>
          <w:sz w:val="28"/>
          <w:szCs w:val="28"/>
        </w:rPr>
        <w:t xml:space="preserve">», разместить </w:t>
      </w:r>
      <w:r w:rsidR="002F6968">
        <w:rPr>
          <w:rFonts w:ascii="Times New Roman" w:hAnsi="Times New Roman" w:cs="Times New Roman"/>
          <w:sz w:val="28"/>
          <w:szCs w:val="28"/>
        </w:rPr>
        <w:t>на официальном сайте администрации сельского поселения.</w:t>
      </w:r>
    </w:p>
    <w:p w:rsidR="008B0C25" w:rsidRPr="004A3C57" w:rsidRDefault="0050044F" w:rsidP="00326C8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B0C25" w:rsidRPr="004A3C57">
        <w:rPr>
          <w:rFonts w:ascii="Times New Roman" w:hAnsi="Times New Roman" w:cs="Times New Roman"/>
          <w:sz w:val="28"/>
          <w:szCs w:val="28"/>
        </w:rPr>
        <w:t>. Настоящее решение вступает в силу после его официального опубликования(обнародования).</w:t>
      </w:r>
    </w:p>
    <w:p w:rsidR="008B0C25" w:rsidRPr="004A3C57" w:rsidRDefault="008B0C25" w:rsidP="00326C87">
      <w:pPr>
        <w:pStyle w:val="ConsPlusNormal"/>
        <w:jc w:val="both"/>
        <w:rPr>
          <w:rFonts w:ascii="Times New Roman" w:hAnsi="Times New Roman" w:cs="Times New Roman"/>
          <w:sz w:val="28"/>
          <w:szCs w:val="28"/>
        </w:rPr>
      </w:pPr>
    </w:p>
    <w:p w:rsidR="008B0C25" w:rsidRDefault="00770037" w:rsidP="00326C87">
      <w:pPr>
        <w:pStyle w:val="ConsPlusNormal"/>
        <w:jc w:val="both"/>
        <w:rPr>
          <w:rFonts w:ascii="Times New Roman" w:hAnsi="Times New Roman" w:cs="Times New Roman"/>
          <w:sz w:val="28"/>
          <w:szCs w:val="28"/>
        </w:rPr>
      </w:pPr>
      <w:r>
        <w:rPr>
          <w:rFonts w:ascii="Times New Roman" w:hAnsi="Times New Roman" w:cs="Times New Roman"/>
          <w:sz w:val="28"/>
          <w:szCs w:val="28"/>
        </w:rPr>
        <w:t>Глава сельского поселения</w:t>
      </w:r>
      <w:r w:rsidR="001B03FE">
        <w:rPr>
          <w:rFonts w:ascii="Times New Roman" w:hAnsi="Times New Roman" w:cs="Times New Roman"/>
          <w:sz w:val="28"/>
          <w:szCs w:val="28"/>
        </w:rPr>
        <w:t xml:space="preserve">                                                             Н.П.Росугбу</w:t>
      </w:r>
    </w:p>
    <w:p w:rsidR="008B0C25" w:rsidRDefault="008B0C25" w:rsidP="00326C87">
      <w:pPr>
        <w:pStyle w:val="ConsPlusNormal"/>
        <w:jc w:val="both"/>
        <w:rPr>
          <w:rFonts w:ascii="Times New Roman" w:hAnsi="Times New Roman" w:cs="Times New Roman"/>
          <w:sz w:val="28"/>
          <w:szCs w:val="28"/>
        </w:rPr>
      </w:pPr>
    </w:p>
    <w:p w:rsidR="008B0C25" w:rsidRPr="004A3C57" w:rsidRDefault="008B0C25" w:rsidP="00326C87">
      <w:pPr>
        <w:pStyle w:val="ConsPlusNormal"/>
        <w:jc w:val="both"/>
        <w:rPr>
          <w:rFonts w:ascii="Times New Roman" w:hAnsi="Times New Roman" w:cs="Times New Roman"/>
          <w:sz w:val="28"/>
          <w:szCs w:val="28"/>
        </w:rPr>
      </w:pPr>
      <w:r w:rsidRPr="004A3C57">
        <w:rPr>
          <w:rFonts w:ascii="Times New Roman" w:hAnsi="Times New Roman" w:cs="Times New Roman"/>
          <w:sz w:val="28"/>
          <w:szCs w:val="28"/>
        </w:rPr>
        <w:t>Председатель Совета депутатов</w:t>
      </w:r>
      <w:r w:rsidR="001B03FE">
        <w:rPr>
          <w:rFonts w:ascii="Times New Roman" w:hAnsi="Times New Roman" w:cs="Times New Roman"/>
          <w:sz w:val="28"/>
          <w:szCs w:val="28"/>
        </w:rPr>
        <w:t xml:space="preserve">                                                   Л.А.Ежова</w:t>
      </w:r>
    </w:p>
    <w:sectPr w:rsidR="008B0C25" w:rsidRPr="004A3C57" w:rsidSect="004B2C3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7AE8" w:rsidRDefault="001B7AE8" w:rsidP="00D2066D">
      <w:pPr>
        <w:spacing w:after="0" w:line="240" w:lineRule="auto"/>
      </w:pPr>
      <w:r>
        <w:separator/>
      </w:r>
    </w:p>
  </w:endnote>
  <w:endnote w:type="continuationSeparator" w:id="1">
    <w:p w:rsidR="001B7AE8" w:rsidRDefault="001B7AE8" w:rsidP="00D206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7AE8" w:rsidRDefault="001B7AE8" w:rsidP="00D2066D">
      <w:pPr>
        <w:spacing w:after="0" w:line="240" w:lineRule="auto"/>
      </w:pPr>
      <w:r>
        <w:separator/>
      </w:r>
    </w:p>
  </w:footnote>
  <w:footnote w:type="continuationSeparator" w:id="1">
    <w:p w:rsidR="001B7AE8" w:rsidRDefault="001B7AE8" w:rsidP="00D206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9F1D09"/>
    <w:multiLevelType w:val="hybridMultilevel"/>
    <w:tmpl w:val="94E8F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5C20205"/>
    <w:multiLevelType w:val="hybridMultilevel"/>
    <w:tmpl w:val="D7600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B0C25"/>
    <w:rsid w:val="000103B4"/>
    <w:rsid w:val="00036C36"/>
    <w:rsid w:val="00091243"/>
    <w:rsid w:val="000F7EAE"/>
    <w:rsid w:val="0010559B"/>
    <w:rsid w:val="001B03FE"/>
    <w:rsid w:val="001B7AE8"/>
    <w:rsid w:val="001C00B0"/>
    <w:rsid w:val="001E0740"/>
    <w:rsid w:val="002B5224"/>
    <w:rsid w:val="002D0EF7"/>
    <w:rsid w:val="002F6968"/>
    <w:rsid w:val="00326C87"/>
    <w:rsid w:val="003A7CE6"/>
    <w:rsid w:val="003B1752"/>
    <w:rsid w:val="003B30D1"/>
    <w:rsid w:val="003B7E41"/>
    <w:rsid w:val="00422D6D"/>
    <w:rsid w:val="004854CF"/>
    <w:rsid w:val="004A3C57"/>
    <w:rsid w:val="004B2C30"/>
    <w:rsid w:val="004B340C"/>
    <w:rsid w:val="004B3422"/>
    <w:rsid w:val="0050044F"/>
    <w:rsid w:val="005627DF"/>
    <w:rsid w:val="005C40B2"/>
    <w:rsid w:val="006A6EFF"/>
    <w:rsid w:val="006B4FB1"/>
    <w:rsid w:val="006D33D2"/>
    <w:rsid w:val="006F2828"/>
    <w:rsid w:val="007123D3"/>
    <w:rsid w:val="0075461C"/>
    <w:rsid w:val="00770037"/>
    <w:rsid w:val="0088052E"/>
    <w:rsid w:val="008B0C25"/>
    <w:rsid w:val="008B59E3"/>
    <w:rsid w:val="009226F3"/>
    <w:rsid w:val="0094369A"/>
    <w:rsid w:val="009D7754"/>
    <w:rsid w:val="00A968FD"/>
    <w:rsid w:val="00AB6C05"/>
    <w:rsid w:val="00AC6EEE"/>
    <w:rsid w:val="00AF6C70"/>
    <w:rsid w:val="00B86C11"/>
    <w:rsid w:val="00B9761D"/>
    <w:rsid w:val="00BA3131"/>
    <w:rsid w:val="00BC4EF4"/>
    <w:rsid w:val="00BF4821"/>
    <w:rsid w:val="00C2142B"/>
    <w:rsid w:val="00CA40FB"/>
    <w:rsid w:val="00CA51D9"/>
    <w:rsid w:val="00CB5BEC"/>
    <w:rsid w:val="00D2066D"/>
    <w:rsid w:val="00D47809"/>
    <w:rsid w:val="00D57DCF"/>
    <w:rsid w:val="00D84604"/>
    <w:rsid w:val="00D87A0E"/>
    <w:rsid w:val="00DB4630"/>
    <w:rsid w:val="00DD1B29"/>
    <w:rsid w:val="00DE70A2"/>
    <w:rsid w:val="00DF68DC"/>
    <w:rsid w:val="00E30160"/>
    <w:rsid w:val="00E670B4"/>
    <w:rsid w:val="00EA3CF2"/>
    <w:rsid w:val="00F03E69"/>
    <w:rsid w:val="00F87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7EAE"/>
  </w:style>
  <w:style w:type="paragraph" w:styleId="1">
    <w:name w:val="heading 1"/>
    <w:basedOn w:val="a"/>
    <w:next w:val="a"/>
    <w:link w:val="10"/>
    <w:qFormat/>
    <w:rsid w:val="00DE70A2"/>
    <w:pPr>
      <w:keepNext/>
      <w:framePr w:w="3962" w:h="1085" w:wrap="auto" w:vAnchor="page" w:hAnchor="page" w:x="6982" w:y="1265"/>
      <w:autoSpaceDE w:val="0"/>
      <w:autoSpaceDN w:val="0"/>
      <w:adjustRightInd w:val="0"/>
      <w:spacing w:after="0" w:line="240" w:lineRule="exact"/>
      <w:ind w:left="216" w:hanging="216"/>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C25"/>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8B0C25"/>
    <w:pPr>
      <w:widowControl w:val="0"/>
      <w:autoSpaceDE w:val="0"/>
      <w:autoSpaceDN w:val="0"/>
      <w:spacing w:after="0" w:line="240" w:lineRule="auto"/>
    </w:pPr>
    <w:rPr>
      <w:rFonts w:ascii="Calibri" w:eastAsia="Times New Roman" w:hAnsi="Calibri" w:cs="Calibri"/>
      <w:b/>
      <w:szCs w:val="20"/>
    </w:rPr>
  </w:style>
  <w:style w:type="character" w:styleId="a3">
    <w:name w:val="Hyperlink"/>
    <w:basedOn w:val="a0"/>
    <w:uiPriority w:val="99"/>
    <w:unhideWhenUsed/>
    <w:rsid w:val="008B0C25"/>
    <w:rPr>
      <w:color w:val="0000FF" w:themeColor="hyperlink"/>
      <w:u w:val="single"/>
    </w:rPr>
  </w:style>
  <w:style w:type="paragraph" w:styleId="a4">
    <w:name w:val="List Paragraph"/>
    <w:basedOn w:val="a"/>
    <w:uiPriority w:val="34"/>
    <w:qFormat/>
    <w:rsid w:val="002D0EF7"/>
    <w:pPr>
      <w:spacing w:after="160" w:line="259" w:lineRule="auto"/>
      <w:ind w:left="720"/>
      <w:contextualSpacing/>
    </w:pPr>
    <w:rPr>
      <w:rFonts w:eastAsiaTheme="minorHAnsi"/>
      <w:lang w:eastAsia="en-US"/>
    </w:rPr>
  </w:style>
  <w:style w:type="table" w:styleId="a5">
    <w:name w:val="Table Grid"/>
    <w:basedOn w:val="a1"/>
    <w:uiPriority w:val="39"/>
    <w:rsid w:val="00DF68DC"/>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DF68DC"/>
    <w:pPr>
      <w:tabs>
        <w:tab w:val="center" w:pos="4677"/>
        <w:tab w:val="right" w:pos="9355"/>
      </w:tabs>
      <w:spacing w:after="0" w:line="240" w:lineRule="auto"/>
    </w:pPr>
    <w:rPr>
      <w:rFonts w:eastAsiaTheme="minorHAnsi"/>
      <w:lang w:eastAsia="en-US"/>
    </w:rPr>
  </w:style>
  <w:style w:type="character" w:customStyle="1" w:styleId="a7">
    <w:name w:val="Верхний колонтитул Знак"/>
    <w:basedOn w:val="a0"/>
    <w:link w:val="a6"/>
    <w:uiPriority w:val="99"/>
    <w:rsid w:val="00DF68DC"/>
    <w:rPr>
      <w:rFonts w:eastAsiaTheme="minorHAnsi"/>
      <w:lang w:eastAsia="en-US"/>
    </w:rPr>
  </w:style>
  <w:style w:type="character" w:customStyle="1" w:styleId="10">
    <w:name w:val="Заголовок 1 Знак"/>
    <w:basedOn w:val="a0"/>
    <w:link w:val="1"/>
    <w:rsid w:val="00DE70A2"/>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4B2C3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4B2C30"/>
    <w:rPr>
      <w:rFonts w:ascii="Segoe UI" w:hAnsi="Segoe UI" w:cs="Segoe UI"/>
      <w:sz w:val="18"/>
      <w:szCs w:val="18"/>
    </w:rPr>
  </w:style>
  <w:style w:type="paragraph" w:styleId="aa">
    <w:name w:val="No Spacing"/>
    <w:uiPriority w:val="1"/>
    <w:qFormat/>
    <w:rsid w:val="00E30160"/>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8AED731B786681C3D9CC70FB9DDEB8EF36897DEFA36A5919EE14B1FDAAA0765665526401275B7DB892EE5EAFE290687C66C4A5DA6EA1nF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3</Pages>
  <Words>1122</Words>
  <Characters>6397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ADM_Софийск</dc:creator>
  <cp:keywords/>
  <dc:description/>
  <cp:lastModifiedBy>Administration</cp:lastModifiedBy>
  <cp:revision>38</cp:revision>
  <cp:lastPrinted>2019-04-10T06:38:00Z</cp:lastPrinted>
  <dcterms:created xsi:type="dcterms:W3CDTF">2018-11-29T23:16:00Z</dcterms:created>
  <dcterms:modified xsi:type="dcterms:W3CDTF">2019-04-10T06:52:00Z</dcterms:modified>
</cp:coreProperties>
</file>