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41" w:rsidRPr="00906941" w:rsidRDefault="00906941" w:rsidP="0090694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069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СОВЕТ ДЕПУТАТОВ СЕЛЬСКОГО ПОСЕЛЕНИЯ «СЕЛО </w:t>
      </w:r>
      <w:r w:rsidR="00FC66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БУЛАВА</w:t>
      </w:r>
      <w:r w:rsidRPr="009069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proofErr w:type="spellStart"/>
      <w:r w:rsidR="00FC66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Ульчского</w:t>
      </w:r>
      <w:proofErr w:type="spellEnd"/>
      <w:r w:rsidR="00FC66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муниципального района </w:t>
      </w:r>
      <w:r w:rsidRPr="009069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Хабаровского края</w:t>
      </w:r>
    </w:p>
    <w:p w:rsidR="00906941" w:rsidRPr="00906941" w:rsidRDefault="00906941" w:rsidP="0090694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06941" w:rsidRPr="00906941" w:rsidRDefault="00906941" w:rsidP="0090694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</w:pPr>
      <w:r w:rsidRPr="00906941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РЕШЕНИЕ</w:t>
      </w:r>
    </w:p>
    <w:p w:rsidR="00906941" w:rsidRPr="00906941" w:rsidRDefault="00906941" w:rsidP="0090694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pacing w:val="-4"/>
          <w:w w:val="146"/>
          <w:kern w:val="1"/>
          <w:sz w:val="28"/>
          <w:szCs w:val="28"/>
          <w:lang w:eastAsia="ar-SA"/>
        </w:rPr>
      </w:pPr>
    </w:p>
    <w:p w:rsidR="00906941" w:rsidRPr="00906941" w:rsidRDefault="00FC662C" w:rsidP="00906941">
      <w:pPr>
        <w:suppressAutoHyphens/>
        <w:spacing w:after="0" w:line="240" w:lineRule="exac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25</w:t>
      </w:r>
      <w:r w:rsidR="00401D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12</w:t>
      </w:r>
      <w:r w:rsidR="00401D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2019                                                                                       </w:t>
      </w:r>
      <w:r w:rsidR="00906941" w:rsidRPr="009069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</w:t>
      </w:r>
      <w:r w:rsidR="004514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933AB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80</w:t>
      </w:r>
    </w:p>
    <w:p w:rsidR="00906941" w:rsidRPr="00906941" w:rsidRDefault="00FC662C" w:rsidP="00906941">
      <w:pPr>
        <w:suppressAutoHyphens/>
        <w:spacing w:after="0" w:line="240" w:lineRule="exac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</w:t>
      </w:r>
      <w:proofErr w:type="gramStart"/>
      <w:r w:rsidR="00906941" w:rsidRPr="009069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</w:t>
      </w:r>
      <w:proofErr w:type="gramEnd"/>
      <w:r w:rsidR="00906941" w:rsidRPr="009069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Булава</w:t>
      </w:r>
    </w:p>
    <w:p w:rsidR="00906941" w:rsidRPr="00906941" w:rsidRDefault="00906941" w:rsidP="00906941">
      <w:pPr>
        <w:suppressAutoHyphens/>
        <w:spacing w:after="0" w:line="240" w:lineRule="exac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06941" w:rsidRDefault="00906941" w:rsidP="00906941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401DEE" w:rsidRDefault="00401DEE" w:rsidP="00906941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1DEE" w:rsidRPr="00906941" w:rsidRDefault="00401DEE" w:rsidP="0090694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941" w:rsidRPr="00906941" w:rsidRDefault="00906941" w:rsidP="00906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69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частями 7.3-1, 7.3-2 Федерального закона от 06.10.2003 № 131-ФЗ «Об общих принципах организации местного самоуправления в Российской Федерации», статьей 4.3 Закона Хабаровского края от 26.07.2017 № 272 «Об отдельных вопросах реализации Федерального закона «О противодействии коррупции» в отношении граждан, претендующих на замещение муниципальной должности, и лиц, замещающих муни</w:t>
      </w:r>
      <w:r w:rsidR="008F740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ципальные должности», частями 10.1</w:t>
      </w:r>
      <w:r w:rsidRPr="00906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74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00C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F74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</w:t>
      </w:r>
      <w:r w:rsidR="008F74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00C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F74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00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F74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00C1">
        <w:rPr>
          <w:rFonts w:ascii="Times New Roman" w:eastAsia="Times New Roman" w:hAnsi="Times New Roman" w:cs="Times New Roman"/>
          <w:sz w:val="28"/>
          <w:szCs w:val="28"/>
          <w:lang w:eastAsia="ru-RU"/>
        </w:rPr>
        <w:t>, 10.3</w:t>
      </w:r>
      <w:r w:rsidRPr="00906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23 Устава</w:t>
      </w:r>
      <w:proofErr w:type="gramEnd"/>
      <w:r w:rsidRPr="00906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</w:t>
      </w:r>
      <w:r w:rsidR="00DE00C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</w:t>
      </w:r>
      <w:r w:rsidRPr="00906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DE00C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Pr="00906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края, Совет депутатов сельского поселения «Село </w:t>
      </w:r>
      <w:r w:rsidR="00DE00C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</w:t>
      </w:r>
      <w:r w:rsidRPr="00906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DE00C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="00DE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906941" w:rsidRPr="00906941" w:rsidRDefault="00906941" w:rsidP="00906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906941" w:rsidRPr="00906941" w:rsidRDefault="00906941" w:rsidP="00906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069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мер ответственности.</w:t>
      </w:r>
    </w:p>
    <w:p w:rsidR="00906941" w:rsidRPr="00906941" w:rsidRDefault="00906941" w:rsidP="00906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06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r w:rsidR="00DE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листке органа местного самоуправления «Село Булава» в «Вестнике местного самоуправления» </w:t>
      </w:r>
      <w:r w:rsidRPr="00906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сельского поселения «Село </w:t>
      </w:r>
      <w:r w:rsidR="00DE00C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</w:t>
      </w:r>
      <w:r w:rsidRPr="00906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DE00C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Pr="00906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в информационно-телекоммуникационной сети «Интернет».</w:t>
      </w:r>
    </w:p>
    <w:p w:rsidR="00906941" w:rsidRPr="00906941" w:rsidRDefault="00906941" w:rsidP="00906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06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:rsidR="00906941" w:rsidRDefault="00906941" w:rsidP="0090694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941" w:rsidRDefault="00906941" w:rsidP="0090694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941" w:rsidRDefault="00906941" w:rsidP="0090694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941" w:rsidRDefault="00906941" w:rsidP="0090694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0C1" w:rsidRDefault="00906941" w:rsidP="0090694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E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</w:t>
      </w:r>
      <w:proofErr w:type="spellStart"/>
      <w:r w:rsidR="00DE00C1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Н.П.Росугбу</w:t>
      </w:r>
      <w:proofErr w:type="spellEnd"/>
      <w:r w:rsidRPr="00906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00C1" w:rsidRDefault="00DE00C1" w:rsidP="0090694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0C1" w:rsidRDefault="00DE00C1" w:rsidP="0090694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941" w:rsidRPr="00906941" w:rsidRDefault="00DE00C1" w:rsidP="0090694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906941" w:rsidRPr="009069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06941" w:rsidRPr="00906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В.С.Полисаев</w:t>
      </w:r>
    </w:p>
    <w:p w:rsidR="00401DEE" w:rsidRDefault="00401DEE" w:rsidP="00401D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3D" w:rsidRDefault="00DB0D3D" w:rsidP="00906941">
      <w:pPr>
        <w:widowControl w:val="0"/>
        <w:autoSpaceDE w:val="0"/>
        <w:autoSpaceDN w:val="0"/>
        <w:adjustRightInd w:val="0"/>
        <w:spacing w:after="0" w:line="220" w:lineRule="exact"/>
        <w:ind w:left="637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6941" w:rsidRPr="00906941" w:rsidRDefault="00906941" w:rsidP="00906941">
      <w:pPr>
        <w:widowControl w:val="0"/>
        <w:autoSpaceDE w:val="0"/>
        <w:autoSpaceDN w:val="0"/>
        <w:adjustRightInd w:val="0"/>
        <w:spacing w:after="0" w:line="220" w:lineRule="exact"/>
        <w:ind w:left="637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6941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</w:p>
    <w:p w:rsidR="00906941" w:rsidRPr="00906941" w:rsidRDefault="00906941" w:rsidP="00906941">
      <w:pPr>
        <w:widowControl w:val="0"/>
        <w:autoSpaceDE w:val="0"/>
        <w:autoSpaceDN w:val="0"/>
        <w:adjustRightInd w:val="0"/>
        <w:spacing w:after="0" w:line="220" w:lineRule="exact"/>
        <w:ind w:left="637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6941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решением Совета депутатов</w:t>
      </w:r>
    </w:p>
    <w:p w:rsidR="00906941" w:rsidRPr="00906941" w:rsidRDefault="00906941" w:rsidP="00906941">
      <w:pPr>
        <w:widowControl w:val="0"/>
        <w:autoSpaceDE w:val="0"/>
        <w:autoSpaceDN w:val="0"/>
        <w:adjustRightInd w:val="0"/>
        <w:spacing w:after="0" w:line="220" w:lineRule="exact"/>
        <w:ind w:left="637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6941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сельского поселения</w:t>
      </w:r>
    </w:p>
    <w:p w:rsidR="00906941" w:rsidRPr="00906941" w:rsidRDefault="00906941" w:rsidP="00906941">
      <w:pPr>
        <w:widowControl w:val="0"/>
        <w:autoSpaceDE w:val="0"/>
        <w:autoSpaceDN w:val="0"/>
        <w:adjustRightInd w:val="0"/>
        <w:spacing w:after="0" w:line="220" w:lineRule="exact"/>
        <w:ind w:left="637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69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«Село </w:t>
      </w:r>
      <w:r w:rsidR="00933ABA">
        <w:rPr>
          <w:rFonts w:ascii="Times New Roman" w:eastAsia="Times New Roman" w:hAnsi="Times New Roman" w:cs="Times New Roman"/>
          <w:sz w:val="24"/>
          <w:szCs w:val="28"/>
          <w:lang w:eastAsia="ru-RU"/>
        </w:rPr>
        <w:t>Булава</w:t>
      </w:r>
      <w:r w:rsidRPr="00906941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906941" w:rsidRPr="00906941" w:rsidRDefault="00933ABA" w:rsidP="00906941">
      <w:pPr>
        <w:widowControl w:val="0"/>
        <w:autoSpaceDE w:val="0"/>
        <w:autoSpaceDN w:val="0"/>
        <w:adjustRightInd w:val="0"/>
        <w:spacing w:after="0" w:line="220" w:lineRule="exact"/>
        <w:ind w:left="637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906941" w:rsidRPr="00906941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25.12.2019 </w:t>
      </w:r>
      <w:r w:rsidR="00906941" w:rsidRPr="009069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180</w:t>
      </w:r>
    </w:p>
    <w:p w:rsidR="00906941" w:rsidRPr="00906941" w:rsidRDefault="00906941" w:rsidP="009069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941" w:rsidRPr="00906941" w:rsidRDefault="00906941" w:rsidP="0090694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9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Положение</w:t>
      </w:r>
    </w:p>
    <w:p w:rsidR="00906941" w:rsidRDefault="00906941" w:rsidP="0090694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9069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мер ответственности</w:t>
      </w:r>
      <w:proofErr w:type="gramEnd"/>
    </w:p>
    <w:p w:rsidR="008F7401" w:rsidRPr="00906941" w:rsidRDefault="008F7401" w:rsidP="0090694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6941" w:rsidRPr="00906941" w:rsidRDefault="00906941" w:rsidP="00906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06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1.Настоящее Положение устанавливает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сельского поселения «Село </w:t>
      </w:r>
      <w:r w:rsidR="00933ABA">
        <w:rPr>
          <w:rFonts w:ascii="Times New Roman" w:eastAsia="Times New Roman" w:hAnsi="Times New Roman" w:cs="Times New Roman"/>
          <w:sz w:val="28"/>
          <w:szCs w:val="24"/>
          <w:lang w:eastAsia="ru-RU"/>
        </w:rPr>
        <w:t>Булава</w:t>
      </w:r>
      <w:r w:rsidRPr="00906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proofErr w:type="spellStart"/>
      <w:r w:rsidR="00933ABA">
        <w:rPr>
          <w:rFonts w:ascii="Times New Roman" w:eastAsia="Times New Roman" w:hAnsi="Times New Roman" w:cs="Times New Roman"/>
          <w:sz w:val="28"/>
          <w:szCs w:val="24"/>
          <w:lang w:eastAsia="ru-RU"/>
        </w:rPr>
        <w:t>Ульчского</w:t>
      </w:r>
      <w:proofErr w:type="spellEnd"/>
      <w:r w:rsidRPr="00906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Хабаровского края (далее – сельское поселение),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 w:rsidRPr="00906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906941" w:rsidRPr="00906941" w:rsidRDefault="00906941" w:rsidP="00906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941">
        <w:rPr>
          <w:rFonts w:ascii="Times New Roman" w:eastAsia="Times New Roman" w:hAnsi="Times New Roman" w:cs="Times New Roman"/>
          <w:sz w:val="28"/>
          <w:szCs w:val="24"/>
          <w:lang w:eastAsia="ru-RU"/>
        </w:rPr>
        <w:t>2.Проверка достоверности и полноты сведений о доходах, расходах, об имуществе и обязательствах имущественного характера, осуществляется комиссией по соблюдению лицами, замещающими муниципальные должности, требований, установленных законодательством Российской Федерации о противодействии коррупции (далее – комиссия), по решению Губернатора Хабаровского края.</w:t>
      </w:r>
    </w:p>
    <w:p w:rsidR="00906941" w:rsidRPr="00906941" w:rsidRDefault="00906941" w:rsidP="00906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3.Проверка осуществляется в срок, не превышающий 60 дней со дня принятия Губернатором Хабаровского края решения об ее осуществлении. Срок </w:t>
      </w:r>
      <w:r w:rsidR="00933A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6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проверки может </w:t>
      </w:r>
      <w:r w:rsidR="00933A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6941">
        <w:rPr>
          <w:rFonts w:ascii="Times New Roman" w:eastAsia="Times New Roman" w:hAnsi="Times New Roman" w:cs="Times New Roman"/>
          <w:sz w:val="28"/>
          <w:szCs w:val="24"/>
          <w:lang w:eastAsia="ru-RU"/>
        </w:rPr>
        <w:t>быть продлен</w:t>
      </w:r>
      <w:r w:rsidR="00933A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6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Губернатором </w:t>
      </w:r>
      <w:r w:rsidR="00933A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6941">
        <w:rPr>
          <w:rFonts w:ascii="Times New Roman" w:eastAsia="Times New Roman" w:hAnsi="Times New Roman" w:cs="Times New Roman"/>
          <w:sz w:val="28"/>
          <w:szCs w:val="24"/>
          <w:lang w:eastAsia="ru-RU"/>
        </w:rPr>
        <w:t>Хабаровского края до 90 дней.</w:t>
      </w:r>
    </w:p>
    <w:p w:rsidR="00906941" w:rsidRPr="00906941" w:rsidRDefault="00906941" w:rsidP="00906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06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4.При </w:t>
      </w:r>
      <w:r w:rsidR="00933A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6941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выявлении в результате проверки фактов несоблюдения лицом, замещающим муниципальную должность, ограничений, запретов, неисполнения обязанностей, которые установлены законодательством Российской Федерации о противодействии коррупции, Губернатор Хабаровского края в течение 30 дней со дня истечения срока проверки, указанного в пункте 3 настоящего Положения, обращается с заявлением о досрочном прекращении полномочий лица, замещающего муниципальную должность, или применении в отношении него иной меры</w:t>
      </w:r>
      <w:proofErr w:type="gramEnd"/>
      <w:r w:rsidRPr="00906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ответственности, предусмотренной федеральными законами, в орган местного </w:t>
      </w:r>
      <w:r w:rsidRPr="0090694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самоуправления, уполномоченный принимать соответствующее решение, или в суд.</w:t>
      </w:r>
    </w:p>
    <w:p w:rsidR="00906941" w:rsidRPr="00906941" w:rsidRDefault="00906941" w:rsidP="00906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941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случае, если комиссия признает, что искажения в недостоверных или неполных сведениях о доходах, расходах, об имуществе и обязательствах имущественного характера являются несущественными, данный факт указывается в заявлении о применении в отношении депутата, члена выборного органа местного самоуправления, выборного должностного лица местного самоуправления меры ответственности, предусмотренной федеральными законами.</w:t>
      </w:r>
    </w:p>
    <w:p w:rsidR="00906941" w:rsidRPr="00906941" w:rsidRDefault="00906941" w:rsidP="00906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941">
        <w:rPr>
          <w:rFonts w:ascii="Times New Roman" w:eastAsia="Times New Roman" w:hAnsi="Times New Roman" w:cs="Times New Roman"/>
          <w:sz w:val="28"/>
          <w:szCs w:val="24"/>
          <w:lang w:eastAsia="ru-RU"/>
        </w:rPr>
        <w:t>5.К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:rsidR="00906941" w:rsidRPr="00906941" w:rsidRDefault="00906941" w:rsidP="00906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941">
        <w:rPr>
          <w:rFonts w:ascii="Times New Roman" w:eastAsia="Times New Roman" w:hAnsi="Times New Roman" w:cs="Times New Roman"/>
          <w:sz w:val="28"/>
          <w:szCs w:val="24"/>
          <w:lang w:eastAsia="ru-RU"/>
        </w:rPr>
        <w:t>1) предупреждение;</w:t>
      </w:r>
    </w:p>
    <w:p w:rsidR="00906941" w:rsidRPr="00906941" w:rsidRDefault="00906941" w:rsidP="00906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освобождение депутата, члена выборного органа местного самоуправления от должности в Совете депутатов </w:t>
      </w:r>
      <w:r w:rsidR="005D515F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</w:t>
      </w:r>
      <w:r w:rsidRPr="00906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поселения, выборном органе местного самоуправления с лишением права занимать должности в Совете депутатов </w:t>
      </w:r>
      <w:r w:rsidR="005D515F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</w:t>
      </w:r>
      <w:r w:rsidRPr="00906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поселения, выборном органе местного самоуправления до прекращения срока его полномочий;</w:t>
      </w:r>
    </w:p>
    <w:p w:rsidR="00906941" w:rsidRPr="00906941" w:rsidRDefault="00906941" w:rsidP="00906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941">
        <w:rPr>
          <w:rFonts w:ascii="Times New Roman" w:eastAsia="Times New Roman" w:hAnsi="Times New Roman" w:cs="Times New Roman"/>
          <w:sz w:val="28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06941" w:rsidRPr="00906941" w:rsidRDefault="00906941" w:rsidP="00906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запрет занимать должности в Совете депутатов </w:t>
      </w:r>
      <w:r w:rsidR="005D515F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</w:t>
      </w:r>
      <w:r w:rsidRPr="00906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поселения, выборном органе местного самоуправления до прекращения срока его полномочий;</w:t>
      </w:r>
    </w:p>
    <w:p w:rsidR="00906941" w:rsidRPr="00906941" w:rsidRDefault="00906941" w:rsidP="00906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941">
        <w:rPr>
          <w:rFonts w:ascii="Times New Roman" w:eastAsia="Times New Roman" w:hAnsi="Times New Roman" w:cs="Times New Roman"/>
          <w:sz w:val="28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906941" w:rsidRPr="00906941" w:rsidRDefault="00906941" w:rsidP="00906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6.Решение о применении меры ответственности к депутату, выборному должностному лицу местного самоуправления принимается Советом депутатов </w:t>
      </w:r>
      <w:r w:rsidR="005D515F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</w:t>
      </w:r>
      <w:r w:rsidRPr="00906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большинством голосов от установленной численности депутатов Совета депутатов </w:t>
      </w:r>
      <w:r w:rsidR="005D515F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</w:t>
      </w:r>
      <w:r w:rsidRPr="00906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поселения.</w:t>
      </w:r>
    </w:p>
    <w:p w:rsidR="00906941" w:rsidRPr="00906941" w:rsidRDefault="00906941" w:rsidP="00906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941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о применении меры ответственности к члену выборного органа местного самоуправления принимается выборным органом местного самоуправления большинством голосов от установленной численности членов выборного органа местного самоуправления.</w:t>
      </w:r>
    </w:p>
    <w:p w:rsidR="00906941" w:rsidRPr="00906941" w:rsidRDefault="00906941" w:rsidP="00906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941">
        <w:rPr>
          <w:rFonts w:ascii="Times New Roman" w:eastAsia="Times New Roman" w:hAnsi="Times New Roman" w:cs="Times New Roman"/>
          <w:sz w:val="28"/>
          <w:szCs w:val="24"/>
          <w:lang w:eastAsia="ru-RU"/>
        </w:rPr>
        <w:t>7.Решение о применении меры ответственности к депутату, члену выборного органа местного самоуправления, выборному должностному лицу местного</w:t>
      </w:r>
      <w:r w:rsidR="00933A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6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самоуправления принимается не позднее чем через 30 дней со дня поступления </w:t>
      </w:r>
      <w:r w:rsidR="00933A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69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заявления Губернатора </w:t>
      </w:r>
      <w:r w:rsidR="00933A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6941">
        <w:rPr>
          <w:rFonts w:ascii="Times New Roman" w:eastAsia="Times New Roman" w:hAnsi="Times New Roman" w:cs="Times New Roman"/>
          <w:sz w:val="28"/>
          <w:szCs w:val="24"/>
          <w:lang w:eastAsia="ru-RU"/>
        </w:rPr>
        <w:t>Хабаровского края, указанного в пункте 4 настоящего Положения.</w:t>
      </w:r>
    </w:p>
    <w:p w:rsidR="00A93D3C" w:rsidRDefault="00A93D3C">
      <w:bookmarkStart w:id="0" w:name="_GoBack"/>
      <w:bookmarkEnd w:id="0"/>
    </w:p>
    <w:sectPr w:rsidR="00A93D3C" w:rsidSect="00906941">
      <w:pgSz w:w="11900" w:h="16840"/>
      <w:pgMar w:top="1134" w:right="567" w:bottom="1134" w:left="1985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A139B"/>
    <w:multiLevelType w:val="multilevel"/>
    <w:tmpl w:val="9228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D1C6F"/>
    <w:multiLevelType w:val="multilevel"/>
    <w:tmpl w:val="E7649A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6F3A6E"/>
    <w:multiLevelType w:val="multilevel"/>
    <w:tmpl w:val="823801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A14E8C"/>
    <w:multiLevelType w:val="multilevel"/>
    <w:tmpl w:val="11FC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443B90"/>
    <w:multiLevelType w:val="multilevel"/>
    <w:tmpl w:val="936401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A52F6D"/>
    <w:rsid w:val="003852EE"/>
    <w:rsid w:val="00401DEE"/>
    <w:rsid w:val="0045147F"/>
    <w:rsid w:val="005D515F"/>
    <w:rsid w:val="005F3058"/>
    <w:rsid w:val="00774B9A"/>
    <w:rsid w:val="008F7401"/>
    <w:rsid w:val="00906941"/>
    <w:rsid w:val="00933ABA"/>
    <w:rsid w:val="00A52F6D"/>
    <w:rsid w:val="00A93D3C"/>
    <w:rsid w:val="00D70877"/>
    <w:rsid w:val="00DB0D3D"/>
    <w:rsid w:val="00DE00C1"/>
    <w:rsid w:val="00FC6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Administration</cp:lastModifiedBy>
  <cp:revision>10</cp:revision>
  <cp:lastPrinted>2019-12-24T06:38:00Z</cp:lastPrinted>
  <dcterms:created xsi:type="dcterms:W3CDTF">2019-12-23T02:31:00Z</dcterms:created>
  <dcterms:modified xsi:type="dcterms:W3CDTF">2019-12-24T06:39:00Z</dcterms:modified>
</cp:coreProperties>
</file>