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A6" w:rsidRDefault="00DA7DA6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</w:p>
    <w:p w:rsidR="00DA7DA6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ED212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02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60</w:t>
      </w:r>
      <w:r w:rsidR="00D2113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A7DA6" w:rsidRDefault="00DA7DA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257C0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C506FF">
        <w:rPr>
          <w:rFonts w:ascii="Times New Roman CYR" w:eastAsia="Times New Roman" w:hAnsi="Times New Roman CYR" w:cs="Times New Roman"/>
          <w:sz w:val="28"/>
          <w:szCs w:val="28"/>
        </w:rPr>
        <w:t>присвоении адреса объектам адресации (земельным участкам)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DA7DA6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257C06" w:rsidP="00DA7DA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B3273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szCs w:val="28"/>
        </w:rPr>
        <w:t xml:space="preserve">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Булава», руководствуясь частью 3 статьи 9 Федерального Закона от 28.12.2013 № 443-ФЗ «</w:t>
      </w:r>
      <w:r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2F75DA">
        <w:t xml:space="preserve"> </w:t>
      </w:r>
      <w:r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DD60BD" w:rsidRDefault="00257C06" w:rsidP="00257C06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C506FF">
        <w:rPr>
          <w:szCs w:val="28"/>
        </w:rPr>
        <w:t xml:space="preserve">Присвоить </w:t>
      </w:r>
      <w:r w:rsidR="00B3273C">
        <w:rPr>
          <w:szCs w:val="28"/>
        </w:rPr>
        <w:t>земельному участку, расположенному в Хабаровском крае, Ульчском районе, с.Булава, ул.Лесная, 5 с кадастровым номером 27:16:0020201:497 следующ</w:t>
      </w:r>
      <w:r w:rsidR="00DD60BD">
        <w:rPr>
          <w:szCs w:val="28"/>
        </w:rPr>
        <w:t>ий адрес:</w:t>
      </w:r>
      <w:r w:rsidR="00DD60BD" w:rsidRPr="00DD60BD">
        <w:rPr>
          <w:szCs w:val="28"/>
        </w:rPr>
        <w:t xml:space="preserve"> </w:t>
      </w:r>
      <w:r w:rsidR="00DD60BD"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  <w:r w:rsidR="00F95809">
        <w:rPr>
          <w:szCs w:val="28"/>
        </w:rPr>
        <w:t xml:space="preserve"> </w:t>
      </w:r>
      <w:r w:rsidR="00DD60BD">
        <w:rPr>
          <w:szCs w:val="28"/>
        </w:rPr>
        <w:t>улица Лесная</w:t>
      </w:r>
      <w:r w:rsidR="00F95809">
        <w:rPr>
          <w:szCs w:val="28"/>
        </w:rPr>
        <w:t>, участок</w:t>
      </w:r>
      <w:r w:rsidR="00F95809">
        <w:rPr>
          <w:szCs w:val="28"/>
        </w:rPr>
        <w:tab/>
        <w:t xml:space="preserve"> 5</w:t>
      </w:r>
      <w:r w:rsidR="00B634C9">
        <w:rPr>
          <w:szCs w:val="28"/>
        </w:rPr>
        <w:t>.</w:t>
      </w:r>
    </w:p>
    <w:p w:rsidR="00ED212A" w:rsidRDefault="00DD60BD" w:rsidP="00DD60BD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257C06" w:rsidRPr="005C42C5">
        <w:rPr>
          <w:szCs w:val="28"/>
        </w:rPr>
        <w:t>2.</w:t>
      </w:r>
      <w:r w:rsidR="00257C06" w:rsidRPr="009E78DB">
        <w:rPr>
          <w:szCs w:val="28"/>
        </w:rPr>
        <w:t xml:space="preserve"> </w:t>
      </w:r>
      <w:r w:rsidR="00257C06">
        <w:rPr>
          <w:szCs w:val="28"/>
        </w:rPr>
        <w:t xml:space="preserve"> </w:t>
      </w:r>
      <w:r>
        <w:rPr>
          <w:szCs w:val="28"/>
        </w:rPr>
        <w:t>Присвоить земел</w:t>
      </w:r>
      <w:r w:rsidR="00ED212A">
        <w:rPr>
          <w:szCs w:val="28"/>
        </w:rPr>
        <w:t xml:space="preserve">ьному участку, расположенному </w:t>
      </w:r>
      <w:r>
        <w:rPr>
          <w:szCs w:val="28"/>
        </w:rPr>
        <w:t>примерно в 25 м по направлению  на юго-восток от ориентира «Жилой дом», расположенного за пределами учас</w:t>
      </w:r>
      <w:r w:rsidR="00B83499">
        <w:rPr>
          <w:szCs w:val="28"/>
        </w:rPr>
        <w:t>тка, адрес ориентира: Хабаровск</w:t>
      </w:r>
      <w:r>
        <w:rPr>
          <w:szCs w:val="28"/>
        </w:rPr>
        <w:t>ий край, Ульчский район, с.Булава,</w:t>
      </w:r>
      <w:r w:rsidR="00ED212A">
        <w:rPr>
          <w:szCs w:val="28"/>
        </w:rPr>
        <w:t xml:space="preserve"> ул.Лесная, 14,</w:t>
      </w:r>
      <w:r>
        <w:rPr>
          <w:szCs w:val="28"/>
        </w:rPr>
        <w:t xml:space="preserve"> с кадастровым номером 27:16:0020201:336 следующий адрес:</w:t>
      </w:r>
      <w:r w:rsidRPr="00DD60BD">
        <w:rPr>
          <w:szCs w:val="28"/>
        </w:rPr>
        <w:t xml:space="preserve"> </w:t>
      </w:r>
      <w:r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</w:p>
    <w:p w:rsidR="00DD60BD" w:rsidRDefault="00DD60BD" w:rsidP="00ED212A">
      <w:pPr>
        <w:pStyle w:val="2"/>
        <w:ind w:right="31"/>
        <w:jc w:val="both"/>
        <w:rPr>
          <w:szCs w:val="28"/>
        </w:rPr>
      </w:pPr>
      <w:r>
        <w:rPr>
          <w:szCs w:val="28"/>
        </w:rPr>
        <w:t>улица Лесная</w:t>
      </w:r>
      <w:r w:rsidRPr="00755D70">
        <w:rPr>
          <w:szCs w:val="28"/>
        </w:rPr>
        <w:t>, участок</w:t>
      </w:r>
      <w:r w:rsidRPr="00755D70">
        <w:rPr>
          <w:szCs w:val="28"/>
        </w:rPr>
        <w:tab/>
        <w:t>1</w:t>
      </w:r>
      <w:r>
        <w:rPr>
          <w:szCs w:val="28"/>
        </w:rPr>
        <w:t>4а</w:t>
      </w:r>
      <w:r w:rsidR="00B634C9">
        <w:rPr>
          <w:szCs w:val="28"/>
        </w:rPr>
        <w:t>.</w:t>
      </w:r>
    </w:p>
    <w:p w:rsidR="00B83499" w:rsidRDefault="00B83499" w:rsidP="00F95809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3. Присвоить земельному участку, расположенному в  </w:t>
      </w:r>
      <w:r w:rsidR="00ED212A">
        <w:rPr>
          <w:szCs w:val="28"/>
        </w:rPr>
        <w:t>порядка в 13</w:t>
      </w:r>
      <w:r>
        <w:rPr>
          <w:szCs w:val="28"/>
        </w:rPr>
        <w:t xml:space="preserve"> м по направлению  на юго-восток от ориентира «Жилой дом», расположенного за пределами участка, адрес ориентира: Хабаровский край, Ульчский район, с.Булава,</w:t>
      </w:r>
      <w:r w:rsidR="00F95809">
        <w:rPr>
          <w:szCs w:val="28"/>
        </w:rPr>
        <w:t xml:space="preserve"> </w:t>
      </w:r>
      <w:r w:rsidR="00ED212A">
        <w:rPr>
          <w:szCs w:val="28"/>
        </w:rPr>
        <w:t>ул.Лесная, д.16,</w:t>
      </w:r>
      <w:r>
        <w:rPr>
          <w:szCs w:val="28"/>
        </w:rPr>
        <w:t xml:space="preserve"> с кадастровым номером 27:16:0020201:376 следующий адрес:</w:t>
      </w:r>
      <w:r w:rsidRPr="00DD60BD">
        <w:rPr>
          <w:szCs w:val="28"/>
        </w:rPr>
        <w:t xml:space="preserve"> </w:t>
      </w:r>
      <w:r w:rsidRPr="00755D70">
        <w:rPr>
          <w:szCs w:val="28"/>
        </w:rPr>
        <w:t xml:space="preserve">Российская Федерация, Хабаровский край, Ульчский </w:t>
      </w:r>
      <w:r w:rsidRPr="00755D70">
        <w:rPr>
          <w:szCs w:val="28"/>
        </w:rPr>
        <w:lastRenderedPageBreak/>
        <w:t>муниципальный район, сельское поселение "Село Булава", село Булава,</w:t>
      </w:r>
      <w:r>
        <w:rPr>
          <w:szCs w:val="28"/>
        </w:rPr>
        <w:t xml:space="preserve"> улица Лесная</w:t>
      </w:r>
      <w:r w:rsidRPr="00755D70">
        <w:rPr>
          <w:szCs w:val="28"/>
        </w:rPr>
        <w:t>, участок</w:t>
      </w:r>
      <w:r w:rsidRPr="00755D70">
        <w:rPr>
          <w:szCs w:val="28"/>
        </w:rPr>
        <w:tab/>
        <w:t>1</w:t>
      </w:r>
      <w:r>
        <w:rPr>
          <w:szCs w:val="28"/>
        </w:rPr>
        <w:t>6а</w:t>
      </w:r>
      <w:r w:rsidR="00B634C9">
        <w:rPr>
          <w:szCs w:val="28"/>
        </w:rPr>
        <w:t>.</w:t>
      </w:r>
    </w:p>
    <w:p w:rsidR="00DD3373" w:rsidRPr="00DD3373" w:rsidRDefault="00ED212A" w:rsidP="00ED212A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4.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Булава»</w:t>
      </w:r>
      <w:r w:rsidR="00DA7DA6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Бояшиной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ED212A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DA7DA6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B634C9" w:rsidRPr="00B634C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B634C9">
        <w:rPr>
          <w:rFonts w:ascii="Times New Roman CYR" w:eastAsia="Times New Roman" w:hAnsi="Times New Roman CYR" w:cs="Times New Roman"/>
          <w:sz w:val="28"/>
          <w:szCs w:val="28"/>
        </w:rPr>
        <w:t>«Село Булава» Ульчского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Default="00ED212A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DD3373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577AA" w:rsidRPr="00A577AA" w:rsidRDefault="00A577AA" w:rsidP="00C40DB5">
      <w:pPr>
        <w:rPr>
          <w:rFonts w:ascii="Times New Roman" w:hAnsi="Times New Roman" w:cs="Times New Roman"/>
          <w:sz w:val="24"/>
          <w:szCs w:val="24"/>
        </w:rPr>
      </w:pPr>
    </w:p>
    <w:sectPr w:rsidR="00A577AA" w:rsidRPr="00A577AA" w:rsidSect="00DA7DA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12" w:rsidRDefault="00072212" w:rsidP="005D12F4">
      <w:pPr>
        <w:spacing w:after="0" w:line="240" w:lineRule="auto"/>
      </w:pPr>
      <w:r>
        <w:separator/>
      </w:r>
    </w:p>
  </w:endnote>
  <w:endnote w:type="continuationSeparator" w:id="0">
    <w:p w:rsidR="00072212" w:rsidRDefault="00072212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12" w:rsidRDefault="00072212" w:rsidP="005D12F4">
      <w:pPr>
        <w:spacing w:after="0" w:line="240" w:lineRule="auto"/>
      </w:pPr>
      <w:r>
        <w:separator/>
      </w:r>
    </w:p>
  </w:footnote>
  <w:footnote w:type="continuationSeparator" w:id="0">
    <w:p w:rsidR="00072212" w:rsidRDefault="00072212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020F3"/>
    <w:rsid w:val="00072212"/>
    <w:rsid w:val="000D6185"/>
    <w:rsid w:val="000E0965"/>
    <w:rsid w:val="00257C06"/>
    <w:rsid w:val="00297339"/>
    <w:rsid w:val="002B385D"/>
    <w:rsid w:val="002C205D"/>
    <w:rsid w:val="003F4804"/>
    <w:rsid w:val="004F1EE5"/>
    <w:rsid w:val="00526BC1"/>
    <w:rsid w:val="00582ECD"/>
    <w:rsid w:val="005D12F4"/>
    <w:rsid w:val="005F67E4"/>
    <w:rsid w:val="00606AC5"/>
    <w:rsid w:val="00685270"/>
    <w:rsid w:val="006C16CA"/>
    <w:rsid w:val="006D12B7"/>
    <w:rsid w:val="008009C1"/>
    <w:rsid w:val="008254E5"/>
    <w:rsid w:val="008B7DD9"/>
    <w:rsid w:val="009241DC"/>
    <w:rsid w:val="00934881"/>
    <w:rsid w:val="00A37A5A"/>
    <w:rsid w:val="00A577AA"/>
    <w:rsid w:val="00AA4CDC"/>
    <w:rsid w:val="00B3273C"/>
    <w:rsid w:val="00B634C9"/>
    <w:rsid w:val="00B83499"/>
    <w:rsid w:val="00B963AD"/>
    <w:rsid w:val="00BB3C54"/>
    <w:rsid w:val="00C40DB5"/>
    <w:rsid w:val="00C506FF"/>
    <w:rsid w:val="00C67274"/>
    <w:rsid w:val="00CA4A55"/>
    <w:rsid w:val="00CD139D"/>
    <w:rsid w:val="00D21135"/>
    <w:rsid w:val="00D75FAD"/>
    <w:rsid w:val="00DA7DA6"/>
    <w:rsid w:val="00DD3373"/>
    <w:rsid w:val="00DD60BD"/>
    <w:rsid w:val="00ED212A"/>
    <w:rsid w:val="00F82E98"/>
    <w:rsid w:val="00F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21</cp:revision>
  <cp:lastPrinted>2021-07-05T04:41:00Z</cp:lastPrinted>
  <dcterms:created xsi:type="dcterms:W3CDTF">2018-05-23T06:39:00Z</dcterms:created>
  <dcterms:modified xsi:type="dcterms:W3CDTF">2021-07-09T02:38:00Z</dcterms:modified>
</cp:coreProperties>
</file>