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C2" w:rsidRDefault="00B642C2" w:rsidP="00B642C2">
      <w:pPr>
        <w:pStyle w:val="a3"/>
        <w:jc w:val="center"/>
      </w:pPr>
      <w:r w:rsidRPr="001255A7">
        <w:rPr>
          <w:noProof/>
          <w:szCs w:val="28"/>
        </w:rPr>
        <w:drawing>
          <wp:inline distT="0" distB="0" distL="0" distR="0" wp14:anchorId="5C169444" wp14:editId="6942E22C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88" w:rsidRDefault="00860586" w:rsidP="00B642C2">
      <w:pPr>
        <w:pStyle w:val="a3"/>
        <w:jc w:val="center"/>
      </w:pPr>
      <w:proofErr w:type="gramStart"/>
      <w:r>
        <w:t>АДМИНИСТРАЦИЯ  СЕЛЬСКОГО</w:t>
      </w:r>
      <w:proofErr w:type="gramEnd"/>
      <w:r>
        <w:t xml:space="preserve"> ПОСЕЛЕНИЯ</w:t>
      </w:r>
      <w:r w:rsidR="003539F6">
        <w:t xml:space="preserve"> «СЕЛО БУЛАВА»</w:t>
      </w:r>
    </w:p>
    <w:p w:rsidR="00271388" w:rsidRDefault="003539F6" w:rsidP="00B642C2">
      <w:pPr>
        <w:pStyle w:val="a3"/>
        <w:jc w:val="center"/>
      </w:pPr>
      <w:proofErr w:type="spellStart"/>
      <w:r>
        <w:t>Ульчского</w:t>
      </w:r>
      <w:proofErr w:type="spellEnd"/>
      <w:r w:rsidR="00860586">
        <w:t xml:space="preserve"> муниципального района Хабаровского края</w:t>
      </w:r>
    </w:p>
    <w:p w:rsidR="003539F6" w:rsidRDefault="003539F6" w:rsidP="003539F6">
      <w:pPr>
        <w:pStyle w:val="a3"/>
        <w:rPr>
          <w:sz w:val="30"/>
        </w:rPr>
      </w:pPr>
    </w:p>
    <w:p w:rsidR="00271388" w:rsidRDefault="003539F6" w:rsidP="003539F6">
      <w:pPr>
        <w:pStyle w:val="a3"/>
      </w:pPr>
      <w:r>
        <w:rPr>
          <w:sz w:val="30"/>
        </w:rPr>
        <w:t xml:space="preserve">                              </w:t>
      </w:r>
      <w:r w:rsidR="00860586">
        <w:rPr>
          <w:sz w:val="30"/>
        </w:rPr>
        <w:t>ПОСТАНОВЛЕНИЕ</w:t>
      </w:r>
    </w:p>
    <w:p w:rsidR="003539F6" w:rsidRDefault="003539F6" w:rsidP="003539F6">
      <w:pPr>
        <w:pStyle w:val="a3"/>
      </w:pPr>
    </w:p>
    <w:p w:rsidR="00271388" w:rsidRDefault="003539F6" w:rsidP="003539F6">
      <w:pPr>
        <w:pStyle w:val="a3"/>
        <w:ind w:firstLine="0"/>
      </w:pPr>
      <w:r>
        <w:t>13.05.2024 № 47-па</w:t>
      </w:r>
    </w:p>
    <w:p w:rsidR="003539F6" w:rsidRDefault="003539F6" w:rsidP="003539F6">
      <w:pPr>
        <w:pStyle w:val="a3"/>
        <w:ind w:firstLine="0"/>
      </w:pPr>
      <w:proofErr w:type="spellStart"/>
      <w:r>
        <w:t>с.Булава</w:t>
      </w:r>
      <w:proofErr w:type="spellEnd"/>
    </w:p>
    <w:p w:rsidR="003539F6" w:rsidRDefault="003539F6" w:rsidP="003539F6">
      <w:pPr>
        <w:pStyle w:val="a3"/>
      </w:pPr>
    </w:p>
    <w:p w:rsidR="00271388" w:rsidRDefault="00860586">
      <w:pPr>
        <w:spacing w:after="471" w:line="260" w:lineRule="auto"/>
        <w:ind w:left="19" w:firstLine="48"/>
      </w:pPr>
      <w:r>
        <w:t xml:space="preserve">Об утверждении Порядка рассмотрения обращений граждан и организаций, поступивших в администрацию сельского поселения </w:t>
      </w:r>
      <w:r w:rsidR="003539F6">
        <w:t>«Село Булава»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6481" name="Picture 6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" name="Picture 6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539F6">
        <w:t>Ульчского</w:t>
      </w:r>
      <w:proofErr w:type="spellEnd"/>
      <w:r>
        <w:t xml:space="preserve"> муниципального района Ха</w:t>
      </w:r>
      <w:r w:rsidR="003539F6">
        <w:t>б</w:t>
      </w:r>
      <w:r>
        <w:t>аровского края</w:t>
      </w:r>
    </w:p>
    <w:p w:rsidR="00271388" w:rsidRDefault="00860586">
      <w:pPr>
        <w:spacing w:after="3" w:line="260" w:lineRule="auto"/>
        <w:ind w:left="19" w:firstLine="700"/>
      </w:pPr>
      <w:r>
        <w:t>На основании Федерального закона от 02 мая 2006 г. № 59-ФЗ «О порядке рассмотрения обращений граждан Российской Федерации», Закона Хабаровского края от 20 ноября 2019 г. № 24 «О дополнительных гарантиях права граждан на обращение в Хабаровском крае»</w:t>
      </w:r>
      <w:r w:rsidR="003539F6">
        <w:t>,</w:t>
      </w:r>
      <w:r>
        <w:t xml:space="preserve"> </w:t>
      </w:r>
      <w:proofErr w:type="gramStart"/>
      <w:r>
        <w:t>администрация  сельского</w:t>
      </w:r>
      <w:proofErr w:type="gramEnd"/>
      <w:r>
        <w:t xml:space="preserve"> поселения </w:t>
      </w:r>
      <w:r w:rsidR="003539F6">
        <w:t xml:space="preserve"> «Село Булава» </w:t>
      </w:r>
      <w:proofErr w:type="spellStart"/>
      <w:r w:rsidR="003539F6">
        <w:t>Ульчского</w:t>
      </w:r>
      <w:proofErr w:type="spellEnd"/>
      <w:r>
        <w:t xml:space="preserve"> муниципального района Хабаровского края</w:t>
      </w:r>
    </w:p>
    <w:p w:rsidR="00271388" w:rsidRDefault="00860586">
      <w:pPr>
        <w:spacing w:after="3" w:line="260" w:lineRule="auto"/>
        <w:ind w:left="19" w:firstLine="0"/>
      </w:pPr>
      <w:r>
        <w:t>ПОСТАНОВЛЯЕТ:</w:t>
      </w:r>
    </w:p>
    <w:p w:rsidR="00271388" w:rsidRDefault="00860586">
      <w:pPr>
        <w:numPr>
          <w:ilvl w:val="0"/>
          <w:numId w:val="1"/>
        </w:numPr>
        <w:spacing w:after="3" w:line="260" w:lineRule="auto"/>
        <w:ind w:firstLine="700"/>
      </w:pPr>
      <w:r>
        <w:t>У</w:t>
      </w:r>
      <w:r w:rsidR="003539F6">
        <w:t>тв</w:t>
      </w:r>
      <w:r>
        <w:t xml:space="preserve">ердить прилагаемый Порядок рассмотрения обращений граждан и организаций, поступивших в </w:t>
      </w:r>
      <w:proofErr w:type="gramStart"/>
      <w:r>
        <w:t>администрацию  сельского</w:t>
      </w:r>
      <w:proofErr w:type="gramEnd"/>
      <w:r>
        <w:t xml:space="preserve"> поселения </w:t>
      </w:r>
      <w:r w:rsidR="003539F6">
        <w:t xml:space="preserve">«Село Булава» </w:t>
      </w:r>
      <w:proofErr w:type="spellStart"/>
      <w:r w:rsidR="003539F6">
        <w:t>Ульчского</w:t>
      </w:r>
      <w:proofErr w:type="spellEnd"/>
      <w:r>
        <w:t xml:space="preserve"> муниципального района Хабаровского края.</w:t>
      </w:r>
    </w:p>
    <w:p w:rsidR="00886665" w:rsidRDefault="00860586">
      <w:pPr>
        <w:numPr>
          <w:ilvl w:val="0"/>
          <w:numId w:val="1"/>
        </w:numPr>
        <w:spacing w:after="3" w:line="260" w:lineRule="auto"/>
        <w:ind w:firstLine="700"/>
      </w:pPr>
      <w:r>
        <w:t>Признать утратившими силу</w:t>
      </w:r>
      <w:r w:rsidR="00D74C50">
        <w:t>:</w:t>
      </w:r>
    </w:p>
    <w:p w:rsidR="00271388" w:rsidRDefault="00886665" w:rsidP="00886665">
      <w:pPr>
        <w:spacing w:after="3" w:line="260" w:lineRule="auto"/>
        <w:ind w:firstLine="0"/>
      </w:pPr>
      <w:r>
        <w:t>-</w:t>
      </w:r>
      <w:r w:rsidR="00860586">
        <w:t xml:space="preserve"> постановление </w:t>
      </w:r>
      <w:proofErr w:type="gramStart"/>
      <w:r w:rsidR="00860586">
        <w:t>администрации  сельского</w:t>
      </w:r>
      <w:proofErr w:type="gramEnd"/>
      <w:r w:rsidR="00860586">
        <w:t xml:space="preserve"> поселения </w:t>
      </w:r>
      <w:r w:rsidR="003539F6">
        <w:t xml:space="preserve"> «Село Булава» </w:t>
      </w:r>
      <w:proofErr w:type="spellStart"/>
      <w:r w:rsidR="003539F6">
        <w:t>Ульчского</w:t>
      </w:r>
      <w:proofErr w:type="spellEnd"/>
      <w:r w:rsidR="00860586">
        <w:t xml:space="preserve"> муниципального района Хабаровского края от 2</w:t>
      </w:r>
      <w:r w:rsidR="003539F6">
        <w:t>3</w:t>
      </w:r>
      <w:r w:rsidR="00860586">
        <w:t>.0</w:t>
      </w:r>
      <w:r w:rsidR="003539F6">
        <w:t>3</w:t>
      </w:r>
      <w:r w:rsidR="00860586">
        <w:t>.202</w:t>
      </w:r>
      <w:r w:rsidR="003539F6">
        <w:t>1</w:t>
      </w:r>
      <w:r w:rsidR="00860586">
        <w:t xml:space="preserve"> № </w:t>
      </w:r>
      <w:r w:rsidR="003539F6">
        <w:t>25-па</w:t>
      </w:r>
      <w:r w:rsidR="00860586">
        <w:t xml:space="preserve"> «О </w:t>
      </w:r>
      <w:r w:rsidR="003539F6">
        <w:t>п</w:t>
      </w:r>
      <w:r w:rsidR="00860586">
        <w:t>орядк</w:t>
      </w:r>
      <w:r w:rsidR="003539F6">
        <w:t>е</w:t>
      </w:r>
      <w:r w:rsidR="00860586">
        <w:t xml:space="preserve"> рассмотрения обращений граждан, поступивших в администрацию сельского поселения </w:t>
      </w:r>
      <w:r w:rsidR="003539F6">
        <w:t xml:space="preserve">«Село Булава» </w:t>
      </w:r>
      <w:proofErr w:type="spellStart"/>
      <w:r w:rsidR="003539F6">
        <w:t>Ульчского</w:t>
      </w:r>
      <w:proofErr w:type="spellEnd"/>
      <w:r w:rsidR="00860586">
        <w:t xml:space="preserve"> муниципального района Хабаровского края»</w:t>
      </w:r>
      <w:r>
        <w:t>;</w:t>
      </w:r>
    </w:p>
    <w:p w:rsidR="00886665" w:rsidRDefault="00886665" w:rsidP="00886665">
      <w:pPr>
        <w:spacing w:after="3" w:line="260" w:lineRule="auto"/>
        <w:ind w:firstLine="0"/>
      </w:pPr>
      <w:r>
        <w:t xml:space="preserve"> - постановление администрации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01.07.2021 № 58-па «О внесении изменений в постановление </w:t>
      </w:r>
      <w:proofErr w:type="gramStart"/>
      <w:r>
        <w:t>администрации  сельского</w:t>
      </w:r>
      <w:proofErr w:type="gramEnd"/>
      <w:r>
        <w:t xml:space="preserve"> поселения 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23.03.2021 № 25-па «О порядке рассмотрения обращений граждан, поступивших в администрацию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края»;</w:t>
      </w:r>
    </w:p>
    <w:p w:rsidR="00886665" w:rsidRDefault="00886665" w:rsidP="00886665">
      <w:pPr>
        <w:spacing w:after="3" w:line="260" w:lineRule="auto"/>
        <w:ind w:firstLine="0"/>
      </w:pPr>
      <w:r>
        <w:t xml:space="preserve">- постановление администрации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14.04.2023 № 53-па </w:t>
      </w:r>
      <w:r>
        <w:lastRenderedPageBreak/>
        <w:t xml:space="preserve">«О внесении изменений в постановление </w:t>
      </w:r>
      <w:proofErr w:type="gramStart"/>
      <w:r>
        <w:t>администрации  сельского</w:t>
      </w:r>
      <w:proofErr w:type="gramEnd"/>
      <w:r>
        <w:t xml:space="preserve"> поселения 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23.03.2021 № 25-па «О порядке рассмотрения обращений граждан, поступивших в администрацию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края»;</w:t>
      </w:r>
    </w:p>
    <w:p w:rsidR="006830E3" w:rsidRDefault="006830E3" w:rsidP="006830E3">
      <w:pPr>
        <w:spacing w:after="3" w:line="260" w:lineRule="auto"/>
        <w:ind w:firstLine="0"/>
      </w:pPr>
      <w:r>
        <w:t xml:space="preserve">- постановление администрации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07.08.2023 № 74-па «О внесении изменений в постановление </w:t>
      </w:r>
      <w:proofErr w:type="gramStart"/>
      <w:r>
        <w:t>администрации  сельского</w:t>
      </w:r>
      <w:proofErr w:type="gramEnd"/>
      <w:r>
        <w:t xml:space="preserve"> поселения 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23.03.2021 № 25-па «О порядке рассмотрения обращений граждан, поступивших в администрацию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края»;</w:t>
      </w:r>
    </w:p>
    <w:p w:rsidR="00B642C2" w:rsidRPr="00B642C2" w:rsidRDefault="00B642C2" w:rsidP="00B642C2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auto"/>
          <w:szCs w:val="28"/>
        </w:rPr>
        <w:t>3</w:t>
      </w:r>
      <w:r w:rsidRPr="00B642C2">
        <w:rPr>
          <w:color w:val="auto"/>
          <w:szCs w:val="28"/>
        </w:rPr>
        <w:t xml:space="preserve">. Опубликовать настоящее постановление в Информационном листке органов местного самоуправления сельского поселения «Село Булава» </w:t>
      </w:r>
      <w:proofErr w:type="spellStart"/>
      <w:r w:rsidRPr="00B642C2">
        <w:rPr>
          <w:color w:val="auto"/>
          <w:szCs w:val="28"/>
        </w:rPr>
        <w:t>Ульчского</w:t>
      </w:r>
      <w:proofErr w:type="spellEnd"/>
      <w:r w:rsidRPr="00B642C2">
        <w:rPr>
          <w:color w:val="auto"/>
          <w:szCs w:val="28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B642C2">
        <w:rPr>
          <w:color w:val="auto"/>
          <w:szCs w:val="28"/>
        </w:rPr>
        <w:t>Ульчского</w:t>
      </w:r>
      <w:proofErr w:type="spellEnd"/>
      <w:r w:rsidRPr="00B642C2">
        <w:rPr>
          <w:color w:val="auto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B642C2" w:rsidRPr="00B642C2" w:rsidRDefault="00B642C2" w:rsidP="00B642C2">
      <w:pPr>
        <w:spacing w:after="0" w:line="240" w:lineRule="auto"/>
        <w:ind w:firstLine="0"/>
        <w:rPr>
          <w:color w:val="auto"/>
          <w:szCs w:val="28"/>
        </w:rPr>
      </w:pPr>
      <w:r w:rsidRPr="00B642C2">
        <w:rPr>
          <w:color w:val="auto"/>
          <w:szCs w:val="28"/>
        </w:rPr>
        <w:tab/>
      </w:r>
      <w:r>
        <w:rPr>
          <w:color w:val="auto"/>
          <w:szCs w:val="28"/>
        </w:rPr>
        <w:t>4</w:t>
      </w:r>
      <w:r w:rsidRPr="00B642C2">
        <w:rPr>
          <w:color w:val="auto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642C2" w:rsidRPr="00B642C2" w:rsidRDefault="00B642C2" w:rsidP="00B642C2">
      <w:pPr>
        <w:spacing w:after="0" w:line="240" w:lineRule="auto"/>
        <w:ind w:firstLine="0"/>
        <w:rPr>
          <w:color w:val="auto"/>
          <w:szCs w:val="28"/>
        </w:rPr>
      </w:pPr>
    </w:p>
    <w:p w:rsidR="00B642C2" w:rsidRPr="00B642C2" w:rsidRDefault="00B642C2" w:rsidP="00B642C2">
      <w:pPr>
        <w:spacing w:after="0" w:line="240" w:lineRule="auto"/>
        <w:ind w:firstLine="0"/>
        <w:rPr>
          <w:color w:val="auto"/>
          <w:szCs w:val="28"/>
        </w:rPr>
      </w:pPr>
    </w:p>
    <w:p w:rsidR="00B642C2" w:rsidRPr="00B642C2" w:rsidRDefault="00B642C2" w:rsidP="00B642C2">
      <w:pPr>
        <w:spacing w:after="0" w:line="240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B642C2">
        <w:rPr>
          <w:color w:val="auto"/>
          <w:szCs w:val="28"/>
        </w:rPr>
        <w:t xml:space="preserve">Глава сельского поселения                                                          </w:t>
      </w:r>
      <w:proofErr w:type="spellStart"/>
      <w:r w:rsidRPr="00B642C2">
        <w:rPr>
          <w:color w:val="auto"/>
          <w:szCs w:val="28"/>
        </w:rPr>
        <w:t>Н.П.Росугбу</w:t>
      </w:r>
      <w:proofErr w:type="spellEnd"/>
    </w:p>
    <w:p w:rsidR="00B642C2" w:rsidRDefault="00B642C2" w:rsidP="006830E3">
      <w:pPr>
        <w:spacing w:after="3" w:line="260" w:lineRule="auto"/>
        <w:ind w:firstLine="0"/>
      </w:pPr>
    </w:p>
    <w:p w:rsidR="006830E3" w:rsidRDefault="006830E3" w:rsidP="006830E3">
      <w:pPr>
        <w:spacing w:after="3" w:line="260" w:lineRule="auto"/>
        <w:ind w:firstLine="0"/>
      </w:pPr>
    </w:p>
    <w:p w:rsidR="00B642C2" w:rsidRDefault="00B642C2">
      <w:pPr>
        <w:ind w:right="19" w:firstLine="0"/>
      </w:pPr>
      <w:r>
        <w:t xml:space="preserve">                                                             </w:t>
      </w:r>
      <w:r w:rsidR="00860586">
        <w:t xml:space="preserve"> </w:t>
      </w: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>
      <w:pPr>
        <w:ind w:right="19" w:firstLine="0"/>
      </w:pPr>
    </w:p>
    <w:p w:rsidR="00B642C2" w:rsidRDefault="00B642C2" w:rsidP="00B642C2">
      <w:pPr>
        <w:pStyle w:val="a3"/>
        <w:jc w:val="right"/>
      </w:pPr>
      <w:r>
        <w:t xml:space="preserve">                                                                     </w:t>
      </w:r>
      <w:r w:rsidR="00860586">
        <w:t xml:space="preserve">УТВЕРЖДЕН </w:t>
      </w:r>
    </w:p>
    <w:p w:rsidR="00271388" w:rsidRDefault="00B642C2" w:rsidP="00B642C2">
      <w:pPr>
        <w:pStyle w:val="a3"/>
        <w:jc w:val="right"/>
      </w:pPr>
      <w:r>
        <w:t xml:space="preserve">                                                                    </w:t>
      </w:r>
      <w:r w:rsidR="00860586">
        <w:t>постановлением администрации</w:t>
      </w:r>
    </w:p>
    <w:p w:rsidR="00271388" w:rsidRDefault="00860586" w:rsidP="00B642C2">
      <w:pPr>
        <w:pStyle w:val="a3"/>
        <w:jc w:val="right"/>
      </w:pPr>
      <w:r>
        <w:t>сельского поселения</w:t>
      </w:r>
      <w:r w:rsidR="00B642C2">
        <w:t xml:space="preserve"> «Село Булава»</w:t>
      </w:r>
    </w:p>
    <w:p w:rsidR="00B642C2" w:rsidRDefault="00B642C2" w:rsidP="00B642C2">
      <w:pPr>
        <w:pStyle w:val="a3"/>
        <w:jc w:val="right"/>
      </w:pPr>
      <w:proofErr w:type="spellStart"/>
      <w:r>
        <w:t>Ульчского</w:t>
      </w:r>
      <w:proofErr w:type="spellEnd"/>
      <w:r w:rsidR="00860586">
        <w:t xml:space="preserve"> муниципального района </w:t>
      </w:r>
    </w:p>
    <w:p w:rsidR="00B642C2" w:rsidRDefault="00B642C2" w:rsidP="00B642C2">
      <w:pPr>
        <w:pStyle w:val="a3"/>
        <w:jc w:val="right"/>
      </w:pPr>
      <w:r>
        <w:t>Хабаровского края</w:t>
      </w:r>
    </w:p>
    <w:p w:rsidR="00B642C2" w:rsidRDefault="00B642C2" w:rsidP="00B642C2">
      <w:pPr>
        <w:pStyle w:val="a3"/>
        <w:jc w:val="right"/>
      </w:pPr>
      <w:r>
        <w:t xml:space="preserve">от </w:t>
      </w:r>
      <w:proofErr w:type="gramStart"/>
      <w:r>
        <w:t>13.05.2024  №</w:t>
      </w:r>
      <w:proofErr w:type="gramEnd"/>
      <w:r>
        <w:t xml:space="preserve"> 47-па</w:t>
      </w:r>
    </w:p>
    <w:p w:rsidR="00271388" w:rsidRDefault="00860586">
      <w:pPr>
        <w:spacing w:after="257"/>
        <w:ind w:left="5174" w:right="307" w:hanging="451"/>
      </w:pPr>
      <w:r>
        <w:t xml:space="preserve"> </w:t>
      </w:r>
    </w:p>
    <w:p w:rsidR="00B642C2" w:rsidRDefault="00B642C2" w:rsidP="00B642C2">
      <w:pPr>
        <w:spacing w:after="3" w:line="246" w:lineRule="auto"/>
        <w:ind w:right="878" w:firstLine="0"/>
      </w:pPr>
      <w:r>
        <w:t xml:space="preserve">                                                       </w:t>
      </w:r>
      <w:r w:rsidR="00860586">
        <w:t>ПОРЯДОК</w:t>
      </w:r>
    </w:p>
    <w:p w:rsidR="00271388" w:rsidRDefault="00860586" w:rsidP="00F13B34">
      <w:pPr>
        <w:spacing w:after="3" w:line="246" w:lineRule="auto"/>
        <w:ind w:right="38" w:firstLine="0"/>
      </w:pPr>
      <w:r>
        <w:t xml:space="preserve">рассмотрения обращений граждан и организаций, поступивших в </w:t>
      </w:r>
      <w:proofErr w:type="gramStart"/>
      <w:r>
        <w:t>администрацию  сельского</w:t>
      </w:r>
      <w:proofErr w:type="gramEnd"/>
      <w:r>
        <w:t xml:space="preserve"> поселения</w:t>
      </w:r>
      <w:r w:rsidR="00B642C2">
        <w:t xml:space="preserve"> «Село Булава» </w:t>
      </w:r>
      <w:proofErr w:type="spellStart"/>
      <w:r w:rsidR="00B642C2">
        <w:t>Ульчского</w:t>
      </w:r>
      <w:proofErr w:type="spellEnd"/>
      <w:r w:rsidR="00B642C2">
        <w:t xml:space="preserve"> </w:t>
      </w:r>
      <w:r>
        <w:t xml:space="preserve"> муниципального района Хабаровского края</w:t>
      </w:r>
    </w:p>
    <w:p w:rsidR="00B642C2" w:rsidRDefault="00B642C2" w:rsidP="00B642C2">
      <w:pPr>
        <w:spacing w:after="3" w:line="246" w:lineRule="auto"/>
        <w:ind w:right="878" w:firstLine="0"/>
        <w:jc w:val="center"/>
      </w:pPr>
    </w:p>
    <w:p w:rsidR="00271388" w:rsidRDefault="00860586">
      <w:pPr>
        <w:spacing w:after="29"/>
        <w:ind w:left="806" w:right="19" w:firstLine="0"/>
      </w:pPr>
      <w:r>
        <w:t>1. Общие положения</w:t>
      </w:r>
    </w:p>
    <w:p w:rsidR="00271388" w:rsidRDefault="00F13B34" w:rsidP="00F13B34">
      <w:pPr>
        <w:spacing w:after="45"/>
        <w:ind w:left="76" w:right="19" w:firstLine="0"/>
      </w:pPr>
      <w:r>
        <w:t xml:space="preserve">       1.1.</w:t>
      </w:r>
      <w:r w:rsidR="00860586">
        <w:t xml:space="preserve"> Порядок рассмотрения обращений граждан и организаций, поступивших в администрацию сельского поселения </w:t>
      </w:r>
      <w:r>
        <w:t xml:space="preserve">«Село Булава» </w:t>
      </w:r>
      <w:proofErr w:type="spellStart"/>
      <w:r>
        <w:t>Ульчского</w:t>
      </w:r>
      <w:proofErr w:type="spellEnd"/>
      <w:r w:rsidR="00860586">
        <w:t xml:space="preserve"> муниципального района Хабаровского края (далее также </w:t>
      </w:r>
      <w:r w:rsidR="00860586">
        <w:rPr>
          <w:noProof/>
        </w:rPr>
        <w:drawing>
          <wp:inline distT="0" distB="0" distL="0" distR="0">
            <wp:extent cx="91440" cy="15244"/>
            <wp:effectExtent l="0" t="0" r="0" b="0"/>
            <wp:docPr id="8335" name="Picture 8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" name="Picture 83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586">
        <w:t>сельское поселение и администрация соответственно), разработан в целях повышения качества работы по рассмотрению обращений граждан и организаций, поступивших в адрес главы сельского поселения, администрацию (далее - обращения), организации личных приемов граждан, представителей организаций (далее - граждане), а также совершенствования форм и методов работы с обращениями, повышения качества защиты конституционных прав и законных интересов граждан.</w:t>
      </w:r>
    </w:p>
    <w:p w:rsidR="00271388" w:rsidRDefault="00860586">
      <w:pPr>
        <w:numPr>
          <w:ilvl w:val="1"/>
          <w:numId w:val="3"/>
        </w:numPr>
        <w:spacing w:after="46"/>
        <w:ind w:right="19"/>
      </w:pPr>
      <w:r>
        <w:t>Настоящий Порядок определяет процедуру подачи и рассмотрения обращений, организации личного приема граждан, правила ведения делопроизводст</w:t>
      </w:r>
      <w:r w:rsidR="00F13B34">
        <w:t>в</w:t>
      </w:r>
      <w:r>
        <w:t>а по обращениям.</w:t>
      </w:r>
    </w:p>
    <w:p w:rsidR="00271388" w:rsidRDefault="00860586">
      <w:pPr>
        <w:numPr>
          <w:ilvl w:val="1"/>
          <w:numId w:val="3"/>
        </w:numPr>
        <w:spacing w:after="68"/>
        <w:ind w:right="19"/>
      </w:pPr>
      <w:r>
        <w:t>Настоящий Порядок распространяется на правоотношения, связанные с рассмотрением обращений:</w:t>
      </w:r>
    </w:p>
    <w:p w:rsidR="00271388" w:rsidRDefault="00F13B34" w:rsidP="00F13B34">
      <w:pPr>
        <w:spacing w:after="52" w:line="246" w:lineRule="auto"/>
        <w:ind w:right="4" w:firstLine="709"/>
      </w:pPr>
      <w:r>
        <w:t xml:space="preserve">- </w:t>
      </w:r>
      <w:r w:rsidR="00860586">
        <w:t>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законами;</w:t>
      </w:r>
    </w:p>
    <w:p w:rsidR="00F13B34" w:rsidRDefault="00F13B34" w:rsidP="00F13B34">
      <w:pPr>
        <w:spacing w:after="3" w:line="246" w:lineRule="auto"/>
        <w:ind w:right="4" w:firstLine="567"/>
      </w:pPr>
      <w:r>
        <w:t xml:space="preserve">- </w:t>
      </w:r>
      <w:r w:rsidR="00860586">
        <w:t xml:space="preserve">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 </w:t>
      </w:r>
      <w:r w:rsidR="00860586">
        <w:rPr>
          <w:noProof/>
        </w:rPr>
        <w:drawing>
          <wp:inline distT="0" distB="0" distL="0" distR="0">
            <wp:extent cx="48768" cy="18293"/>
            <wp:effectExtent l="0" t="0" r="0" b="0"/>
            <wp:docPr id="8337" name="Picture 8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" name="Picture 83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B34" w:rsidRDefault="00F13B34" w:rsidP="00F13B34">
      <w:pPr>
        <w:spacing w:after="3" w:line="246" w:lineRule="auto"/>
        <w:ind w:right="4" w:firstLine="567"/>
        <w:jc w:val="left"/>
      </w:pPr>
      <w:r>
        <w:t xml:space="preserve">- </w:t>
      </w:r>
      <w:r w:rsidR="00860586">
        <w:t xml:space="preserve">объединений граждан, в том числе юридических лиц; </w:t>
      </w:r>
    </w:p>
    <w:p w:rsidR="00271388" w:rsidRDefault="00860586" w:rsidP="00F13B34">
      <w:pPr>
        <w:spacing w:after="3" w:line="246" w:lineRule="auto"/>
        <w:ind w:right="4" w:firstLine="567"/>
        <w:jc w:val="left"/>
      </w:pPr>
      <w:r>
        <w:t>- организаций и общественных объединений.</w:t>
      </w:r>
    </w:p>
    <w:p w:rsidR="00271388" w:rsidRDefault="00F13B34" w:rsidP="00F13B34">
      <w:pPr>
        <w:spacing w:after="3" w:line="246" w:lineRule="auto"/>
        <w:ind w:left="4" w:right="4" w:firstLine="0"/>
      </w:pPr>
      <w:r>
        <w:t xml:space="preserve">       1.4.</w:t>
      </w:r>
      <w:r w:rsidR="00860586">
        <w:t xml:space="preserve"> Понятия и термины, применяемые в настоящем Порядке, используются в тех же значениях, что и в Федеральном законе от 02 мая 2006 </w:t>
      </w:r>
      <w:r w:rsidR="00860586">
        <w:lastRenderedPageBreak/>
        <w:t xml:space="preserve">№ </w:t>
      </w:r>
      <w:r>
        <w:t>59-ФЗ</w:t>
      </w:r>
      <w:r w:rsidR="00860586">
        <w:t xml:space="preserve"> «О порядке рассмотрения обращений граждан Российской Федерации» (далее также - Закон).</w:t>
      </w:r>
    </w:p>
    <w:p w:rsidR="00271388" w:rsidRDefault="00D12662" w:rsidP="00D12662">
      <w:pPr>
        <w:spacing w:after="35"/>
        <w:ind w:left="10" w:right="19" w:hanging="10"/>
      </w:pPr>
      <w:r>
        <w:t xml:space="preserve">       1.5.</w:t>
      </w:r>
      <w:r w:rsidR="00860586">
        <w:t xml:space="preserve"> В администрации рассматриваются обращения по вопросам, входящим в их компетенцию.</w:t>
      </w:r>
    </w:p>
    <w:p w:rsidR="00271388" w:rsidRDefault="00860586" w:rsidP="00D12662">
      <w:pPr>
        <w:pStyle w:val="a4"/>
        <w:numPr>
          <w:ilvl w:val="1"/>
          <w:numId w:val="5"/>
        </w:numPr>
        <w:spacing w:after="0" w:line="259" w:lineRule="auto"/>
        <w:ind w:right="62"/>
      </w:pPr>
      <w:r>
        <w:t>Рассмотрение обращений осуществляется главой сельского поселения, специалистом администрации, ответственным за работу с обращениями граждан (далее специалист) с использованием системы электронного документооборота Правительства Хабаровского края (далее —</w:t>
      </w:r>
      <w:proofErr w:type="spellStart"/>
      <w:r w:rsidRPr="00D12662">
        <w:rPr>
          <w:sz w:val="38"/>
        </w:rPr>
        <w:t>сэд</w:t>
      </w:r>
      <w:proofErr w:type="spellEnd"/>
      <w:r w:rsidRPr="00D12662">
        <w:rPr>
          <w:sz w:val="38"/>
        </w:rPr>
        <w:t>).</w:t>
      </w:r>
    </w:p>
    <w:p w:rsidR="00271388" w:rsidRDefault="00860586">
      <w:pPr>
        <w:numPr>
          <w:ilvl w:val="1"/>
          <w:numId w:val="5"/>
        </w:numPr>
        <w:ind w:right="19"/>
      </w:pPr>
      <w:r>
        <w:t>Организация работы по рассмотрению обращений, направленных в письменной форме или в форме электронного документа, с использованием портала «Открытый регион» осуществляется специалистом.</w:t>
      </w:r>
    </w:p>
    <w:p w:rsidR="00271388" w:rsidRDefault="00860586">
      <w:pPr>
        <w:numPr>
          <w:ilvl w:val="1"/>
          <w:numId w:val="5"/>
        </w:numPr>
        <w:ind w:right="19"/>
      </w:pPr>
      <w:r>
        <w:t>При рассмотрении обращений не допускается разглашение персональных данных, сведений, содержащихся в обращениях, а также сведений, касающихся частной жизни граждан, без их согласия.</w:t>
      </w:r>
    </w:p>
    <w:p w:rsidR="00271388" w:rsidRDefault="00860586">
      <w:pPr>
        <w:numPr>
          <w:ilvl w:val="1"/>
          <w:numId w:val="5"/>
        </w:numPr>
        <w:ind w:right="19"/>
      </w:pPr>
      <w:r>
        <w:t>Сведения о местонахождении администрации, почтовый адрес администрации, график личного приема главой сельского поселения и специалистом, контактные телефоны, требования к обращениям размещаются на:</w:t>
      </w:r>
    </w:p>
    <w:p w:rsidR="00271388" w:rsidRPr="00082CAF" w:rsidRDefault="00D12662" w:rsidP="00082CAF">
      <w:pPr>
        <w:pStyle w:val="9"/>
        <w:ind w:firstLine="720"/>
        <w:jc w:val="both"/>
        <w:rPr>
          <w:sz w:val="28"/>
          <w:szCs w:val="28"/>
        </w:rPr>
      </w:pPr>
      <w:r w:rsidRPr="00082CAF">
        <w:rPr>
          <w:sz w:val="28"/>
          <w:szCs w:val="28"/>
        </w:rPr>
        <w:t xml:space="preserve">- </w:t>
      </w:r>
      <w:r w:rsidR="00860586" w:rsidRPr="00082CAF">
        <w:rPr>
          <w:sz w:val="28"/>
          <w:szCs w:val="28"/>
        </w:rPr>
        <w:t xml:space="preserve">официальном сайте </w:t>
      </w:r>
      <w:proofErr w:type="gramStart"/>
      <w:r w:rsidR="00860586" w:rsidRPr="00082CAF">
        <w:rPr>
          <w:sz w:val="28"/>
          <w:szCs w:val="28"/>
        </w:rPr>
        <w:t xml:space="preserve">администрации </w:t>
      </w:r>
      <w:r w:rsidRPr="00082CAF">
        <w:rPr>
          <w:spacing w:val="-2"/>
          <w:sz w:val="28"/>
          <w:szCs w:val="28"/>
        </w:rPr>
        <w:t>:</w:t>
      </w:r>
      <w:proofErr w:type="gramEnd"/>
      <w:r w:rsidRPr="00082CAF">
        <w:rPr>
          <w:spacing w:val="-2"/>
          <w:sz w:val="28"/>
          <w:szCs w:val="28"/>
        </w:rPr>
        <w:t xml:space="preserve"> </w:t>
      </w:r>
      <w:r w:rsidRPr="00082CAF">
        <w:rPr>
          <w:color w:val="000000"/>
          <w:sz w:val="28"/>
          <w:szCs w:val="28"/>
        </w:rPr>
        <w:t xml:space="preserve">( </w:t>
      </w:r>
      <w:proofErr w:type="spellStart"/>
      <w:r w:rsidRPr="00082CAF">
        <w:rPr>
          <w:sz w:val="28"/>
          <w:szCs w:val="28"/>
        </w:rPr>
        <w:t>селобулава.рф</w:t>
      </w:r>
      <w:proofErr w:type="spellEnd"/>
      <w:r w:rsidRPr="00082CAF">
        <w:rPr>
          <w:sz w:val="28"/>
          <w:szCs w:val="28"/>
        </w:rPr>
        <w:t>.)</w:t>
      </w:r>
      <w:r w:rsidR="00860586" w:rsidRPr="00082CAF">
        <w:rPr>
          <w:sz w:val="28"/>
          <w:szCs w:val="28"/>
        </w:rPr>
        <w:t xml:space="preserve"> (далее сайт администрации) сельского поселения </w:t>
      </w:r>
      <w:r w:rsidR="00082CAF" w:rsidRPr="00082CAF">
        <w:rPr>
          <w:sz w:val="28"/>
          <w:szCs w:val="28"/>
        </w:rPr>
        <w:t xml:space="preserve">«Село Булава» </w:t>
      </w:r>
      <w:proofErr w:type="spellStart"/>
      <w:r w:rsidR="00082CAF" w:rsidRPr="00082CAF">
        <w:rPr>
          <w:sz w:val="28"/>
          <w:szCs w:val="28"/>
        </w:rPr>
        <w:t>Ульчского</w:t>
      </w:r>
      <w:proofErr w:type="spellEnd"/>
      <w:r w:rsidR="00860586" w:rsidRPr="00082CAF">
        <w:rPr>
          <w:sz w:val="28"/>
          <w:szCs w:val="28"/>
        </w:rPr>
        <w:t xml:space="preserve"> муниципального района Хабаровского края в информационно</w:t>
      </w:r>
      <w:r w:rsidR="00082CAF" w:rsidRPr="00082CAF">
        <w:rPr>
          <w:sz w:val="28"/>
          <w:szCs w:val="28"/>
        </w:rPr>
        <w:t>-</w:t>
      </w:r>
      <w:r w:rsidR="00860586" w:rsidRPr="00082CAF">
        <w:rPr>
          <w:sz w:val="28"/>
          <w:szCs w:val="28"/>
        </w:rPr>
        <w:t>телекоммуникационной сети «Интернет»</w:t>
      </w:r>
      <w:r w:rsidR="00860586" w:rsidRPr="00082CAF">
        <w:rPr>
          <w:noProof/>
          <w:sz w:val="28"/>
          <w:szCs w:val="28"/>
        </w:rPr>
        <w:drawing>
          <wp:inline distT="0" distB="0" distL="0" distR="0">
            <wp:extent cx="30480" cy="118906"/>
            <wp:effectExtent l="0" t="0" r="0" b="0"/>
            <wp:docPr id="63962" name="Picture 63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2" name="Picture 639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>
      <w:pPr>
        <w:ind w:left="763" w:right="19" w:firstLine="0"/>
      </w:pPr>
      <w:r>
        <w:t>-информационном стенде в администрации.</w:t>
      </w:r>
    </w:p>
    <w:p w:rsidR="00271388" w:rsidRDefault="00860586">
      <w:pPr>
        <w:numPr>
          <w:ilvl w:val="1"/>
          <w:numId w:val="6"/>
        </w:numPr>
        <w:ind w:right="19"/>
      </w:pPr>
      <w:r>
        <w:t>Администрация располагается по адресу: 682</w:t>
      </w:r>
      <w:r w:rsidR="00082CAF">
        <w:t>420</w:t>
      </w:r>
      <w:r>
        <w:t xml:space="preserve">, Хабаровский край, </w:t>
      </w:r>
      <w:proofErr w:type="spellStart"/>
      <w:r w:rsidR="00082CAF">
        <w:t>Ульчский</w:t>
      </w:r>
      <w:proofErr w:type="spellEnd"/>
      <w:r w:rsidR="00082CAF">
        <w:t xml:space="preserve"> </w:t>
      </w:r>
      <w:r>
        <w:t xml:space="preserve"> район, с. </w:t>
      </w:r>
      <w:r w:rsidR="00082CAF">
        <w:t>Булава</w:t>
      </w:r>
      <w:r>
        <w:t xml:space="preserve">, ул. </w:t>
      </w:r>
      <w:r w:rsidR="00082CAF">
        <w:t>Набережная</w:t>
      </w:r>
      <w:r>
        <w:t xml:space="preserve">, д. </w:t>
      </w:r>
      <w:r w:rsidR="00082CAF">
        <w:t>3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10548" name="Picture 1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" name="Picture 105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AF" w:rsidRPr="00404EDF" w:rsidRDefault="00860586" w:rsidP="00082CAF">
      <w:pPr>
        <w:widowControl w:val="0"/>
        <w:ind w:firstLine="720"/>
        <w:rPr>
          <w:szCs w:val="28"/>
          <w:u w:val="single"/>
        </w:rPr>
      </w:pPr>
      <w:r>
        <w:t>Адрес электронной почты админис</w:t>
      </w:r>
      <w:r w:rsidR="00082CAF">
        <w:t>т</w:t>
      </w:r>
      <w:r>
        <w:t xml:space="preserve">рации для приема обращений: </w:t>
      </w:r>
      <w:r w:rsidR="00082CAF" w:rsidRPr="0036167B">
        <w:rPr>
          <w:sz w:val="24"/>
          <w:szCs w:val="24"/>
        </w:rPr>
        <w:t xml:space="preserve"> </w:t>
      </w:r>
      <w:hyperlink r:id="rId13" w:history="1">
        <w:r w:rsidR="00082CAF" w:rsidRPr="00EA03AE">
          <w:rPr>
            <w:rStyle w:val="a5"/>
            <w:szCs w:val="28"/>
          </w:rPr>
          <w:t>adm.bulava@yandex.ru</w:t>
        </w:r>
      </w:hyperlink>
      <w:r w:rsidR="00082CAF" w:rsidRPr="00404EDF">
        <w:rPr>
          <w:szCs w:val="28"/>
          <w:u w:val="single"/>
        </w:rPr>
        <w:t xml:space="preserve"> </w:t>
      </w:r>
    </w:p>
    <w:p w:rsidR="00082CAF" w:rsidRDefault="00860586">
      <w:pPr>
        <w:numPr>
          <w:ilvl w:val="1"/>
          <w:numId w:val="6"/>
        </w:numPr>
        <w:ind w:right="19"/>
      </w:pPr>
      <w:r>
        <w:t xml:space="preserve">При личном обращении граждан в администрацию консультации </w:t>
      </w:r>
      <w:proofErr w:type="gramStart"/>
      <w:r>
        <w:t xml:space="preserve">оказываются </w:t>
      </w:r>
      <w:r w:rsidR="00082CAF">
        <w:t xml:space="preserve"> </w:t>
      </w:r>
      <w:r>
        <w:t>специалистом</w:t>
      </w:r>
      <w:proofErr w:type="gramEnd"/>
      <w:r>
        <w:t xml:space="preserve"> ежедневно с 09.00 до 13.00 часов и с 14.00 до 17.00 часов (кроме выходных и нерабочих праздничных дней); </w:t>
      </w:r>
    </w:p>
    <w:p w:rsidR="00271388" w:rsidRDefault="00860586" w:rsidP="00082CAF">
      <w:pPr>
        <w:ind w:right="19" w:firstLine="709"/>
      </w:pPr>
      <w:r>
        <w:t>в рабочий день, непосредственно предшествующий нерабочему праздничному дню, - с 09.00 до 13.00 часов и с 14.00 до 16.00 часов.</w:t>
      </w:r>
    </w:p>
    <w:p w:rsidR="00271388" w:rsidRDefault="00860586">
      <w:pPr>
        <w:numPr>
          <w:ilvl w:val="1"/>
          <w:numId w:val="6"/>
        </w:numPr>
        <w:ind w:right="19"/>
      </w:pPr>
      <w:r>
        <w:t>Телефон для консультаций (справок) о порядке рассмотрения обращений: (4215</w:t>
      </w:r>
      <w:r w:rsidR="00082CAF">
        <w:t>1</w:t>
      </w:r>
      <w:r>
        <w:t xml:space="preserve">) </w:t>
      </w:r>
      <w:r w:rsidR="00082CAF">
        <w:t>55 3 99</w:t>
      </w:r>
      <w:r>
        <w:t>.</w:t>
      </w:r>
    </w:p>
    <w:p w:rsidR="00271388" w:rsidRDefault="00860586">
      <w:pPr>
        <w:spacing w:after="0" w:line="259" w:lineRule="auto"/>
        <w:ind w:left="10" w:right="19" w:hanging="10"/>
        <w:jc w:val="right"/>
      </w:pPr>
      <w:r>
        <w:t>Телефон для консультаций (справок) о порядке записи на личный прием:</w:t>
      </w:r>
    </w:p>
    <w:p w:rsidR="00271388" w:rsidRDefault="00860586">
      <w:pPr>
        <w:ind w:left="76" w:right="19" w:firstLine="0"/>
      </w:pPr>
      <w:r>
        <w:t>(4215</w:t>
      </w:r>
      <w:r w:rsidR="00082CAF">
        <w:t>1</w:t>
      </w:r>
      <w:r>
        <w:t xml:space="preserve">) </w:t>
      </w:r>
      <w:r w:rsidR="00082CAF">
        <w:t>55 3 99</w:t>
      </w:r>
      <w:r>
        <w:t>.</w:t>
      </w:r>
    </w:p>
    <w:p w:rsidR="00271388" w:rsidRDefault="00860586">
      <w:pPr>
        <w:ind w:left="778" w:right="19" w:firstLine="0"/>
      </w:pPr>
      <w:r>
        <w:t>Справочный сетевой телефонный узел (ССТУ): (4215</w:t>
      </w:r>
      <w:r w:rsidR="00082CAF">
        <w:t>1</w:t>
      </w:r>
      <w:r>
        <w:t xml:space="preserve">) </w:t>
      </w:r>
      <w:r w:rsidR="009030D6">
        <w:t>55 3 99</w:t>
      </w:r>
      <w:r>
        <w:t>.</w:t>
      </w:r>
    </w:p>
    <w:p w:rsidR="00271388" w:rsidRDefault="00860586">
      <w:pPr>
        <w:ind w:left="76" w:right="19"/>
      </w:pPr>
      <w:r>
        <w:t xml:space="preserve">1.13. Телефонные звонки по вопросам рассмотрения обращений и записи на личный прием принимаются ежедневно с 09.00 до 13.00 часов и с 14.00 до 17.00 часов (кроме выходных и нерабочих праздничных дней); в </w:t>
      </w:r>
      <w:r>
        <w:lastRenderedPageBreak/>
        <w:t>рабочий день, непосредственно предшествующий нерабочему праздничному дню, - с 09.00 до 13.00 часов и с 14.00 до 16.00 часов.</w:t>
      </w:r>
    </w:p>
    <w:p w:rsidR="00271388" w:rsidRDefault="00860586">
      <w:pPr>
        <w:ind w:left="76" w:right="19"/>
      </w:pPr>
      <w:r>
        <w:t>1.14. При ответах на телефонные звонки специалист подробно и в вежливой (к</w:t>
      </w:r>
      <w:r w:rsidR="009030D6">
        <w:t>о</w:t>
      </w:r>
      <w:r>
        <w:t>рректной) форме информирует обратившихся граждан по интересующим их вопросам. Ответ должен начинаться с информации о наименовании администрации.</w:t>
      </w:r>
    </w:p>
    <w:p w:rsidR="00271388" w:rsidRDefault="00860586">
      <w:pPr>
        <w:ind w:left="76" w:right="19"/>
      </w:pPr>
      <w:r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271388" w:rsidRDefault="00860586">
      <w:pPr>
        <w:ind w:left="802" w:right="19" w:firstLine="0"/>
      </w:pPr>
      <w:r>
        <w:t>1.15. Граждане, направившие обращение в письменной форме или в</w:t>
      </w:r>
    </w:p>
    <w:p w:rsidR="00271388" w:rsidRDefault="00860586">
      <w:pPr>
        <w:spacing w:after="54"/>
        <w:ind w:left="76" w:right="19" w:firstLine="0"/>
      </w:pPr>
      <w:r>
        <w:t>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(далее-Единый портал), в администрацию или должностным лицам администрации, имеют право:</w:t>
      </w:r>
    </w:p>
    <w:p w:rsidR="00271388" w:rsidRDefault="00860586">
      <w:pPr>
        <w:spacing w:after="52"/>
        <w:ind w:right="19" w:firstLine="773"/>
      </w:pPr>
      <w:r>
        <w:t xml:space="preserve">1.15.1. На получение в устной форме, в том числе по телефону, информацию о факте поступления и дате регистрации обращения и о том, какому должностному лицу поручено рассмотрение данного обращения, о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2649" name="Picture 1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" name="Picture 126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направлении ответа на обращение;</w:t>
      </w:r>
    </w:p>
    <w:p w:rsidR="00271388" w:rsidRDefault="00860586">
      <w:pPr>
        <w:ind w:left="76" w:right="19"/>
      </w:pPr>
      <w:r>
        <w:t>1.15.2. На возврат (по письменному заявлению) приложенных к обращению либо переданных при его рассмотрении документов, материалов или их копий;</w:t>
      </w:r>
    </w:p>
    <w:p w:rsidR="00271388" w:rsidRDefault="00860586">
      <w:pPr>
        <w:ind w:left="76" w:right="19"/>
      </w:pPr>
      <w:r>
        <w:t>1.15.3. Представлять дополнительные документы и материалы, в том числе в электронной форме;</w:t>
      </w:r>
    </w:p>
    <w:p w:rsidR="00271388" w:rsidRDefault="00860586">
      <w:pPr>
        <w:ind w:left="76" w:right="19"/>
      </w:pPr>
      <w:r>
        <w:t>1.15.4.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71388" w:rsidRDefault="00860586">
      <w:pPr>
        <w:ind w:left="76" w:right="19"/>
      </w:pPr>
      <w:r>
        <w:t>1.15.5. Получать письменный ответ по существу поставленных в обращении вопросов, за исключением случаев, указанных в пункте 4.1.1 раздела 4, пунктах 5.12 — 5.19 раздела 5 настоящего Порядка, а в случае, предусмотренном пунктом 5.16.1 раздела 5 настоящего Порядка,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71388" w:rsidRDefault="00860586">
      <w:pPr>
        <w:ind w:left="76" w:right="19"/>
      </w:pPr>
      <w:r>
        <w:t>1.15.6.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71388" w:rsidRDefault="00860586">
      <w:pPr>
        <w:ind w:left="76" w:right="19"/>
      </w:pPr>
      <w:r>
        <w:t>1.15.7. Обращаться с заявлением о прекращении рассмотрения обращения.</w:t>
      </w:r>
    </w:p>
    <w:p w:rsidR="00271388" w:rsidRDefault="00860586">
      <w:pPr>
        <w:ind w:left="76" w:right="19"/>
      </w:pPr>
      <w:r>
        <w:lastRenderedPageBreak/>
        <w:t>1.16. Дополнительные гарантии права граждан на получение письменного ответа на коллективное обращение граждан:</w:t>
      </w:r>
    </w:p>
    <w:p w:rsidR="00271388" w:rsidRDefault="00860586">
      <w:pPr>
        <w:ind w:left="76" w:right="19"/>
      </w:pPr>
      <w:r>
        <w:t>1.16.1. Письменный ответ на коллективное обращение граждан (далее — коллективное обращение) направляется лицу, указанному в данном обращении в качестве получателя ответа или представителя коллектива граждан,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обращение;</w:t>
      </w:r>
    </w:p>
    <w:p w:rsidR="00271388" w:rsidRDefault="00860586">
      <w:pPr>
        <w:ind w:left="76" w:right="19"/>
      </w:pPr>
      <w:r>
        <w:t>1.16.2. Если в коллективном обращении получатель ответа не определен, ответ направляется первому гражданину в списке подписавших коллективное обращение, указавшему свой почтовый адрес</w:t>
      </w:r>
      <w:r w:rsidR="00D30DDB">
        <w:t>.</w:t>
      </w:r>
    </w:p>
    <w:p w:rsidR="00271388" w:rsidRDefault="00860586">
      <w:pPr>
        <w:ind w:left="76" w:right="125"/>
      </w:pPr>
      <w:r>
        <w:t>В случае если в коллективном обращении, направленном в форме электронного документа, получатель ответа не определен, ответ направляется на адрес электронной почты отправителя;</w:t>
      </w:r>
    </w:p>
    <w:p w:rsidR="00271388" w:rsidRDefault="00860586">
      <w:pPr>
        <w:ind w:left="76" w:right="115"/>
      </w:pPr>
      <w:r>
        <w:t>1.16.3. В случае, если просьба о направлении ответа выражена несколькими гражданами либо всеми лицами, подписавшими коллект</w:t>
      </w:r>
      <w:r w:rsidR="00D30DDB">
        <w:t>и</w:t>
      </w:r>
      <w:r>
        <w:t>вное обращение, копия ответа направляется каждому из них по указанным ими почтовым адресам или адресам электронной почты.</w:t>
      </w:r>
    </w:p>
    <w:p w:rsidR="00271388" w:rsidRDefault="00860586">
      <w:pPr>
        <w:spacing w:after="292"/>
        <w:ind w:left="76" w:right="110"/>
      </w:pPr>
      <w:r>
        <w:t>1.17. Обращения родителей (лиц, их заменяющих) по вопросам организации отдыха и оздоровления детей, поступившие в администрацию или должностным лицам администрации в письменной форме или в форме электронного документа, подлежат рассмотрению в течении 15 дней со дня регис</w:t>
      </w:r>
      <w:r w:rsidR="00D30DDB">
        <w:t>т</w:t>
      </w:r>
      <w:r>
        <w:t>рации этих обращений.</w:t>
      </w:r>
    </w:p>
    <w:p w:rsidR="00271388" w:rsidRDefault="00860586">
      <w:pPr>
        <w:spacing w:after="40"/>
        <w:ind w:left="840" w:right="19" w:firstLine="0"/>
      </w:pPr>
      <w:r>
        <w:t>2. Прием и первичная обработка обращений</w:t>
      </w:r>
    </w:p>
    <w:p w:rsidR="00271388" w:rsidRDefault="00860586">
      <w:pPr>
        <w:ind w:left="76" w:right="19"/>
      </w:pPr>
      <w:r>
        <w:t>2.1. Все обращения и материалы, связанные с их рассмотрением, поступают специалисту.</w:t>
      </w:r>
    </w:p>
    <w:p w:rsidR="00271388" w:rsidRDefault="00860586">
      <w:pPr>
        <w:ind w:left="76" w:right="115"/>
      </w:pPr>
      <w:r>
        <w:t>2.2. При приеме и первичной обработке обращений производится проверка правильности адресности, наличия указанных в обращении вложений, к письму прикладывается конверт.</w:t>
      </w:r>
    </w:p>
    <w:p w:rsidR="00271388" w:rsidRDefault="00860586">
      <w:pPr>
        <w:ind w:left="76" w:right="101"/>
      </w:pPr>
      <w:r>
        <w:t>2.3. 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вложении оригиналов документов (паспорт, военный билет, свидетельства), денежных купюр и других ценностей в течение трех дней со дня поступления обращения составляется акт в трех экземплярах, один из которых остается у специалиста, принимающего почту, второй приобщается к поступившему обращению, а третий отправляется гражданину в течение двух дней со дня составления акта.</w:t>
      </w:r>
    </w:p>
    <w:p w:rsidR="00271388" w:rsidRDefault="00860586">
      <w:pPr>
        <w:ind w:left="76" w:right="110"/>
      </w:pPr>
      <w:r>
        <w:t>2.4. Обращения направляются в письменной форме почтовым отправлением, факсом или в форме электронного документа, представляются лично в администрацию.</w:t>
      </w:r>
    </w:p>
    <w:p w:rsidR="00271388" w:rsidRDefault="00860586">
      <w:pPr>
        <w:ind w:left="76" w:right="86"/>
      </w:pPr>
      <w:r>
        <w:lastRenderedPageBreak/>
        <w:t>2.5. Обращение в письменной форме в обязательном порядке должно содержать наименование органа местного самоуправления - администрация либо фамилию, имя, отчество (последнее при наличии) соответствующего должностного лица, либо должность соответствующего должностного лица, а также фамилию, имя, отчество (последнее при наличии) гражданина, почтовый ад</w:t>
      </w:r>
      <w:r w:rsidR="00D30DDB">
        <w:t>р</w:t>
      </w:r>
      <w:r>
        <w:t>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и дату.</w:t>
      </w:r>
    </w:p>
    <w:p w:rsidR="00271388" w:rsidRDefault="00860586">
      <w:pPr>
        <w:ind w:left="76" w:right="19"/>
      </w:pPr>
      <w:r>
        <w:t>В случае необходимости к обращению в письменной форме прилагаются документы и материалы (в подлинниках или копии).</w:t>
      </w:r>
    </w:p>
    <w:p w:rsidR="00271388" w:rsidRDefault="00860586">
      <w:pPr>
        <w:spacing w:after="53" w:line="259" w:lineRule="auto"/>
        <w:ind w:left="6811" w:firstLine="0"/>
        <w:jc w:val="left"/>
      </w:pPr>
      <w:r>
        <w:rPr>
          <w:noProof/>
        </w:rPr>
        <w:drawing>
          <wp:inline distT="0" distB="0" distL="0" distR="0">
            <wp:extent cx="103631" cy="30489"/>
            <wp:effectExtent l="0" t="0" r="0" b="0"/>
            <wp:docPr id="63964" name="Picture 63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4" name="Picture 639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 w:rsidP="00D30DDB">
      <w:pPr>
        <w:spacing w:after="277" w:line="246" w:lineRule="auto"/>
        <w:ind w:left="106" w:right="4" w:firstLine="782"/>
      </w:pPr>
      <w:r>
        <w:t>2.6.06ращение, поступившее в форме электронного документа, подлежит рассмотрению в порядке, установленном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при его использовании, которым должны быть направлены ответ, уведомление о переадресации обращения. Гражданин вправе прилож</w:t>
      </w:r>
      <w:r w:rsidR="00D30DDB">
        <w:t>и</w:t>
      </w:r>
      <w:r>
        <w:t>ть к такому обращению необходимые документы и материалы в электронной форме.</w:t>
      </w:r>
    </w:p>
    <w:p w:rsidR="00271388" w:rsidRDefault="00860586">
      <w:pPr>
        <w:spacing w:after="56"/>
        <w:ind w:left="830" w:right="19" w:firstLine="0"/>
      </w:pPr>
      <w:r>
        <w:t>З. Регистрация поступивших обращений</w:t>
      </w:r>
    </w:p>
    <w:p w:rsidR="00271388" w:rsidRDefault="00860586">
      <w:pPr>
        <w:ind w:left="76" w:right="19"/>
      </w:pPr>
      <w:r>
        <w:t>3.1. Обращения подлежат обязательной регистрации в течение трех дней со дня их поступления.</w:t>
      </w:r>
    </w:p>
    <w:p w:rsidR="00271388" w:rsidRDefault="00860586">
      <w:pPr>
        <w:ind w:left="76" w:right="19"/>
      </w:pPr>
      <w:r>
        <w:t>З 2. Специалист производит регистрацию обращений в ОД. На каждое обращение создается учетная карточка, в которой:</w:t>
      </w:r>
    </w:p>
    <w:p w:rsidR="00271388" w:rsidRDefault="00860586">
      <w:pPr>
        <w:ind w:left="76" w:right="115"/>
      </w:pPr>
      <w:r>
        <w:rPr>
          <w:noProof/>
        </w:rPr>
        <w:drawing>
          <wp:inline distT="0" distB="0" distL="0" distR="0">
            <wp:extent cx="48768" cy="21342"/>
            <wp:effectExtent l="0" t="0" r="0" b="0"/>
            <wp:docPr id="16798" name="Picture 16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" name="Picture 167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указываются в именительном падеже фамилия, имя, отчество (последнее при наличии) гражданина и его адрес. Если обращение подписано двумя и более гражданами, то регистрируются первые два или три, в том числе гражданин,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271388" w:rsidRDefault="00860586" w:rsidP="00D30DDB">
      <w:pPr>
        <w:numPr>
          <w:ilvl w:val="3"/>
          <w:numId w:val="11"/>
        </w:numPr>
        <w:ind w:left="0" w:right="98" w:firstLine="567"/>
      </w:pPr>
      <w:r>
        <w:t>отмечается способ доставки обращения (письмо, электронная почта, принято лично, телефон, «Открытый регион»);</w:t>
      </w:r>
    </w:p>
    <w:p w:rsidR="00271388" w:rsidRDefault="00860586" w:rsidP="00D30DDB">
      <w:pPr>
        <w:numPr>
          <w:ilvl w:val="3"/>
          <w:numId w:val="11"/>
        </w:numPr>
        <w:ind w:left="0" w:right="98" w:firstLine="567"/>
      </w:pPr>
      <w:r>
        <w:t>определяются категория вопроса, вид документа, предмет ведения;</w:t>
      </w:r>
    </w:p>
    <w:p w:rsidR="00271388" w:rsidRDefault="00860586" w:rsidP="00D30DDB">
      <w:pPr>
        <w:numPr>
          <w:ilvl w:val="3"/>
          <w:numId w:val="11"/>
        </w:numPr>
        <w:ind w:left="0" w:right="98" w:firstLine="426"/>
      </w:pPr>
      <w:r>
        <w:t>определяется вид контроля (внутренний контроль, особый контроль, чрезвычайная ситуация), указывается должностное лицо, на контроль которому ставится обращение. На особый контроль ставятся обращения, в которых содержится просьба проинформировать о результатах его рассмотрения;</w:t>
      </w:r>
    </w:p>
    <w:p w:rsidR="00271388" w:rsidRDefault="00860586" w:rsidP="00D30DDB">
      <w:pPr>
        <w:numPr>
          <w:ilvl w:val="3"/>
          <w:numId w:val="11"/>
        </w:numPr>
        <w:ind w:left="0" w:right="98" w:firstLine="426"/>
      </w:pPr>
      <w:r>
        <w:lastRenderedPageBreak/>
        <w:t>определяются и отмечаются социальное положение и принадлежность гражданина к категории граждан, имеющих право на обеспечение мерами социальной поддержки (</w:t>
      </w:r>
      <w:proofErr w:type="spellStart"/>
      <w:r>
        <w:t>льготность</w:t>
      </w:r>
      <w:proofErr w:type="spellEnd"/>
      <w:r>
        <w:t xml:space="preserve"> категории), кроме коллективных обращений, обращений объединений граждан, организаций и общественных объединений•,</w:t>
      </w:r>
    </w:p>
    <w:p w:rsidR="00271388" w:rsidRDefault="00860586" w:rsidP="00D30DDB">
      <w:pPr>
        <w:numPr>
          <w:ilvl w:val="3"/>
          <w:numId w:val="11"/>
        </w:numPr>
        <w:ind w:left="0" w:right="98" w:firstLine="567"/>
      </w:pPr>
      <w:r>
        <w:t>указываются номер и дата поступления предыдущего обращения (при повторном обращении). Не считаются повторными обращения одного и того же гражданина, но по разным вопросам;</w:t>
      </w:r>
    </w:p>
    <w:p w:rsidR="00271388" w:rsidRDefault="00860586" w:rsidP="00D30DDB">
      <w:pPr>
        <w:numPr>
          <w:ilvl w:val="3"/>
          <w:numId w:val="11"/>
        </w:numPr>
        <w:ind w:left="0" w:right="98" w:firstLine="426"/>
      </w:pPr>
      <w:r>
        <w:t>проставляется код вопроса в соответствии с Типовым общероссийским тематическим классификатором обращений граждан, организаций и общественных объединений, утвержденным заместителем Руководителя Администрации Президента Российской Федерации 28.06.2013 № А1-3695в. Если в обращении содержится несколько вопросов, то по каждому из них проставляется соответствующий код.</w:t>
      </w:r>
    </w:p>
    <w:p w:rsidR="00271388" w:rsidRDefault="00860586">
      <w:pPr>
        <w:ind w:left="816" w:right="19" w:firstLine="0"/>
      </w:pPr>
      <w:r>
        <w:t>3.3. Обращения аннотируются. Аннотация должна быть четкой,</w:t>
      </w:r>
    </w:p>
    <w:p w:rsidR="00271388" w:rsidRDefault="00860586" w:rsidP="003152C9">
      <w:pPr>
        <w:ind w:right="19" w:firstLine="0"/>
      </w:pPr>
      <w:r>
        <w:t>краткой, отражать содержание всех вопросов, поставленных в обращении. Определяется исполнитель в соответствии с компетенцией вопросов, содержащихся в обращениях.</w:t>
      </w:r>
    </w:p>
    <w:p w:rsidR="00271388" w:rsidRDefault="00860586">
      <w:pPr>
        <w:ind w:left="874" w:right="19" w:firstLine="0"/>
      </w:pPr>
      <w:r>
        <w:t>3.4. При регистрации:</w:t>
      </w:r>
    </w:p>
    <w:p w:rsidR="003152C9" w:rsidRDefault="00860586" w:rsidP="003152C9">
      <w:pPr>
        <w:spacing w:after="3" w:line="246" w:lineRule="auto"/>
        <w:ind w:left="163" w:right="4" w:firstLine="705"/>
      </w:pPr>
      <w:r>
        <w:t xml:space="preserve">- обращению автоматически присваивается регистрационный номер; </w:t>
      </w:r>
    </w:p>
    <w:p w:rsidR="003152C9" w:rsidRDefault="003152C9" w:rsidP="003152C9">
      <w:pPr>
        <w:spacing w:after="3" w:line="246" w:lineRule="auto"/>
        <w:ind w:left="163" w:right="4" w:firstLine="705"/>
        <w:rPr>
          <w:noProof/>
        </w:rPr>
      </w:pPr>
      <w:r>
        <w:t>-</w:t>
      </w:r>
      <w:r w:rsidR="00860586">
        <w:t xml:space="preserve">создается электронный образ обращения путем применения технологии сканирования, который присоединяется к учетной карточке обращения; </w:t>
      </w:r>
    </w:p>
    <w:p w:rsidR="00271388" w:rsidRDefault="00860586" w:rsidP="003152C9">
      <w:pPr>
        <w:spacing w:after="3" w:line="246" w:lineRule="auto"/>
        <w:ind w:left="163" w:right="4" w:firstLine="705"/>
      </w:pPr>
      <w:r>
        <w:rPr>
          <w:noProof/>
        </w:rPr>
        <w:drawing>
          <wp:inline distT="0" distB="0" distL="0" distR="0">
            <wp:extent cx="51816" cy="21342"/>
            <wp:effectExtent l="0" t="0" r="0" b="0"/>
            <wp:docPr id="18790" name="Picture 18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" name="Picture 187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если обращение перенаправлено в адрес администрации, то указывается автор сопроводительного письма (Администрация Президента Российской Федерации, Аппарат Правительства Российской Федерации, аппарат полномочного представителя Президента Российской Федерации в Дальневосточном федеральном округе, Правительство Хабаровского края, Министерство Российской Федерации по развитию Дальнего Востока и Арктики, Законодательная Дума Хабаровского края, администрация </w:t>
      </w:r>
      <w:proofErr w:type="spellStart"/>
      <w:r w:rsidR="00255D24">
        <w:t>Ульчского</w:t>
      </w:r>
      <w:proofErr w:type="spellEnd"/>
      <w:r>
        <w:t xml:space="preserve"> муниципального района Хабаровского края, прокуратура Хабаровского края),</w:t>
      </w:r>
      <w:r>
        <w:tab/>
        <w:t>проставляются дата и исходящий номер сопроводительного письма.</w:t>
      </w:r>
    </w:p>
    <w:p w:rsidR="00271388" w:rsidRDefault="00860586">
      <w:pPr>
        <w:ind w:left="173" w:right="19"/>
      </w:pPr>
      <w:r>
        <w:t>3.5. На поступившие в администрацию обращения проставляется регистрационный штамп «</w:t>
      </w:r>
      <w:proofErr w:type="gramStart"/>
      <w:r>
        <w:t>Администрация  сельского</w:t>
      </w:r>
      <w:proofErr w:type="gramEnd"/>
      <w:r>
        <w:t xml:space="preserve"> поселения </w:t>
      </w:r>
      <w:r w:rsidR="00255D24">
        <w:t xml:space="preserve">«Село Булава» </w:t>
      </w:r>
      <w:proofErr w:type="spellStart"/>
      <w:r w:rsidR="00255D24">
        <w:t>Ульчского</w:t>
      </w:r>
      <w:proofErr w:type="spellEnd"/>
      <w:r>
        <w:t xml:space="preserve"> муниципального района Хабаровского края» в правом нижнем углу первой страницы обращения. В случае если место, предназначенное для штампа, занято текстом, штамп может быть поставлен в ином месте, обеспечивающем его прочтение.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791" name="Picture 18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" name="Picture 187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>
      <w:pPr>
        <w:spacing w:after="159"/>
        <w:ind w:left="178" w:right="19"/>
      </w:pPr>
      <w:r>
        <w:t xml:space="preserve">3.6. Запросы граждан, организаций и общественных объединений о предоставлении информации о деятельности главы сельского поселения, администрации в письменной, электронной, устной форме регистрируются и </w:t>
      </w:r>
      <w:r>
        <w:lastRenderedPageBreak/>
        <w:t>рассматриваются в соответствии с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самоуправления.</w:t>
      </w:r>
    </w:p>
    <w:p w:rsidR="00271388" w:rsidRDefault="00860586">
      <w:pPr>
        <w:spacing w:after="57"/>
        <w:ind w:left="941" w:right="19" w:firstLine="0"/>
      </w:pPr>
      <w:r>
        <w:t>4. Направление обращений на рассмотрение</w:t>
      </w:r>
    </w:p>
    <w:p w:rsidR="00271388" w:rsidRDefault="00860586">
      <w:pPr>
        <w:ind w:left="192" w:right="19"/>
      </w:pPr>
      <w:r>
        <w:t>4.1. Зарегистрированное обращение после наложения резолюции главой сельского поселения передается специалистом, ответственным за обращение, на исполнение специалисту администрации, указанному в резолюции, или пересылается в иной орган по компетенции. В случае переадресации обращения в иной орган гражданину, направившему обращение, сообщается, куда направлено его обращение.</w:t>
      </w:r>
    </w:p>
    <w:p w:rsidR="00271388" w:rsidRDefault="00860586">
      <w:pPr>
        <w:ind w:left="197" w:right="19" w:firstLine="778"/>
      </w:pPr>
      <w:r>
        <w:t xml:space="preserve">4.1.1.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71388" w:rsidRDefault="00860586">
      <w:pPr>
        <w:ind w:left="76" w:right="96"/>
      </w:pPr>
      <w:r>
        <w:t>4.2. Запрещается направлять обращение на рассмотрение в государственный орган, орган местного самоуправления или должностному лицу, решение или действия (бездействие) которых обжалуются.</w:t>
      </w:r>
    </w:p>
    <w:p w:rsidR="00271388" w:rsidRDefault="00860586">
      <w:pPr>
        <w:ind w:left="76" w:right="91"/>
      </w:pPr>
      <w:r>
        <w:t>В случае, если невозможно направление обращения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71388" w:rsidRDefault="00860586">
      <w:pPr>
        <w:ind w:left="76" w:right="91"/>
      </w:pPr>
      <w:r>
        <w:t xml:space="preserve">4.3. Письменные обращения, содержащие вопросы, решение которых не входит в компетенцию администрации и ее должностных лиц, в течение семи дней со дня регистрации направляются в соответствующий орган местного самоуправления,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в этот же срок гражданина, направившего обращение, о переадресации обращения, за исключением случая, указанного в пункте 5.15 раздела 5 настоящего Порядка </w:t>
      </w:r>
      <w:r>
        <w:rPr>
          <w:noProof/>
        </w:rPr>
        <w:drawing>
          <wp:inline distT="0" distB="0" distL="0" distR="0">
            <wp:extent cx="18288" cy="24391"/>
            <wp:effectExtent l="0" t="0" r="0" b="0"/>
            <wp:docPr id="20887" name="Picture 20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" name="Picture 208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>
      <w:pPr>
        <w:ind w:left="76" w:right="86" w:firstLine="84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807720</wp:posOffset>
            </wp:positionH>
            <wp:positionV relativeFrom="page">
              <wp:posOffset>2914719</wp:posOffset>
            </wp:positionV>
            <wp:extent cx="15240" cy="6098"/>
            <wp:effectExtent l="0" t="0" r="0" b="0"/>
            <wp:wrapSquare wrapText="bothSides"/>
            <wp:docPr id="20884" name="Picture 20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" name="Picture 2088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826008</wp:posOffset>
            </wp:positionH>
            <wp:positionV relativeFrom="page">
              <wp:posOffset>2920817</wp:posOffset>
            </wp:positionV>
            <wp:extent cx="12192" cy="12195"/>
            <wp:effectExtent l="0" t="0" r="0" b="0"/>
            <wp:wrapSquare wrapText="bothSides"/>
            <wp:docPr id="20951" name="Picture 20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" name="Picture 2095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792480</wp:posOffset>
            </wp:positionH>
            <wp:positionV relativeFrom="page">
              <wp:posOffset>2926914</wp:posOffset>
            </wp:positionV>
            <wp:extent cx="6096" cy="6097"/>
            <wp:effectExtent l="0" t="0" r="0" b="0"/>
            <wp:wrapSquare wrapText="bothSides"/>
            <wp:docPr id="20886" name="Picture 20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" name="Picture 208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Уведомление о переадресации обращения, в котором указан только адрес электронной почты, направляется гражданину на адрес электронной почты или в личный кабинет на портале «Открытый регион» в случае, если обращение было подано через портал «Открытый регион» и гражданин поставил отметку о согласии на получение уведомления только в личном кабинете на портале «Открытый регион».</w:t>
      </w:r>
    </w:p>
    <w:p w:rsidR="00271388" w:rsidRDefault="00860586">
      <w:pPr>
        <w:spacing w:after="0" w:line="259" w:lineRule="auto"/>
        <w:ind w:left="864" w:firstLine="0"/>
        <w:jc w:val="left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0888" name="Picture 20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" name="Picture 208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>
      <w:pPr>
        <w:ind w:left="76" w:right="19" w:firstLine="10"/>
      </w:pPr>
      <w:r>
        <w:t>В остальных случаях уведомление о переадресации обращения направ</w:t>
      </w:r>
      <w:r w:rsidR="00255D24">
        <w:t>ляется</w:t>
      </w:r>
      <w:r>
        <w:t xml:space="preserve"> в письменной форме.</w:t>
      </w:r>
    </w:p>
    <w:p w:rsidR="00271388" w:rsidRDefault="00860586">
      <w:pPr>
        <w:ind w:left="76" w:right="82"/>
      </w:pPr>
      <w:r>
        <w:lastRenderedPageBreak/>
        <w:t>4.4.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71388" w:rsidRDefault="00860586">
      <w:pPr>
        <w:ind w:left="76" w:right="19"/>
      </w:pPr>
      <w:r>
        <w:t>4.5. Сопроводительные письма к обращениям, направляемым на рассмотрение в органы государственной власти, органы местного самоуправления, должностным лицам, подписываются главой сельского поселения. Одновременно за подписью главы сельского поселения направляется уведомление заявителю о том, куда направлено его обращение.</w:t>
      </w:r>
    </w:p>
    <w:p w:rsidR="00271388" w:rsidRDefault="00860586">
      <w:pPr>
        <w:ind w:left="76" w:right="19"/>
      </w:pPr>
      <w:r>
        <w:t>4.6. В случае наличия в обращении только адреса электронной почты уведомление направляется по электронному адресу.</w:t>
      </w:r>
    </w:p>
    <w:p w:rsidR="00271388" w:rsidRDefault="00860586">
      <w:pPr>
        <w:spacing w:after="276"/>
        <w:ind w:left="76" w:right="19"/>
      </w:pPr>
      <w:r>
        <w:t>4.7. Сопроводительные письма о возврате неверно присланных обращений в государственные органы подписываются главой сельского поселения, либо уполномоченным лицом в случае его отсутствия.</w:t>
      </w:r>
    </w:p>
    <w:p w:rsidR="00271388" w:rsidRDefault="00860586">
      <w:pPr>
        <w:ind w:left="893" w:right="19" w:firstLine="0"/>
      </w:pPr>
      <w:r>
        <w:t>5. Рассмотрение обращений</w:t>
      </w:r>
    </w:p>
    <w:p w:rsidR="00271388" w:rsidRDefault="00860586">
      <w:pPr>
        <w:ind w:left="76" w:right="154"/>
      </w:pPr>
      <w:r>
        <w:t>5.1. Письменное обращение, поступившее в администрацию или должностному лицу в соответствии с их компетенцией, рассматривается в течение 30 дней со дня его регистрации.</w:t>
      </w:r>
    </w:p>
    <w:p w:rsidR="00271388" w:rsidRDefault="00860586">
      <w:pPr>
        <w:ind w:left="76" w:right="149"/>
      </w:pPr>
      <w: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271388" w:rsidRDefault="00860586">
      <w:pPr>
        <w:ind w:left="76" w:right="144"/>
      </w:pPr>
      <w:r>
        <w:t>5 2. В исключительных случаях, а также в случае направления запроса в другой государственный орган, орган местного самоуправления, должностному лицу,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71388" w:rsidRDefault="00860586">
      <w:pPr>
        <w:ind w:left="76" w:right="144"/>
      </w:pPr>
      <w:r>
        <w:t>5.3. Уведомление о продлении срока рассмотрения обращения направляется заявителю до истечения срока, указанного в пункте 5.1 настоящего Порядка.</w:t>
      </w:r>
    </w:p>
    <w:p w:rsidR="00271388" w:rsidRDefault="00860586">
      <w:pPr>
        <w:ind w:left="76" w:right="144"/>
      </w:pPr>
      <w: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не позднее одного рабочего дня, следующего за днем поступления обращения в администрацию.</w:t>
      </w:r>
    </w:p>
    <w:p w:rsidR="00271388" w:rsidRDefault="00860586">
      <w:pPr>
        <w:ind w:left="76" w:right="130"/>
      </w:pPr>
      <w:r>
        <w:t xml:space="preserve">5.5. Обращение, содержащее информацию о фактах возможных нарушений законодательства Российской Федерации в сфере миграции, направляется также в течение пяти дней со дня регистрации в территориальный орган федерального органа исполнительной власти, в сфере внутренних дел и Губернатору, Председателю Правительства Хабаровского края, с уведомлением об этом гражданина, направившего </w:t>
      </w:r>
      <w:r>
        <w:lastRenderedPageBreak/>
        <w:t>обращение, за исключением случая, указанного в пункте 5.15 раздела 5 настоящего Порядка.</w:t>
      </w:r>
    </w:p>
    <w:p w:rsidR="00271388" w:rsidRDefault="00860586">
      <w:pPr>
        <w:ind w:left="76" w:right="19"/>
      </w:pPr>
      <w:r>
        <w:t xml:space="preserve">5.6. Главой сельского поселения к поступившему обращению готовится </w:t>
      </w:r>
      <w:r>
        <w:rPr>
          <w:noProof/>
        </w:rPr>
        <w:drawing>
          <wp:inline distT="0" distB="0" distL="0" distR="0">
            <wp:extent cx="39625" cy="12195"/>
            <wp:effectExtent l="0" t="0" r="0" b="0"/>
            <wp:docPr id="63967" name="Picture 63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7" name="Picture 639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62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резолюция. Резолюция должна содержать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271388" w:rsidRDefault="00860586">
      <w:pPr>
        <w:ind w:left="76" w:right="125"/>
      </w:pPr>
      <w:r>
        <w:t>5.7. В случае если обращение направляется для рассмотрения в другой орган государственной власти, орган местного самоуправления или иному должностному лицу в соответствии с их компетенцией, соответствующее должностное лицо в течение семи дней со дня регистрации обращения уведомляет за</w:t>
      </w:r>
      <w:r w:rsidR="00474409">
        <w:t>я</w:t>
      </w:r>
      <w:r>
        <w:t>вителя о переадресации его обращения.</w:t>
      </w:r>
    </w:p>
    <w:p w:rsidR="00271388" w:rsidRDefault="00860586">
      <w:pPr>
        <w:ind w:left="76" w:right="125"/>
      </w:pPr>
      <w:r>
        <w:t xml:space="preserve">5.8. Контроль за сроками исполнения, а также централизованную подготовку ответа заявителю и в государственный орган, орган местного самоуправления, должностному лицу, направившим обращение в администрацию для рассмотрения по компетенции осуществляет исполнитель, указанный в поручении первым либо </w:t>
      </w:r>
      <w:proofErr w:type="gramStart"/>
      <w:r>
        <w:t>в отношении</w:t>
      </w:r>
      <w:proofErr w:type="gramEnd"/>
      <w:r>
        <w:t xml:space="preserve">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271388" w:rsidRDefault="00860586">
      <w:pPr>
        <w:ind w:left="76" w:right="19"/>
      </w:pPr>
      <w:r>
        <w:t>5.9. Ответственный исполнитель, которому поручено рассмотрение обращения:</w:t>
      </w:r>
    </w:p>
    <w:p w:rsidR="00271388" w:rsidRDefault="00860586" w:rsidP="00474409">
      <w:pPr>
        <w:numPr>
          <w:ilvl w:val="2"/>
          <w:numId w:val="7"/>
        </w:numPr>
        <w:spacing w:after="3" w:line="246" w:lineRule="auto"/>
        <w:ind w:left="0" w:right="120" w:firstLine="567"/>
      </w:pPr>
      <w:r>
        <w:t xml:space="preserve">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25334" name="Picture 25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4" name="Picture 253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  <w:r w:rsidR="00474409">
        <w:t>-</w:t>
      </w:r>
      <w:r w:rsidR="00474409">
        <w:rPr>
          <w:noProof/>
        </w:rPr>
        <w:t xml:space="preserve">    </w:t>
      </w:r>
      <w:r>
        <w:t xml:space="preserve"> принимает меры, направленные на восстановление или защиту нарушенных прав, свобод и законных интересов заявителя;</w:t>
      </w:r>
      <w:r>
        <w:rPr>
          <w:noProof/>
        </w:rPr>
        <w:drawing>
          <wp:inline distT="0" distB="0" distL="0" distR="0">
            <wp:extent cx="60960" cy="21342"/>
            <wp:effectExtent l="0" t="0" r="0" b="0"/>
            <wp:docPr id="63970" name="Picture 6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0" name="Picture 639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 w:rsidP="00474409">
      <w:pPr>
        <w:numPr>
          <w:ilvl w:val="2"/>
          <w:numId w:val="7"/>
        </w:numPr>
        <w:ind w:left="0" w:right="120" w:firstLine="567"/>
      </w:pPr>
      <w:r>
        <w:t>дает письменный ответ по существу поставленных в обращении вопросов, за исключением случаев, предусмотренных пунктом 4.1.1 раздела 4, пунктами 5.12 — 5.19 раздела 5 Порядка;</w:t>
      </w:r>
    </w:p>
    <w:p w:rsidR="00271388" w:rsidRDefault="00860586" w:rsidP="00474409">
      <w:pPr>
        <w:numPr>
          <w:ilvl w:val="2"/>
          <w:numId w:val="7"/>
        </w:numPr>
        <w:ind w:left="0" w:right="120" w:firstLine="426"/>
      </w:pPr>
      <w:r>
        <w:t>уведомляет заявителя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:rsidR="00271388" w:rsidRDefault="00860586">
      <w:pPr>
        <w:ind w:left="76" w:right="130"/>
      </w:pPr>
      <w:r>
        <w:t xml:space="preserve">5.10. Должностное лицо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</w:t>
      </w:r>
      <w:r>
        <w:lastRenderedPageBreak/>
        <w:t>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271388" w:rsidRDefault="00860586">
      <w:pPr>
        <w:ind w:left="76" w:right="130"/>
      </w:pPr>
      <w:r>
        <w:t>5.11. В случае если обращение, по мнению исполнителя, направлено не по компетенции, он в день получения обращения возвращает его специалисту, указывая при этом структурное подразделение администрации, в которое, по его мнению, следует направить обращение.</w:t>
      </w:r>
    </w:p>
    <w:p w:rsidR="00271388" w:rsidRDefault="00860586">
      <w:pPr>
        <w:ind w:left="76" w:right="120"/>
      </w:pPr>
      <w:r>
        <w:t>5.12. 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1388" w:rsidRDefault="00860586">
      <w:pPr>
        <w:ind w:left="76" w:right="120"/>
      </w:pPr>
      <w:r>
        <w:t>5.13.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71388" w:rsidRDefault="00860586">
      <w:pPr>
        <w:ind w:left="76" w:right="115"/>
      </w:pPr>
      <w:r>
        <w:t>5.14. Администрация или должностное лицо при получении обращения в письменной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271388" w:rsidRDefault="00860586">
      <w:pPr>
        <w:ind w:left="802" w:right="19" w:firstLine="0"/>
      </w:pPr>
      <w:r>
        <w:t>5.15. В случае если текст письменного обращения не поддается</w:t>
      </w:r>
    </w:p>
    <w:p w:rsidR="00271388" w:rsidRDefault="00860586">
      <w:pPr>
        <w:spacing w:after="78"/>
        <w:ind w:left="76" w:right="125" w:firstLine="10"/>
      </w:pPr>
      <w:r>
        <w:t xml:space="preserve">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  <w:r>
        <w:rPr>
          <w:noProof/>
        </w:rPr>
        <w:drawing>
          <wp:inline distT="0" distB="0" distL="0" distR="0">
            <wp:extent cx="21337" cy="30489"/>
            <wp:effectExtent l="0" t="0" r="0" b="0"/>
            <wp:docPr id="27592" name="Picture 2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2" name="Picture 2759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>
      <w:pPr>
        <w:spacing w:after="81"/>
        <w:ind w:left="76" w:right="134"/>
      </w:pPr>
      <w:r>
        <w:t xml:space="preserve">5.16. В случае если в письменном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 сельского поселения, </w:t>
      </w:r>
      <w:r w:rsidR="003F7633">
        <w:t>специалисты</w:t>
      </w:r>
      <w:r>
        <w:t xml:space="preserve">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орган исполнительной власти края, орган местного самоуправления или одному и тому же должностному лицу данного органа. О данном решении уведомляется заявитель, направивший обращение.</w:t>
      </w:r>
    </w:p>
    <w:p w:rsidR="00271388" w:rsidRDefault="00860586">
      <w:pPr>
        <w:spacing w:after="63"/>
        <w:ind w:left="76" w:right="163"/>
      </w:pPr>
      <w:r>
        <w:t>5.16.1. В случае поступления в администрацию или должностному лицу обращение в письменной форме, содержит вопрос, ответ на который размещен в соответствии с пунктом 6.5 раздела 6 настоящего Порядка на официальном сайте данных администрации в информационно-</w:t>
      </w:r>
      <w:r>
        <w:lastRenderedPageBreak/>
        <w:t>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71388" w:rsidRDefault="00860586">
      <w:pPr>
        <w:spacing w:after="62"/>
        <w:ind w:left="14" w:right="178"/>
      </w:pPr>
      <w:r>
        <w:t>5.17.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1388" w:rsidRDefault="00860586">
      <w:pPr>
        <w:spacing w:after="54"/>
        <w:ind w:left="14" w:right="187"/>
      </w:pPr>
      <w:r>
        <w:t>5.18.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71388" w:rsidRDefault="00860586">
      <w:pPr>
        <w:spacing w:after="46"/>
        <w:ind w:right="192"/>
      </w:pPr>
      <w:r>
        <w:t>5.19.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или соответствующему должностному лицу.</w:t>
      </w:r>
    </w:p>
    <w:p w:rsidR="00271388" w:rsidRDefault="00860586">
      <w:pPr>
        <w:spacing w:after="290"/>
        <w:ind w:left="5" w:right="19"/>
      </w:pPr>
      <w:r>
        <w:t>5.20. На обращения, не являющиеся заявлениями, жалобами предложениями в соответствии с Законом, не содержащие конкретных предложений или просьб (в том числе стандартные поздравления, соболезнования, письма, присланные для сведения), ответы не даются.</w:t>
      </w:r>
    </w:p>
    <w:p w:rsidR="00271388" w:rsidRDefault="00860586">
      <w:pPr>
        <w:spacing w:after="103"/>
        <w:ind w:left="922" w:right="19" w:firstLine="0"/>
      </w:pPr>
      <w:r>
        <w:t>6. Требования к оформлению ответа на обращение</w:t>
      </w:r>
    </w:p>
    <w:p w:rsidR="00271388" w:rsidRDefault="00860586">
      <w:pPr>
        <w:spacing w:after="69"/>
        <w:ind w:left="163" w:right="19"/>
      </w:pPr>
      <w:r>
        <w:t>6.1. Ответы на обращения граждан подписывает глава сельского поселения.</w:t>
      </w:r>
    </w:p>
    <w:p w:rsidR="00271388" w:rsidRDefault="00860586">
      <w:pPr>
        <w:spacing w:after="52"/>
        <w:ind w:left="158" w:right="19"/>
      </w:pPr>
      <w:r>
        <w:t>6.2. Текст ответа должен излагаться четко, последовательно, кратко, исчерпывающе давать ответы на все поставленные в обращении вопросы: При подтверждении фактов, изложенных в обращении, в ответе следует указывать, какие меры приняты по обращению.</w:t>
      </w:r>
    </w:p>
    <w:p w:rsidR="00271388" w:rsidRDefault="00860586">
      <w:pPr>
        <w:spacing w:after="38"/>
        <w:ind w:left="154" w:right="19"/>
      </w:pPr>
      <w:r>
        <w:t>6.3. В ответе в органы государственной власти, органы местного самоуправления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271388" w:rsidRDefault="00860586">
      <w:pPr>
        <w:spacing w:after="45"/>
        <w:ind w:left="144" w:right="19"/>
      </w:pPr>
      <w:r>
        <w:t>6.4. Приложенные к обращению подлинники документов, присланные гражданином, остаются в деле, если в письме не содержится просьба об их возврате.</w:t>
      </w:r>
    </w:p>
    <w:p w:rsidR="00271388" w:rsidRDefault="00860586">
      <w:pPr>
        <w:spacing w:after="27"/>
        <w:ind w:left="76" w:right="19" w:firstLine="802"/>
      </w:pPr>
      <w:r>
        <w:t xml:space="preserve">6.5. 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lastRenderedPageBreak/>
        <w:t>администрацию или должностному лицу в форме электронного документа или по адресу (уникальному идентификатору) личного кабинета гражданина на Едином портале при его использовании,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администрацию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на официальном сайте администрации в информационно</w:t>
      </w:r>
      <w:r w:rsidR="003F7633">
        <w:t>-</w:t>
      </w:r>
      <w:r>
        <w:t>телекоммуникационной сети «Интернет».</w:t>
      </w:r>
    </w:p>
    <w:p w:rsidR="00271388" w:rsidRDefault="00860586">
      <w:pPr>
        <w:spacing w:after="44"/>
        <w:ind w:left="76" w:right="19"/>
      </w:pPr>
      <w:r>
        <w:t>6.6. В левом нижнем углу ответа обязательно указываются фамилия, имя, отчество (последнее при наличии) исполнителя и номер его служебного телефона.</w:t>
      </w:r>
    </w:p>
    <w:p w:rsidR="00271388" w:rsidRDefault="00860586">
      <w:pPr>
        <w:spacing w:after="40"/>
        <w:ind w:left="76" w:right="19"/>
      </w:pPr>
      <w:r>
        <w:t>6.7. Если по обращению дается ответ о продлении срока рассмотрения обращения, то в тексте указывается окончательный срок предоставления ответа.</w:t>
      </w:r>
    </w:p>
    <w:p w:rsidR="00271388" w:rsidRDefault="00860586" w:rsidP="003F7633">
      <w:pPr>
        <w:ind w:left="76" w:right="19"/>
      </w:pPr>
      <w:r>
        <w:t xml:space="preserve">6.8. Поступившие ответы о рассмотрении обращений, о предоставлении информации из государственных органов, органов местного самоуправления и организаций передаются специалисту для регистрации, а затем направляются должностному лицу, давшему поручение </w:t>
      </w:r>
      <w:r w:rsidR="003F7633">
        <w:t>и</w:t>
      </w:r>
      <w:r>
        <w:t>ли направившему соответствующий запрос по рассмотрению обращения в</w:t>
      </w:r>
      <w:r w:rsidR="003F7633">
        <w:t xml:space="preserve"> </w:t>
      </w:r>
      <w:r>
        <w:t>указанные органы, организации.</w:t>
      </w:r>
    </w:p>
    <w:p w:rsidR="00271388" w:rsidRDefault="00860586">
      <w:pPr>
        <w:ind w:left="76" w:right="178"/>
      </w:pPr>
      <w:r>
        <w:t>6.9. После регистрации ответа, подписанного главой сельского поселения, специалист направляет ответ гражданину почтовым отправлением либо по электронной почте. Отправление ответов без регистрации в администрации не допускается.</w:t>
      </w:r>
    </w:p>
    <w:p w:rsidR="00271388" w:rsidRDefault="00860586">
      <w:pPr>
        <w:ind w:left="76" w:right="19"/>
      </w:pPr>
      <w:r>
        <w:t>После направления ответа гражданину специалист в течение двух дней направляет отчет об исполнении резолюции в СЭД.</w:t>
      </w:r>
    </w:p>
    <w:p w:rsidR="00271388" w:rsidRDefault="00860586">
      <w:pPr>
        <w:spacing w:after="252"/>
        <w:ind w:left="76" w:right="19"/>
      </w:pPr>
      <w:r>
        <w:t xml:space="preserve">6.10. Итоговое оформление дел для передачи в архив осуществляется в соответствии с требованиями инструкции по делопроизводству. </w:t>
      </w:r>
      <w:r>
        <w:rPr>
          <w:noProof/>
        </w:rPr>
        <w:drawing>
          <wp:inline distT="0" distB="0" distL="0" distR="0">
            <wp:extent cx="15239" cy="21342"/>
            <wp:effectExtent l="0" t="0" r="0" b="0"/>
            <wp:docPr id="32007" name="Picture 3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7" name="Picture 3200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>
      <w:pPr>
        <w:spacing w:after="54"/>
        <w:ind w:left="744" w:right="19" w:firstLine="0"/>
      </w:pPr>
      <w:r>
        <w:t>7. Контроль за рассмотрением обращений граждан</w:t>
      </w:r>
      <w:r>
        <w:rPr>
          <w:noProof/>
        </w:rPr>
        <w:drawing>
          <wp:inline distT="0" distB="0" distL="0" distR="0">
            <wp:extent cx="60961" cy="70124"/>
            <wp:effectExtent l="0" t="0" r="0" b="0"/>
            <wp:docPr id="63973" name="Picture 6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3" name="Picture 6397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1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>
      <w:pPr>
        <w:ind w:left="76" w:right="154"/>
      </w:pPr>
      <w:r>
        <w:t>7.1. На внутренний контроль ставятся обращения в которых содержатся вопросы, относящиеся к компетенции администрации, структурных подразделений администрации. Постановка обращений на контроль производится в целях устранения недостатков в работе органов местного самоуправления, а также подготовки аналитической информации по результатам рассмотрения обращений.</w:t>
      </w:r>
    </w:p>
    <w:p w:rsidR="00271388" w:rsidRDefault="00860586">
      <w:pPr>
        <w:ind w:left="76" w:right="139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1219200</wp:posOffset>
            </wp:positionH>
            <wp:positionV relativeFrom="page">
              <wp:posOffset>2820204</wp:posOffset>
            </wp:positionV>
            <wp:extent cx="12192" cy="12195"/>
            <wp:effectExtent l="0" t="0" r="0" b="0"/>
            <wp:wrapSquare wrapText="bothSides"/>
            <wp:docPr id="32006" name="Picture 3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6" name="Picture 3200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7.2. На особый контроль ставятся обращения, поступившие от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Хабаровского края, председателя Законодательной Думы Хабаровского края.</w:t>
      </w:r>
    </w:p>
    <w:p w:rsidR="00271388" w:rsidRDefault="00860586">
      <w:pPr>
        <w:ind w:left="76" w:right="19"/>
      </w:pPr>
      <w:r>
        <w:t>7 3. Продление срока по обращениям, находящимся на особом контроле, производится главой сельского поселения.</w:t>
      </w:r>
    </w:p>
    <w:p w:rsidR="00271388" w:rsidRDefault="00860586">
      <w:pPr>
        <w:ind w:left="76" w:right="19"/>
      </w:pPr>
      <w:r>
        <w:t>7.4. Решение о постановке обращения на особый контроль вправе принять глава сельского поселения.</w:t>
      </w:r>
    </w:p>
    <w:p w:rsidR="00271388" w:rsidRDefault="00860586">
      <w:pPr>
        <w:ind w:left="76" w:right="120"/>
      </w:pPr>
      <w:r>
        <w:t>7.5. Контроль за соблюдением сроков рассмотрения обращения в письменной форме граждан осуществляет специалист, который в случае необходимости напоминает об обращениях, срок рассмотрения которых истекает, и отдельно о тех, срок рассмотрения которых продлен в установленном порядке.</w:t>
      </w:r>
    </w:p>
    <w:p w:rsidR="00271388" w:rsidRDefault="00860586">
      <w:pPr>
        <w:ind w:left="76" w:right="106"/>
      </w:pPr>
      <w:r>
        <w:t>7.6. Контроль за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271388" w:rsidRDefault="00860586">
      <w:pPr>
        <w:spacing w:after="289"/>
        <w:ind w:left="76" w:right="19"/>
      </w:pPr>
      <w:r>
        <w:t>7.7. Текущий контроль за соблюдением порядка рассмотрения обращений осуществляется специалистом.</w:t>
      </w:r>
    </w:p>
    <w:p w:rsidR="00271388" w:rsidRDefault="00860586">
      <w:pPr>
        <w:spacing w:after="72"/>
        <w:ind w:left="528" w:right="19" w:firstLine="0"/>
      </w:pPr>
      <w:r>
        <w:t>8. Организация личного приема граждан</w:t>
      </w:r>
    </w:p>
    <w:p w:rsidR="00271388" w:rsidRDefault="00922525" w:rsidP="00922525">
      <w:pPr>
        <w:spacing w:after="0" w:line="259" w:lineRule="auto"/>
        <w:ind w:left="10" w:right="130" w:hanging="10"/>
      </w:pPr>
      <w:r>
        <w:t xml:space="preserve">        8</w:t>
      </w:r>
      <w:r w:rsidR="00860586">
        <w:t>. 1. Специалист осуществляет прием граждан ежедневно, в том числе с использованием универсальных автоматизированных рабочих мест, без предварительной записи в порядке очередности при предъявлении документа, удостоверяющего личность, и доверенности в случае представления интересов гражданина.</w:t>
      </w:r>
    </w:p>
    <w:p w:rsidR="00271388" w:rsidRDefault="00860586">
      <w:pPr>
        <w:ind w:left="14" w:right="187"/>
      </w:pPr>
      <w:r>
        <w:t xml:space="preserve">8.2. Специалист, выслушав гражданина, обратившегося за разъяснением или консультацией и не требующего приема главой сельского поселения, рассмотрев и проанализировав представленные материалы, делает краткую аннотацию вопроса в журнале учета приема граждан установленного образца, консультирует его и разъясняет порядок разрешения вопроса. </w:t>
      </w:r>
      <w:r>
        <w:rPr>
          <w:noProof/>
        </w:rPr>
        <w:drawing>
          <wp:inline distT="0" distB="0" distL="0" distR="0">
            <wp:extent cx="15240" cy="18293"/>
            <wp:effectExtent l="0" t="0" r="0" b="0"/>
            <wp:docPr id="34249" name="Picture 3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9" name="Picture 3424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>
      <w:pPr>
        <w:ind w:left="76" w:right="178"/>
      </w:pPr>
      <w:r>
        <w:t>8.3. В случае если решение вопроса, с которым обратился гражданин, не входит в компетенцию администрации, гражданину дается разъяснение, куда и в каком порядке ему следует обратиться.</w:t>
      </w:r>
    </w:p>
    <w:p w:rsidR="00271388" w:rsidRDefault="00860586">
      <w:pPr>
        <w:ind w:left="76" w:right="178"/>
      </w:pPr>
      <w:r>
        <w:t>8.4. Специалист принимает письменные обращения, на которые проставляет штамп «Администрация сельского поселения</w:t>
      </w:r>
      <w:r w:rsidR="00922525">
        <w:t xml:space="preserve"> «Село </w:t>
      </w:r>
      <w:proofErr w:type="gramStart"/>
      <w:r w:rsidR="00922525">
        <w:t xml:space="preserve">Булава» </w:t>
      </w:r>
      <w:r>
        <w:t xml:space="preserve"> </w:t>
      </w:r>
      <w:proofErr w:type="spellStart"/>
      <w:r w:rsidR="00922525">
        <w:t>Ульчского</w:t>
      </w:r>
      <w:proofErr w:type="spellEnd"/>
      <w:proofErr w:type="gramEnd"/>
      <w:r>
        <w:t xml:space="preserve"> муниципального района Хабаровского края» с указанием даты приема обращения, количества принятых листов, проставляет свою подпись.</w:t>
      </w:r>
    </w:p>
    <w:p w:rsidR="00271388" w:rsidRDefault="00860586">
      <w:pPr>
        <w:ind w:left="76" w:right="182"/>
      </w:pPr>
      <w:r>
        <w:lastRenderedPageBreak/>
        <w:t>При наличии просьбы гражданина ему выдается копия принятого обращения и (или) расписка о приеме обращения, в которой указаны телефоны для справок.</w:t>
      </w:r>
    </w:p>
    <w:p w:rsidR="00271388" w:rsidRDefault="00860586">
      <w:pPr>
        <w:ind w:left="76" w:right="168"/>
      </w:pPr>
      <w:r>
        <w:t>8.5. Гражданину, находящемуся в состоянии алкогольного опьянения, в приеме отказывается, а в случае грубого агрессивного поведения гражданина прием специ</w:t>
      </w:r>
      <w:r w:rsidR="00922525">
        <w:t>ал</w:t>
      </w:r>
      <w:r>
        <w:t>истом прекращается.</w:t>
      </w:r>
    </w:p>
    <w:p w:rsidR="00271388" w:rsidRDefault="00860586">
      <w:pPr>
        <w:ind w:left="76" w:right="115"/>
      </w:pPr>
      <w:r>
        <w:t xml:space="preserve">8.6. В случае если гражданин совершает в кабинете специалиста действия, представляющие непосредственную угрозу для его жизни, жизни и здоровья окружающих, специалист имеет право вызвать сотрудников полиции 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34250" name="Picture 34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0" name="Picture 342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(или) работников скорой медицинской помощи.</w:t>
      </w:r>
    </w:p>
    <w:p w:rsidR="00271388" w:rsidRDefault="00860586">
      <w:pPr>
        <w:ind w:left="76" w:right="19"/>
      </w:pPr>
      <w:r>
        <w:t>8.7. Личный прием граждан, в том числе в администрации, в режиме видеоконференцсвязи, выездной, ведет глава сельского поселения.</w:t>
      </w:r>
    </w:p>
    <w:p w:rsidR="00271388" w:rsidRDefault="00860586">
      <w:pPr>
        <w:ind w:left="76" w:right="173"/>
      </w:pPr>
      <w:r>
        <w:t>8.8. Личный прием граждан ведется главой сельского поселения в соответствии с графиком приема, утверждаемым распоряжением главы сельского поселения (далее - график приема), но не реже одного раза в месяц.</w:t>
      </w:r>
    </w:p>
    <w:p w:rsidR="00271388" w:rsidRDefault="00860586">
      <w:pPr>
        <w:ind w:left="76" w:right="168"/>
      </w:pPr>
      <w:r>
        <w:t>8.9. Организацию личного приема граждан главой сельского поселения осуществляет специалист. Основанием для начала организации личного приема является обращение гражданина с просьбой о личном приеме.</w:t>
      </w:r>
    </w:p>
    <w:p w:rsidR="00271388" w:rsidRDefault="00860586">
      <w:pPr>
        <w:ind w:left="76" w:right="163"/>
      </w:pPr>
      <w:r>
        <w:t>8.10. Специалист вносит информацию о гражданах, требующих личного приема главой сельского поселения, в журнал учета записи граждан на личный прием</w:t>
      </w:r>
      <w:r>
        <w:rPr>
          <w:noProof/>
        </w:rPr>
        <w:drawing>
          <wp:inline distT="0" distB="0" distL="0" distR="0">
            <wp:extent cx="15240" cy="18293"/>
            <wp:effectExtent l="0" t="0" r="0" b="0"/>
            <wp:docPr id="34251" name="Picture 34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1" name="Picture 3425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860586" w:rsidP="00922525">
      <w:pPr>
        <w:ind w:left="76" w:right="158"/>
      </w:pPr>
      <w:r>
        <w:t>8.11. Запись на прием к главе сельского поселения осуществляет специалист ежедневно с 09.00 до 13.00 часов и с 14.00 до 17.00 часов (кроме выходных и нерабочих праздничных дней); в рабочий день, непосредственно предшествующий нерабочему праздничному дню, - с 09.00 до 13.00 часов и с</w:t>
      </w:r>
      <w:r w:rsidR="00922525">
        <w:t xml:space="preserve"> </w:t>
      </w:r>
      <w:r>
        <w:t>14.00 до 16.00 часов. Предварительная запись начинается с</w:t>
      </w:r>
      <w:r w:rsidR="00922525">
        <w:t xml:space="preserve"> п</w:t>
      </w:r>
      <w:r>
        <w:t>ервого рабочего</w:t>
      </w:r>
      <w:r w:rsidR="00922525">
        <w:t xml:space="preserve"> </w:t>
      </w:r>
      <w:r>
        <w:t>дня на текущий месяц.</w:t>
      </w:r>
    </w:p>
    <w:p w:rsidR="00271388" w:rsidRDefault="00860586">
      <w:pPr>
        <w:ind w:left="14" w:right="91"/>
      </w:pPr>
      <w:r>
        <w:t>8.12. В ходе предварительной записи у гражданина выясняются фамилия, имя, отчество (последнее при наличии), адрес места жительства и телефон (при наличии), содержание вопроса. Во время записи устанавливается кратность обращения гражданина в администрацию.</w:t>
      </w:r>
    </w:p>
    <w:p w:rsidR="00271388" w:rsidRDefault="00860586">
      <w:pPr>
        <w:ind w:left="76" w:right="19"/>
      </w:pPr>
      <w:r>
        <w:t>8.13. Гражданин уведомляется о дате, времени и месте личного приема в письменном виде.</w:t>
      </w:r>
    </w:p>
    <w:p w:rsidR="00271388" w:rsidRDefault="00860586">
      <w:pPr>
        <w:ind w:left="76" w:right="86"/>
      </w:pPr>
      <w:r>
        <w:t>8.14. В случае невозможности проведения личного приема главой сельского поселения (командировка, болезнь, отпуск) прием переносится, о чем гражданин уведомляется не позднее чем за день до даты приема.</w:t>
      </w:r>
    </w:p>
    <w:p w:rsidR="00271388" w:rsidRDefault="00860586">
      <w:pPr>
        <w:ind w:left="76" w:right="19"/>
      </w:pPr>
      <w:r>
        <w:t>8.15. В целях обеспечения конфиденциальности сведений о гражданах главой сельского поселения ведется прием только одного гражданина, за исключением случаев коллективного обращения.</w:t>
      </w:r>
    </w:p>
    <w:p w:rsidR="00271388" w:rsidRDefault="00860586">
      <w:pPr>
        <w:ind w:left="76" w:right="19"/>
      </w:pPr>
      <w:r>
        <w:t>8.16. На каждый проведенный прием главой сельского поселения оформляется карточка личного приема в ОД, в которой указываются:</w:t>
      </w:r>
    </w:p>
    <w:p w:rsidR="00271388" w:rsidRDefault="00860586" w:rsidP="00922525">
      <w:pPr>
        <w:numPr>
          <w:ilvl w:val="3"/>
          <w:numId w:val="9"/>
        </w:numPr>
        <w:ind w:left="0" w:right="19" w:firstLine="567"/>
      </w:pPr>
      <w:r>
        <w:lastRenderedPageBreak/>
        <w:t>в именительном падеже фамилия, имя, отчество (последнее при наличии) гражданина и его адрес;</w:t>
      </w:r>
    </w:p>
    <w:p w:rsidR="000D3AEF" w:rsidRDefault="00860586" w:rsidP="000D3AEF">
      <w:pPr>
        <w:numPr>
          <w:ilvl w:val="3"/>
          <w:numId w:val="9"/>
        </w:numPr>
        <w:ind w:left="0" w:right="19" w:firstLine="567"/>
      </w:pPr>
      <w:r>
        <w:t xml:space="preserve">признак приема (личный прием, </w:t>
      </w:r>
      <w:proofErr w:type="spellStart"/>
      <w:r>
        <w:t>видеоприем</w:t>
      </w:r>
      <w:proofErr w:type="spellEnd"/>
      <w:r>
        <w:t>, мобильная приемная, выезд</w:t>
      </w:r>
      <w:r w:rsidR="000D3AEF">
        <w:t>н</w:t>
      </w:r>
      <w:r>
        <w:t xml:space="preserve">ой прием);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36371" name="Picture 36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1" name="Picture 3637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1388" w:rsidRDefault="00860586" w:rsidP="000D3AEF">
      <w:pPr>
        <w:numPr>
          <w:ilvl w:val="3"/>
          <w:numId w:val="9"/>
        </w:numPr>
        <w:ind w:left="0" w:right="19" w:firstLine="567"/>
      </w:pPr>
      <w:r>
        <w:t>вид контроля (внутренний контроль, особый контроль);</w:t>
      </w:r>
    </w:p>
    <w:p w:rsidR="000D3AEF" w:rsidRDefault="00860586" w:rsidP="000D3AEF">
      <w:pPr>
        <w:numPr>
          <w:ilvl w:val="3"/>
          <w:numId w:val="9"/>
        </w:numPr>
        <w:ind w:left="0" w:right="19" w:firstLine="42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1216152</wp:posOffset>
            </wp:positionH>
            <wp:positionV relativeFrom="page">
              <wp:posOffset>2823253</wp:posOffset>
            </wp:positionV>
            <wp:extent cx="15240" cy="9147"/>
            <wp:effectExtent l="0" t="0" r="0" b="0"/>
            <wp:wrapSquare wrapText="bothSides"/>
            <wp:docPr id="36370" name="Picture 36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0" name="Picture 363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фамилия главы сельского поселения, ведущего личный прием; </w:t>
      </w:r>
    </w:p>
    <w:p w:rsidR="00271388" w:rsidRDefault="00860586" w:rsidP="000D3AEF">
      <w:pPr>
        <w:numPr>
          <w:ilvl w:val="3"/>
          <w:numId w:val="9"/>
        </w:numPr>
        <w:ind w:left="0" w:right="19" w:firstLine="426"/>
      </w:pPr>
      <w:r>
        <w:t xml:space="preserve"> номер и дата предыдущего приема (при повторном приеме).</w:t>
      </w:r>
    </w:p>
    <w:p w:rsidR="00271388" w:rsidRDefault="00860586">
      <w:pPr>
        <w:ind w:left="76" w:right="19"/>
      </w:pPr>
      <w:r>
        <w:t>8.17. При повторном приеме гражданина специалист осуществляет подборку материалов по предыдущему личному приему.</w:t>
      </w:r>
    </w:p>
    <w:p w:rsidR="00271388" w:rsidRDefault="00860586">
      <w:pPr>
        <w:ind w:left="76" w:right="19"/>
      </w:pPr>
      <w:r>
        <w:t xml:space="preserve">8.18. Глава сельского поселения при проведении личного приема </w:t>
      </w:r>
      <w:r>
        <w:rPr>
          <w:noProof/>
        </w:rPr>
        <w:drawing>
          <wp:inline distT="0" distB="0" distL="0" distR="0">
            <wp:extent cx="12192" cy="15245"/>
            <wp:effectExtent l="0" t="0" r="0" b="0"/>
            <wp:docPr id="36372" name="Picture 36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2" name="Picture 3637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граждан в пределах своей компетенции имеет право:</w:t>
      </w:r>
    </w:p>
    <w:p w:rsidR="00271388" w:rsidRDefault="00860586" w:rsidP="000D3AEF">
      <w:pPr>
        <w:numPr>
          <w:ilvl w:val="3"/>
          <w:numId w:val="10"/>
        </w:numPr>
        <w:ind w:left="0" w:right="19" w:firstLine="567"/>
      </w:pPr>
      <w:r>
        <w:t>приглашать на прием специалистов администрации;</w:t>
      </w:r>
    </w:p>
    <w:p w:rsidR="00271388" w:rsidRDefault="000D3AEF" w:rsidP="000D3AEF">
      <w:pPr>
        <w:ind w:right="19" w:firstLine="567"/>
      </w:pPr>
      <w:r>
        <w:t>-</w:t>
      </w:r>
      <w:r w:rsidR="00860586">
        <w:t xml:space="preserve">создавать комиссии для проверки фактов, изложенных в обращениях; </w:t>
      </w:r>
      <w:r w:rsidR="00860586">
        <w:rPr>
          <w:noProof/>
        </w:rPr>
        <w:drawing>
          <wp:inline distT="0" distB="0" distL="0" distR="0">
            <wp:extent cx="48768" cy="21342"/>
            <wp:effectExtent l="0" t="0" r="0" b="0"/>
            <wp:docPr id="36373" name="Picture 36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3" name="Picture 3637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586">
        <w:t xml:space="preserve"> </w:t>
      </w:r>
      <w:r>
        <w:t xml:space="preserve">   --</w:t>
      </w:r>
      <w:r w:rsidR="00860586">
        <w:t xml:space="preserve">проверять исполнение ранее принятых ими решений по обращениям граждан; </w:t>
      </w:r>
      <w:r w:rsidR="00860586">
        <w:rPr>
          <w:noProof/>
        </w:rPr>
        <w:drawing>
          <wp:inline distT="0" distB="0" distL="0" distR="0">
            <wp:extent cx="48768" cy="18293"/>
            <wp:effectExtent l="0" t="0" r="0" b="0"/>
            <wp:docPr id="36374" name="Picture 36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4" name="Picture 3637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586">
        <w:t xml:space="preserve"> </w:t>
      </w:r>
      <w:r>
        <w:t>-</w:t>
      </w:r>
      <w:r w:rsidR="00860586">
        <w:t>поручать рассмотрение обращения другим должностным лицам администрации, кроме должностных лиц, решения и действия (бездействие) которых обжалуются;</w:t>
      </w:r>
    </w:p>
    <w:p w:rsidR="000D3AEF" w:rsidRDefault="00860586" w:rsidP="000D3AEF">
      <w:pPr>
        <w:numPr>
          <w:ilvl w:val="3"/>
          <w:numId w:val="10"/>
        </w:numPr>
        <w:ind w:left="0" w:right="19" w:firstLine="709"/>
      </w:pPr>
      <w:r>
        <w:t xml:space="preserve">принимать решение о постановке на контроль обращения гражданина. </w:t>
      </w:r>
      <w:r w:rsidR="000D3AEF">
        <w:t xml:space="preserve">                 </w:t>
      </w:r>
    </w:p>
    <w:p w:rsidR="00271388" w:rsidRDefault="000D3AEF" w:rsidP="000D3AEF">
      <w:pPr>
        <w:ind w:right="19" w:firstLine="709"/>
      </w:pPr>
      <w:r>
        <w:t xml:space="preserve">8.19. </w:t>
      </w:r>
      <w:r w:rsidR="00860586">
        <w:t>В случае если изложенные на личном приеме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71388" w:rsidRDefault="000D3AEF">
      <w:pPr>
        <w:ind w:left="76" w:right="19"/>
      </w:pPr>
      <w:r>
        <w:t>8</w:t>
      </w:r>
      <w:r w:rsidR="00860586">
        <w:t xml:space="preserve"> 20. В ходе личного приема глава сельского поселения, уведомляет гражданина о том, кому будет поручено рассмотрение его вопроса(</w:t>
      </w:r>
      <w:proofErr w:type="spellStart"/>
      <w:r w:rsidR="00860586">
        <w:t>ов</w:t>
      </w:r>
      <w:proofErr w:type="spellEnd"/>
      <w:r w:rsidR="00860586">
        <w:t>), кем будет дан письменный ответ.</w:t>
      </w:r>
    </w:p>
    <w:p w:rsidR="00271388" w:rsidRDefault="00860586">
      <w:pPr>
        <w:ind w:left="76" w:right="19"/>
      </w:pPr>
      <w:r>
        <w:t>8.21.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</w:t>
      </w:r>
    </w:p>
    <w:p w:rsidR="00271388" w:rsidRDefault="00860586">
      <w:pPr>
        <w:ind w:left="76" w:right="19"/>
      </w:pPr>
      <w:r>
        <w:t>8.22. Не допускается использование и распространение информации о частной жизни граждан, ставшей известной во время проведения личного приема, без их согласия.</w:t>
      </w:r>
    </w:p>
    <w:p w:rsidR="00271388" w:rsidRDefault="00860586">
      <w:pPr>
        <w:ind w:left="76" w:right="19"/>
      </w:pPr>
      <w:r>
        <w:t>8.23. В случае грубого, агрессивного поведения гражданина личный прием главой сельского поселения прекращается, о чем делается запись в карточке личного приема.</w:t>
      </w:r>
    </w:p>
    <w:p w:rsidR="00271388" w:rsidRDefault="000D3AEF">
      <w:pPr>
        <w:ind w:left="76" w:right="19"/>
      </w:pPr>
      <w:r>
        <w:t>8</w:t>
      </w:r>
      <w:r w:rsidR="00860586">
        <w:t>.24. Максимальное время личного приема главой сельского поселения составляе</w:t>
      </w:r>
      <w:r>
        <w:t>т</w:t>
      </w:r>
      <w:r w:rsidR="00860586">
        <w:t xml:space="preserve"> 30 минут.</w:t>
      </w:r>
    </w:p>
    <w:p w:rsidR="00271388" w:rsidRDefault="000D3AEF">
      <w:pPr>
        <w:ind w:left="76" w:right="19"/>
      </w:pPr>
      <w:r>
        <w:lastRenderedPageBreak/>
        <w:t>8</w:t>
      </w:r>
      <w:r w:rsidR="00860586">
        <w:t>.25. После завершения личного приема глава сельского поселения дает исполнителям поручение, которое оформляется в СЭД в установленном порядке.</w:t>
      </w:r>
    </w:p>
    <w:p w:rsidR="00271388" w:rsidRDefault="00860586">
      <w:pPr>
        <w:ind w:left="76" w:right="19"/>
      </w:pPr>
      <w:r>
        <w:t>8.26. Ответственные исполнители поручений готовят все необходимые документы об исполнении поручений, о результатах докладывают главе сельского поселения, и направляют письменный ответ гражданину.</w:t>
      </w:r>
    </w:p>
    <w:p w:rsidR="00271388" w:rsidRDefault="000A46C1">
      <w:pPr>
        <w:ind w:left="76" w:right="19"/>
      </w:pPr>
      <w:r>
        <w:t>8</w:t>
      </w:r>
      <w:r w:rsidR="00860586">
        <w:t>.27. Поступившие ответы о принятых мерах по реализации поручений по итогам личного приема направляются на ознакомление главе сельского поселения.</w:t>
      </w:r>
    </w:p>
    <w:p w:rsidR="00271388" w:rsidRDefault="000A46C1">
      <w:pPr>
        <w:ind w:left="76" w:right="19"/>
      </w:pPr>
      <w:r>
        <w:t>8</w:t>
      </w:r>
      <w:r w:rsidR="00860586">
        <w:t>.28. Глава сельского поселения знакомится с ответом и в трехдневный срок со дня получения ответа принимает решение о:</w:t>
      </w:r>
    </w:p>
    <w:p w:rsidR="00733A47" w:rsidRDefault="00733A47" w:rsidP="00733A47">
      <w:pPr>
        <w:ind w:left="360" w:right="19" w:firstLine="0"/>
      </w:pPr>
      <w:r>
        <w:t>- списании</w:t>
      </w:r>
      <w:r w:rsidR="00860586">
        <w:t xml:space="preserve"> обращения в дело (ставит свою подпись и дату); </w:t>
      </w:r>
      <w:r w:rsidR="00860586">
        <w:rPr>
          <w:noProof/>
        </w:rPr>
        <w:drawing>
          <wp:inline distT="0" distB="0" distL="0" distR="0">
            <wp:extent cx="45720" cy="18293"/>
            <wp:effectExtent l="0" t="0" r="0" b="0"/>
            <wp:docPr id="38360" name="Picture 38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0" name="Picture 3836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733A47" w:rsidP="00733A47">
      <w:pPr>
        <w:ind w:left="360" w:right="19" w:firstLine="0"/>
      </w:pPr>
      <w:r>
        <w:t xml:space="preserve"> -</w:t>
      </w:r>
      <w:r w:rsidR="00860586">
        <w:t>продолжении работы с обращением;</w:t>
      </w:r>
    </w:p>
    <w:p w:rsidR="00733A47" w:rsidRDefault="00860586" w:rsidP="00733A47">
      <w:pPr>
        <w:ind w:left="426" w:right="2122" w:firstLine="0"/>
      </w:pPr>
      <w:r>
        <w:t xml:space="preserve">- даче нового поручения;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38361" name="Picture 3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1" name="Picture 3836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88" w:rsidRDefault="00733A47" w:rsidP="00733A47">
      <w:pPr>
        <w:ind w:left="567" w:right="2122" w:firstLine="0"/>
      </w:pPr>
      <w:r>
        <w:t>-</w:t>
      </w:r>
      <w:r w:rsidR="00860586">
        <w:t>постановке обращения на дополнительный контроль.</w:t>
      </w:r>
    </w:p>
    <w:p w:rsidR="00271388" w:rsidRDefault="00860586">
      <w:pPr>
        <w:ind w:left="76" w:right="19"/>
      </w:pPr>
      <w:r>
        <w:t>8.29. Если по представленным материалам не поступает дополнительных поручений в трехдневный срок, рассмотрение обращения считается завершенным, о чем делается отметка в учетной карточке личного приема.</w:t>
      </w:r>
    </w:p>
    <w:p w:rsidR="00271388" w:rsidRDefault="00733A47">
      <w:pPr>
        <w:ind w:left="76" w:right="19"/>
      </w:pPr>
      <w:r>
        <w:t>П</w:t>
      </w:r>
      <w:r w:rsidR="00860586">
        <w:t>осле направления письменного ответа гражданину ответственный ис</w:t>
      </w:r>
      <w:r>
        <w:t>полнитель</w:t>
      </w:r>
      <w:r w:rsidR="00860586">
        <w:t xml:space="preserve"> в течение двух дней направляет отчет об исполнении резолюции в </w:t>
      </w:r>
      <w:r>
        <w:t>СЭД</w:t>
      </w:r>
      <w:r w:rsidR="00860586">
        <w:t>.</w:t>
      </w:r>
    </w:p>
    <w:p w:rsidR="00271388" w:rsidRDefault="00733A47">
      <w:pPr>
        <w:ind w:left="76" w:right="19"/>
      </w:pPr>
      <w:r>
        <w:t>8</w:t>
      </w:r>
      <w:r w:rsidR="00860586">
        <w:t xml:space="preserve">.30. Контроль за сроками исполнения поручений по итогам личного </w:t>
      </w:r>
      <w:r>
        <w:t>приема</w:t>
      </w:r>
      <w:r w:rsidR="00860586">
        <w:t xml:space="preserve"> главой осуществляет уполномоченный специалист.</w:t>
      </w:r>
    </w:p>
    <w:p w:rsidR="00271388" w:rsidRDefault="00733A47">
      <w:pPr>
        <w:ind w:left="76" w:right="19"/>
      </w:pPr>
      <w:r>
        <w:t>8</w:t>
      </w:r>
      <w:r w:rsidR="00860586">
        <w:t xml:space="preserve">.31. Отдельные категории граждан в случаях, предусмотренных </w:t>
      </w:r>
      <w:proofErr w:type="spellStart"/>
      <w:r w:rsidR="00860586">
        <w:t>законодательсгвом</w:t>
      </w:r>
      <w:proofErr w:type="spellEnd"/>
      <w:r w:rsidR="00860586">
        <w:t xml:space="preserve"> Российской Федерации, пользуются правом на личный прием в первоочередном порядке.</w:t>
      </w:r>
    </w:p>
    <w:p w:rsidR="00271388" w:rsidRDefault="00733A47">
      <w:pPr>
        <w:ind w:left="888" w:right="19" w:firstLine="0"/>
      </w:pPr>
      <w:r>
        <w:t>П</w:t>
      </w:r>
      <w:r w:rsidR="00860586">
        <w:t>раво на личный прием граждан в первоочередном порядке имеют:</w:t>
      </w:r>
    </w:p>
    <w:p w:rsidR="00271388" w:rsidRDefault="00860586">
      <w:pPr>
        <w:ind w:left="76" w:right="19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8362" name="Picture 38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2" name="Picture 3836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A47">
        <w:t>1</w:t>
      </w:r>
      <w:r>
        <w:t>) ветераны и инвалиды Великой Отечественной</w:t>
      </w:r>
      <w:r w:rsidR="00733A47">
        <w:t xml:space="preserve"> войны</w:t>
      </w:r>
      <w:r>
        <w:t xml:space="preserve">, ветераны и </w:t>
      </w:r>
      <w:proofErr w:type="gramStart"/>
      <w:r w:rsidR="00733A47">
        <w:t xml:space="preserve">инвалиды </w:t>
      </w:r>
      <w:r>
        <w:t xml:space="preserve"> боевых</w:t>
      </w:r>
      <w:proofErr w:type="gramEnd"/>
      <w:r>
        <w:t xml:space="preserve"> действий;</w:t>
      </w:r>
    </w:p>
    <w:p w:rsidR="00271388" w:rsidRDefault="00733A47">
      <w:pPr>
        <w:spacing w:after="0" w:line="259" w:lineRule="auto"/>
        <w:ind w:left="48" w:right="96" w:hanging="10"/>
        <w:jc w:val="center"/>
      </w:pPr>
      <w:r>
        <w:t xml:space="preserve"> </w:t>
      </w:r>
      <w:r w:rsidR="00860586">
        <w:t xml:space="preserve">2) инвалиды 1 и </w:t>
      </w:r>
      <w:r>
        <w:t>11</w:t>
      </w:r>
      <w:r w:rsidR="00860586">
        <w:t xml:space="preserve"> групп, члены семей, имеющих детей-инвалидов;</w:t>
      </w:r>
    </w:p>
    <w:p w:rsidR="00271388" w:rsidRDefault="00860586">
      <w:pPr>
        <w:ind w:left="706" w:right="19" w:firstLine="0"/>
      </w:pPr>
      <w:r>
        <w:t>З) беременные женщины;</w:t>
      </w:r>
    </w:p>
    <w:p w:rsidR="00271388" w:rsidRDefault="00860586" w:rsidP="00733A47">
      <w:pPr>
        <w:numPr>
          <w:ilvl w:val="3"/>
          <w:numId w:val="8"/>
        </w:numPr>
        <w:ind w:left="0" w:right="19"/>
      </w:pPr>
      <w:r>
        <w:t>родители, пришедшие на прием с детьми в возрасте до трех лет (включительно);</w:t>
      </w:r>
    </w:p>
    <w:p w:rsidR="00271388" w:rsidRDefault="00860586" w:rsidP="00733A47">
      <w:pPr>
        <w:numPr>
          <w:ilvl w:val="3"/>
          <w:numId w:val="8"/>
        </w:numPr>
        <w:ind w:left="0" w:right="19" w:firstLine="567"/>
      </w:pPr>
      <w:r>
        <w:t>граждане старше 70 лет;</w:t>
      </w:r>
    </w:p>
    <w:p w:rsidR="00271388" w:rsidRDefault="00860586" w:rsidP="00733A47">
      <w:pPr>
        <w:numPr>
          <w:ilvl w:val="3"/>
          <w:numId w:val="8"/>
        </w:numPr>
        <w:ind w:left="0" w:right="19"/>
      </w:pPr>
      <w:r>
        <w:t>реабилитированные лица и лица, признанные пострадавшими от политических репрессий;</w:t>
      </w:r>
    </w:p>
    <w:p w:rsidR="00271388" w:rsidRDefault="00860586" w:rsidP="00733A47">
      <w:pPr>
        <w:numPr>
          <w:ilvl w:val="3"/>
          <w:numId w:val="8"/>
        </w:numPr>
        <w:ind w:left="0" w:right="19" w:firstLine="709"/>
      </w:pPr>
      <w:r>
        <w:t xml:space="preserve">граждане, подвергшиеся воздействию радиации вследствие чернобыльской и </w:t>
      </w:r>
      <w:proofErr w:type="gramStart"/>
      <w:r>
        <w:t xml:space="preserve">других </w:t>
      </w:r>
      <w:r w:rsidR="008E72E5">
        <w:t xml:space="preserve"> </w:t>
      </w:r>
      <w:r>
        <w:t>радиационных</w:t>
      </w:r>
      <w:proofErr w:type="gramEnd"/>
      <w:r>
        <w:t xml:space="preserve"> аварий и катастроф.</w:t>
      </w:r>
    </w:p>
    <w:p w:rsidR="00271388" w:rsidRDefault="00860586" w:rsidP="008E72E5">
      <w:pPr>
        <w:numPr>
          <w:ilvl w:val="3"/>
          <w:numId w:val="8"/>
        </w:numPr>
        <w:ind w:left="0" w:right="19" w:firstLine="567"/>
      </w:pPr>
      <w:r>
        <w:t>лица, призванные на военную службу по мобилизации в Вооруженные Силы Российской Федерации;</w:t>
      </w:r>
    </w:p>
    <w:p w:rsidR="00271388" w:rsidRDefault="00860586" w:rsidP="008E72E5">
      <w:pPr>
        <w:numPr>
          <w:ilvl w:val="3"/>
          <w:numId w:val="8"/>
        </w:numPr>
        <w:ind w:left="0" w:right="19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1219200</wp:posOffset>
            </wp:positionH>
            <wp:positionV relativeFrom="page">
              <wp:posOffset>2823253</wp:posOffset>
            </wp:positionV>
            <wp:extent cx="9144" cy="9147"/>
            <wp:effectExtent l="0" t="0" r="0" b="0"/>
            <wp:wrapSquare wrapText="bothSides"/>
            <wp:docPr id="40107" name="Picture 40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7" name="Picture 4010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лица проходящие военную службу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 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271388" w:rsidRDefault="00860586" w:rsidP="0035148A">
      <w:pPr>
        <w:numPr>
          <w:ilvl w:val="3"/>
          <w:numId w:val="8"/>
        </w:numPr>
        <w:ind w:left="0" w:right="19" w:firstLine="426"/>
      </w:pPr>
      <w:r>
        <w:t>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271388" w:rsidRDefault="00860586" w:rsidP="0035148A">
      <w:pPr>
        <w:numPr>
          <w:ilvl w:val="3"/>
          <w:numId w:val="8"/>
        </w:numPr>
        <w:ind w:left="0" w:right="19" w:firstLine="426"/>
      </w:pPr>
      <w:r>
        <w:t xml:space="preserve">члены семьи лиц, указанных в подпунктах 8 - 10 настоящего пункта, определенные в соответствии с пунктом 5 статьи 2 Федерального закона от 27 мая 1998 года № 76 </w:t>
      </w:r>
      <w:r w:rsidR="0035148A">
        <w:t>-</w:t>
      </w:r>
      <w:r>
        <w:t xml:space="preserve"> ФЗ «О статусе военнослужащих»</w:t>
      </w:r>
    </w:p>
    <w:p w:rsidR="00271388" w:rsidRDefault="00860586">
      <w:pPr>
        <w:spacing w:after="319"/>
        <w:ind w:left="76" w:right="19"/>
      </w:pPr>
      <w:r>
        <w:t xml:space="preserve">8.32. В случае, если правом на личный прием в первоочередном порядке 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40108" name="Picture 40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8" name="Picture 4010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одновременно обладают несколько граждан, прием указанных граждан производится в порядке их явки на личный прием граждан.</w:t>
      </w:r>
    </w:p>
    <w:p w:rsidR="00271388" w:rsidRDefault="00860586">
      <w:pPr>
        <w:ind w:left="739" w:right="19" w:firstLine="0"/>
      </w:pPr>
      <w:r>
        <w:t>9. Обжалование решений, принятых по обращению</w:t>
      </w:r>
    </w:p>
    <w:p w:rsidR="00271388" w:rsidRDefault="00860586" w:rsidP="00592A06">
      <w:pPr>
        <w:tabs>
          <w:tab w:val="num" w:pos="426"/>
        </w:tabs>
        <w:spacing w:after="252"/>
        <w:ind w:right="19" w:firstLine="360"/>
      </w:pPr>
      <w:r>
        <w:t>Граждане вправе обращаться с жалобой на принятое по обращению решение или на действие (бездействие) в связи с рассмотрением обращения в админ</w:t>
      </w:r>
      <w:r w:rsidR="0035148A">
        <w:t>и</w:t>
      </w:r>
      <w:r>
        <w:t>стративном и (или) судебном порядке в соответствии с законодательством Российской Федерации.</w:t>
      </w:r>
    </w:p>
    <w:p w:rsidR="00592A06" w:rsidRPr="00592A06" w:rsidRDefault="00592A06" w:rsidP="00592A0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  <w:r w:rsidRPr="00592A06">
        <w:rPr>
          <w:color w:val="auto"/>
          <w:szCs w:val="28"/>
        </w:rPr>
        <w:t>1</w:t>
      </w:r>
      <w:r>
        <w:rPr>
          <w:color w:val="auto"/>
          <w:szCs w:val="28"/>
        </w:rPr>
        <w:t>0</w:t>
      </w:r>
      <w:r w:rsidRPr="00592A06">
        <w:rPr>
          <w:color w:val="auto"/>
          <w:szCs w:val="28"/>
        </w:rPr>
        <w:t xml:space="preserve">. </w:t>
      </w:r>
      <w:r w:rsidRPr="00592A06">
        <w:rPr>
          <w:szCs w:val="28"/>
        </w:rPr>
        <w:t>Ответственность</w:t>
      </w:r>
    </w:p>
    <w:p w:rsidR="00592A06" w:rsidRPr="00592A06" w:rsidRDefault="00592A06" w:rsidP="00592A0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szCs w:val="28"/>
        </w:rPr>
      </w:pPr>
    </w:p>
    <w:p w:rsidR="00592A06" w:rsidRPr="00592A06" w:rsidRDefault="00592A06" w:rsidP="00592A06">
      <w:pPr>
        <w:spacing w:after="0" w:line="240" w:lineRule="auto"/>
        <w:ind w:firstLine="720"/>
        <w:rPr>
          <w:color w:val="auto"/>
          <w:szCs w:val="28"/>
        </w:rPr>
      </w:pPr>
      <w:r w:rsidRPr="00592A06">
        <w:rPr>
          <w:color w:val="auto"/>
          <w:szCs w:val="28"/>
        </w:rPr>
        <w:t>1</w:t>
      </w:r>
      <w:r>
        <w:rPr>
          <w:color w:val="auto"/>
          <w:szCs w:val="28"/>
        </w:rPr>
        <w:t>0</w:t>
      </w:r>
      <w:r w:rsidRPr="00592A06">
        <w:rPr>
          <w:color w:val="auto"/>
          <w:szCs w:val="28"/>
        </w:rPr>
        <w:t>.1. Лица, виновные в нарушении требований Закона и настоящего Порядка, несут ответственность, предусмотренную законодательством Российской Федерации.</w:t>
      </w:r>
    </w:p>
    <w:p w:rsidR="00592A06" w:rsidRPr="00592A06" w:rsidRDefault="00592A06" w:rsidP="00592A06">
      <w:pPr>
        <w:tabs>
          <w:tab w:val="left" w:pos="1276"/>
          <w:tab w:val="num" w:pos="1440"/>
        </w:tabs>
        <w:spacing w:after="0" w:line="240" w:lineRule="auto"/>
        <w:ind w:firstLine="709"/>
        <w:rPr>
          <w:color w:val="auto"/>
          <w:szCs w:val="28"/>
        </w:rPr>
      </w:pPr>
      <w:r w:rsidRPr="00592A06">
        <w:rPr>
          <w:color w:val="auto"/>
          <w:szCs w:val="28"/>
        </w:rPr>
        <w:t>1</w:t>
      </w:r>
      <w:r>
        <w:rPr>
          <w:color w:val="auto"/>
          <w:szCs w:val="28"/>
        </w:rPr>
        <w:t>0</w:t>
      </w:r>
      <w:r w:rsidRPr="00592A06">
        <w:rPr>
          <w:color w:val="auto"/>
          <w:szCs w:val="28"/>
        </w:rPr>
        <w:t>.2. Все сотрудники администрации сельского поселения, работающие с обращениями, несут персональную ответственность за сохранность находящихся у них документов и писем.</w:t>
      </w:r>
    </w:p>
    <w:p w:rsidR="00592A06" w:rsidRPr="00592A06" w:rsidRDefault="00592A06" w:rsidP="00592A06">
      <w:pPr>
        <w:tabs>
          <w:tab w:val="left" w:pos="1276"/>
          <w:tab w:val="num" w:pos="1440"/>
        </w:tabs>
        <w:spacing w:after="0" w:line="240" w:lineRule="auto"/>
        <w:ind w:firstLine="709"/>
        <w:rPr>
          <w:color w:val="auto"/>
          <w:szCs w:val="28"/>
        </w:rPr>
      </w:pPr>
      <w:r w:rsidRPr="00592A06">
        <w:rPr>
          <w:color w:val="auto"/>
          <w:szCs w:val="28"/>
        </w:rPr>
        <w:t>Сведения, содержащиеся в обращениях, могут использоваться только в служебных целях и в соответствии с полномочиями лица, работающего с обращениями.</w:t>
      </w:r>
    </w:p>
    <w:p w:rsidR="00592A06" w:rsidRPr="00592A06" w:rsidRDefault="00592A06" w:rsidP="00592A06">
      <w:pPr>
        <w:tabs>
          <w:tab w:val="left" w:pos="1276"/>
          <w:tab w:val="num" w:pos="1440"/>
        </w:tabs>
        <w:spacing w:after="0" w:line="240" w:lineRule="auto"/>
        <w:ind w:firstLine="709"/>
        <w:rPr>
          <w:color w:val="auto"/>
          <w:szCs w:val="28"/>
        </w:rPr>
      </w:pPr>
      <w:r w:rsidRPr="00592A06">
        <w:rPr>
          <w:color w:val="auto"/>
          <w:szCs w:val="28"/>
        </w:rPr>
        <w:t>Запрещается разглашение содержащейся в обращении информации о частной жизни заявителя, без его согласия.</w:t>
      </w:r>
    </w:p>
    <w:p w:rsidR="00592A06" w:rsidRPr="00592A06" w:rsidRDefault="00592A06" w:rsidP="00592A06">
      <w:pPr>
        <w:tabs>
          <w:tab w:val="left" w:pos="900"/>
          <w:tab w:val="left" w:pos="1276"/>
          <w:tab w:val="num" w:pos="1440"/>
        </w:tabs>
        <w:spacing w:after="0" w:line="240" w:lineRule="auto"/>
        <w:ind w:firstLine="709"/>
        <w:rPr>
          <w:color w:val="auto"/>
          <w:szCs w:val="28"/>
        </w:rPr>
      </w:pPr>
      <w:r w:rsidRPr="00592A06">
        <w:rPr>
          <w:color w:val="auto"/>
          <w:spacing w:val="-2"/>
          <w:szCs w:val="28"/>
        </w:rPr>
        <w:t>1</w:t>
      </w:r>
      <w:r>
        <w:rPr>
          <w:color w:val="auto"/>
          <w:spacing w:val="-2"/>
          <w:szCs w:val="28"/>
        </w:rPr>
        <w:t>0</w:t>
      </w:r>
      <w:r w:rsidRPr="00592A06">
        <w:rPr>
          <w:color w:val="auto"/>
          <w:spacing w:val="-2"/>
          <w:szCs w:val="28"/>
        </w:rPr>
        <w:t>.3. Персональная ответственность сотрудников закрепляется в их должностных</w:t>
      </w:r>
      <w:r w:rsidRPr="00592A06">
        <w:rPr>
          <w:color w:val="auto"/>
          <w:szCs w:val="28"/>
        </w:rPr>
        <w:t xml:space="preserve"> инструкциях.</w:t>
      </w:r>
    </w:p>
    <w:p w:rsidR="00592A06" w:rsidRPr="00592A06" w:rsidRDefault="00592A06" w:rsidP="00592A06">
      <w:pPr>
        <w:tabs>
          <w:tab w:val="left" w:pos="1276"/>
          <w:tab w:val="num" w:pos="1440"/>
        </w:tabs>
        <w:spacing w:after="0" w:line="240" w:lineRule="auto"/>
        <w:ind w:firstLine="709"/>
        <w:rPr>
          <w:color w:val="auto"/>
          <w:szCs w:val="28"/>
        </w:rPr>
      </w:pPr>
      <w:r w:rsidRPr="00592A06">
        <w:rPr>
          <w:color w:val="auto"/>
          <w:szCs w:val="28"/>
        </w:rPr>
        <w:t xml:space="preserve">При утрате исполнителем обращения в письменной форме, главой сельского поселения назначается </w:t>
      </w:r>
      <w:r w:rsidRPr="00592A06">
        <w:rPr>
          <w:color w:val="auto"/>
          <w:spacing w:val="-4"/>
          <w:szCs w:val="28"/>
        </w:rPr>
        <w:t>служебное расследование.</w:t>
      </w:r>
    </w:p>
    <w:p w:rsidR="00592A06" w:rsidRPr="00592A06" w:rsidRDefault="00592A06" w:rsidP="00592A0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auto"/>
          <w:szCs w:val="28"/>
        </w:rPr>
      </w:pPr>
      <w:r w:rsidRPr="00592A06">
        <w:rPr>
          <w:color w:val="auto"/>
          <w:szCs w:val="28"/>
        </w:rPr>
        <w:t>1</w:t>
      </w:r>
      <w:r>
        <w:rPr>
          <w:color w:val="auto"/>
          <w:szCs w:val="28"/>
        </w:rPr>
        <w:t>0</w:t>
      </w:r>
      <w:r w:rsidRPr="00592A06">
        <w:rPr>
          <w:color w:val="auto"/>
          <w:szCs w:val="28"/>
        </w:rPr>
        <w:t xml:space="preserve">.4. При уходе в отпуск либо отсутствии по иным причинам, исполнитель обязан передать все имеющиеся у него на исполнении обращения в письменной </w:t>
      </w:r>
      <w:proofErr w:type="gramStart"/>
      <w:r w:rsidRPr="00592A06">
        <w:rPr>
          <w:color w:val="auto"/>
          <w:szCs w:val="28"/>
        </w:rPr>
        <w:t>форме  временно</w:t>
      </w:r>
      <w:proofErr w:type="gramEnd"/>
      <w:r w:rsidRPr="00592A06">
        <w:rPr>
          <w:color w:val="auto"/>
          <w:szCs w:val="28"/>
        </w:rPr>
        <w:t xml:space="preserve"> замещающему его сотруднику. </w:t>
      </w:r>
    </w:p>
    <w:p w:rsidR="00592A06" w:rsidRPr="00592A06" w:rsidRDefault="00592A06" w:rsidP="00592A0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auto"/>
          <w:spacing w:val="-4"/>
          <w:szCs w:val="28"/>
        </w:rPr>
      </w:pPr>
      <w:r w:rsidRPr="00592A06">
        <w:rPr>
          <w:color w:val="auto"/>
          <w:szCs w:val="28"/>
        </w:rPr>
        <w:lastRenderedPageBreak/>
        <w:t xml:space="preserve">При переводе на другую работу или высвобождении от занимаемой должности исполнитель обязан сдать всю документацию </w:t>
      </w:r>
      <w:r w:rsidRPr="00592A06">
        <w:rPr>
          <w:color w:val="auto"/>
          <w:spacing w:val="-4"/>
          <w:szCs w:val="28"/>
        </w:rPr>
        <w:t xml:space="preserve">по обращениям </w:t>
      </w:r>
      <w:r w:rsidRPr="00592A06">
        <w:rPr>
          <w:color w:val="auto"/>
          <w:szCs w:val="28"/>
        </w:rPr>
        <w:t>сотруднику,</w:t>
      </w:r>
      <w:r w:rsidRPr="00592A06">
        <w:rPr>
          <w:color w:val="auto"/>
          <w:spacing w:val="-4"/>
          <w:szCs w:val="28"/>
        </w:rPr>
        <w:t xml:space="preserve"> ответственному за делопроизводство.</w:t>
      </w:r>
    </w:p>
    <w:p w:rsidR="00592A06" w:rsidRPr="00592A06" w:rsidRDefault="00592A06" w:rsidP="00592A0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auto"/>
          <w:spacing w:val="-4"/>
          <w:szCs w:val="28"/>
        </w:rPr>
      </w:pPr>
      <w:r w:rsidRPr="00592A06">
        <w:rPr>
          <w:color w:val="auto"/>
          <w:spacing w:val="-4"/>
          <w:szCs w:val="28"/>
        </w:rPr>
        <w:t>______________</w:t>
      </w:r>
    </w:p>
    <w:p w:rsidR="00592A06" w:rsidRPr="00592A06" w:rsidRDefault="00592A06" w:rsidP="00592A06">
      <w:pPr>
        <w:tabs>
          <w:tab w:val="num" w:pos="0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color w:val="auto"/>
          <w:szCs w:val="28"/>
        </w:rPr>
      </w:pPr>
    </w:p>
    <w:p w:rsidR="00592A06" w:rsidRPr="00592A06" w:rsidRDefault="00592A06" w:rsidP="00592A06">
      <w:pPr>
        <w:tabs>
          <w:tab w:val="num" w:pos="0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color w:val="auto"/>
          <w:szCs w:val="28"/>
        </w:rPr>
      </w:pPr>
    </w:p>
    <w:p w:rsidR="00592A06" w:rsidRPr="00592A06" w:rsidRDefault="00592A06" w:rsidP="00592A06">
      <w:pPr>
        <w:tabs>
          <w:tab w:val="num" w:pos="0"/>
        </w:tabs>
        <w:autoSpaceDE w:val="0"/>
        <w:autoSpaceDN w:val="0"/>
        <w:adjustRightInd w:val="0"/>
        <w:spacing w:after="0" w:line="240" w:lineRule="exact"/>
        <w:ind w:firstLine="0"/>
        <w:jc w:val="center"/>
        <w:rPr>
          <w:color w:val="auto"/>
          <w:szCs w:val="28"/>
        </w:rPr>
      </w:pPr>
      <w:r w:rsidRPr="00592A06">
        <w:rPr>
          <w:color w:val="auto"/>
          <w:szCs w:val="28"/>
        </w:rPr>
        <w:t>__________________</w:t>
      </w: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  <w:r w:rsidRPr="00592A06">
        <w:rPr>
          <w:color w:val="auto"/>
          <w:szCs w:val="28"/>
        </w:rPr>
        <w:t>ПРИЛОЖЕНИЕ № 1</w:t>
      </w: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  <w:r w:rsidRPr="00592A06">
        <w:rPr>
          <w:color w:val="auto"/>
          <w:szCs w:val="28"/>
        </w:rPr>
        <w:t xml:space="preserve">к Порядку рассмотрения обращений граждан, поступивших в </w:t>
      </w:r>
      <w:proofErr w:type="gramStart"/>
      <w:r w:rsidRPr="00592A06">
        <w:rPr>
          <w:color w:val="auto"/>
          <w:szCs w:val="28"/>
        </w:rPr>
        <w:t>администрацию  сельского</w:t>
      </w:r>
      <w:proofErr w:type="gramEnd"/>
      <w:r w:rsidRPr="00592A06">
        <w:rPr>
          <w:color w:val="auto"/>
          <w:szCs w:val="28"/>
        </w:rPr>
        <w:t xml:space="preserve"> поселения </w:t>
      </w:r>
      <w:r>
        <w:rPr>
          <w:color w:val="auto"/>
          <w:szCs w:val="28"/>
        </w:rPr>
        <w:t xml:space="preserve">«Село Булава» </w:t>
      </w:r>
      <w:proofErr w:type="spellStart"/>
      <w:r>
        <w:rPr>
          <w:color w:val="auto"/>
          <w:szCs w:val="28"/>
        </w:rPr>
        <w:t>Ульчского</w:t>
      </w:r>
      <w:proofErr w:type="spellEnd"/>
      <w:r>
        <w:rPr>
          <w:color w:val="auto"/>
          <w:szCs w:val="28"/>
        </w:rPr>
        <w:t xml:space="preserve"> </w:t>
      </w:r>
      <w:r w:rsidRPr="00592A06">
        <w:rPr>
          <w:color w:val="auto"/>
          <w:szCs w:val="28"/>
        </w:rPr>
        <w:t>муниципального района  Хабаровского края</w:t>
      </w: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rPr>
          <w:color w:val="auto"/>
          <w:szCs w:val="28"/>
          <w:u w:val="single"/>
        </w:rPr>
      </w:pPr>
      <w:r w:rsidRPr="00592A06">
        <w:rPr>
          <w:color w:val="auto"/>
          <w:szCs w:val="28"/>
          <w:u w:val="single"/>
        </w:rPr>
        <w:t>Форма</w:t>
      </w: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592A06">
        <w:rPr>
          <w:b/>
          <w:bCs/>
          <w:color w:val="auto"/>
          <w:sz w:val="24"/>
          <w:szCs w:val="24"/>
        </w:rPr>
        <w:t>УЧЕТНАЯ КАРТОЧКА ПИСЬМА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Отв. исполнитель: 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Срок исполнения: 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Регистрационный номер: 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Дата регистрации: 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 xml:space="preserve">ФИО (отчество при наличии) заявителя: _______________________________________ 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_________________________________________________________________________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Адрес заявителя: 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Социальное положение: 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Вид документа: ___________________________________ кол-во стр. 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Предыдущее обращения: от _________________ № 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Автор сопроводительного письма: 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Номер сопроводительного письма: 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Дата сопроводительного письма: 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Содержание обращения: 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Резолюция: 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_________________________________________________________________________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_________________________________________________________________________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_________________________________________________________________________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Автор резолюции: 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Кто поставил на контроль: 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Снято с контроля: 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Кем дан ответ: 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Адресат: 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Анализ ответа: 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>С контроля снял: ___________________________ Дело № 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 w:val="24"/>
          <w:szCs w:val="24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  <w:r w:rsidRPr="00592A06">
        <w:rPr>
          <w:color w:val="auto"/>
          <w:szCs w:val="28"/>
        </w:rPr>
        <w:t>ПРИЛОЖЕНИЕ № 2</w:t>
      </w: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center"/>
        <w:outlineLvl w:val="1"/>
        <w:rPr>
          <w:color w:val="auto"/>
          <w:szCs w:val="28"/>
        </w:rPr>
      </w:pPr>
      <w:r w:rsidRPr="00592A06">
        <w:rPr>
          <w:color w:val="auto"/>
          <w:szCs w:val="28"/>
        </w:rPr>
        <w:t xml:space="preserve">к Порядку рассмотрения обращений граждан, поступивших в </w:t>
      </w:r>
      <w:proofErr w:type="gramStart"/>
      <w:r w:rsidRPr="00592A06">
        <w:rPr>
          <w:color w:val="auto"/>
          <w:szCs w:val="28"/>
        </w:rPr>
        <w:t>администрацию  сельского</w:t>
      </w:r>
      <w:proofErr w:type="gramEnd"/>
      <w:r w:rsidRPr="00592A06">
        <w:rPr>
          <w:color w:val="auto"/>
          <w:szCs w:val="28"/>
        </w:rPr>
        <w:t xml:space="preserve"> поселения </w:t>
      </w:r>
      <w:r>
        <w:rPr>
          <w:color w:val="auto"/>
          <w:szCs w:val="28"/>
        </w:rPr>
        <w:t xml:space="preserve">«Село Булава» </w:t>
      </w:r>
      <w:proofErr w:type="spellStart"/>
      <w:r>
        <w:rPr>
          <w:color w:val="auto"/>
          <w:szCs w:val="28"/>
        </w:rPr>
        <w:t>Ульчского</w:t>
      </w:r>
      <w:proofErr w:type="spellEnd"/>
      <w:r>
        <w:rPr>
          <w:color w:val="auto"/>
          <w:szCs w:val="28"/>
        </w:rPr>
        <w:t xml:space="preserve"> </w:t>
      </w:r>
      <w:r w:rsidRPr="00592A06">
        <w:rPr>
          <w:color w:val="auto"/>
          <w:szCs w:val="28"/>
        </w:rPr>
        <w:t>муниципального района  Хабаровского края</w:t>
      </w: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4395" w:firstLine="0"/>
        <w:jc w:val="left"/>
        <w:outlineLvl w:val="1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left="5245" w:firstLine="0"/>
        <w:jc w:val="left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0"/>
        <w:jc w:val="left"/>
        <w:rPr>
          <w:color w:val="auto"/>
          <w:szCs w:val="28"/>
          <w:u w:val="single"/>
        </w:rPr>
      </w:pPr>
      <w:r w:rsidRPr="00592A06">
        <w:rPr>
          <w:color w:val="auto"/>
          <w:szCs w:val="28"/>
          <w:u w:val="single"/>
        </w:rPr>
        <w:t>Форма</w:t>
      </w: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54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54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54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spacing w:after="0" w:line="240" w:lineRule="exact"/>
        <w:ind w:firstLine="54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exact"/>
        <w:ind w:firstLine="0"/>
        <w:jc w:val="center"/>
        <w:rPr>
          <w:color w:val="auto"/>
          <w:szCs w:val="28"/>
        </w:rPr>
      </w:pPr>
      <w:bookmarkStart w:id="0" w:name="P528"/>
      <w:bookmarkEnd w:id="0"/>
      <w:r w:rsidRPr="00592A06">
        <w:rPr>
          <w:color w:val="auto"/>
          <w:szCs w:val="28"/>
        </w:rPr>
        <w:t>КАРТОЧКА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exact"/>
        <w:ind w:firstLine="0"/>
        <w:jc w:val="center"/>
        <w:rPr>
          <w:color w:val="auto"/>
          <w:szCs w:val="28"/>
        </w:rPr>
      </w:pPr>
      <w:r w:rsidRPr="00592A06">
        <w:rPr>
          <w:color w:val="auto"/>
          <w:szCs w:val="28"/>
        </w:rPr>
        <w:t>личного приема гражданина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exact"/>
        <w:ind w:firstLine="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exact"/>
        <w:ind w:firstLine="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Дата обращения ______________ на прием к ___________________________</w:t>
      </w:r>
    </w:p>
    <w:p w:rsidR="00592A06" w:rsidRPr="00592A06" w:rsidRDefault="00592A06" w:rsidP="00592A0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 w:val="24"/>
          <w:szCs w:val="24"/>
        </w:rPr>
        <w:t>(Ф.И.О. (отчество при наличии)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Pr="00592A06">
        <w:rPr>
          <w:color w:val="auto"/>
          <w:sz w:val="24"/>
          <w:szCs w:val="24"/>
        </w:rPr>
        <w:t>олжностного лица)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 xml:space="preserve">Дата </w:t>
      </w:r>
      <w:proofErr w:type="gramStart"/>
      <w:r w:rsidRPr="00592A06">
        <w:rPr>
          <w:color w:val="auto"/>
          <w:szCs w:val="28"/>
        </w:rPr>
        <w:t>приема  _</w:t>
      </w:r>
      <w:proofErr w:type="gramEnd"/>
      <w:r w:rsidRPr="00592A06">
        <w:rPr>
          <w:color w:val="auto"/>
          <w:szCs w:val="28"/>
        </w:rPr>
        <w:t>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 xml:space="preserve">Ф.И.О. (отчество при наличии) </w:t>
      </w:r>
      <w:proofErr w:type="gramStart"/>
      <w:r w:rsidRPr="00592A06">
        <w:rPr>
          <w:color w:val="auto"/>
          <w:szCs w:val="28"/>
        </w:rPr>
        <w:t>гражданина  _</w:t>
      </w:r>
      <w:proofErr w:type="gramEnd"/>
      <w:r w:rsidRPr="00592A06">
        <w:rPr>
          <w:color w:val="auto"/>
          <w:szCs w:val="28"/>
        </w:rPr>
        <w:t xml:space="preserve">____________________________ 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right="-143" w:firstLine="0"/>
        <w:rPr>
          <w:color w:val="auto"/>
          <w:szCs w:val="28"/>
        </w:rPr>
      </w:pPr>
      <w:r w:rsidRPr="00592A06">
        <w:rPr>
          <w:color w:val="auto"/>
          <w:szCs w:val="28"/>
        </w:rPr>
        <w:t>___________________________________________________________________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 xml:space="preserve">Адрес места </w:t>
      </w:r>
      <w:proofErr w:type="gramStart"/>
      <w:r w:rsidRPr="00592A06">
        <w:rPr>
          <w:color w:val="auto"/>
          <w:szCs w:val="28"/>
        </w:rPr>
        <w:t>жительства  _</w:t>
      </w:r>
      <w:proofErr w:type="gramEnd"/>
      <w:r w:rsidRPr="00592A06">
        <w:rPr>
          <w:color w:val="auto"/>
          <w:szCs w:val="28"/>
        </w:rPr>
        <w:t>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</w:rPr>
      </w:pPr>
      <w:r w:rsidRPr="00592A06">
        <w:rPr>
          <w:color w:val="auto"/>
          <w:szCs w:val="28"/>
        </w:rPr>
        <w:t>Краткое содержание обращения: 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Результаты приема: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____________________________________________________________________________________________________________________________________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  <w:r w:rsidRPr="00592A06">
        <w:rPr>
          <w:color w:val="auto"/>
          <w:szCs w:val="28"/>
        </w:rPr>
        <w:t>Подпись гражданина ____________________/__________________________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 w:val="24"/>
          <w:szCs w:val="24"/>
        </w:rPr>
      </w:pPr>
      <w:r w:rsidRPr="00592A06">
        <w:rPr>
          <w:color w:val="auto"/>
          <w:sz w:val="24"/>
          <w:szCs w:val="24"/>
        </w:rPr>
        <w:t xml:space="preserve">                                                                                                  (расшифровка подписи)</w:t>
      </w:r>
    </w:p>
    <w:p w:rsidR="00592A06" w:rsidRPr="00592A06" w:rsidRDefault="00592A06" w:rsidP="00592A0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auto"/>
          <w:szCs w:val="28"/>
        </w:rPr>
      </w:pPr>
    </w:p>
    <w:p w:rsidR="00592A06" w:rsidRDefault="00592A06" w:rsidP="00592A06">
      <w:pPr>
        <w:spacing w:after="200" w:line="276" w:lineRule="auto"/>
        <w:ind w:firstLine="0"/>
        <w:jc w:val="center"/>
      </w:pPr>
      <w:r w:rsidRPr="00592A06">
        <w:rPr>
          <w:color w:val="auto"/>
          <w:szCs w:val="28"/>
        </w:rPr>
        <w:t>________________</w:t>
      </w:r>
      <w:bookmarkStart w:id="1" w:name="_GoBack"/>
      <w:bookmarkEnd w:id="1"/>
    </w:p>
    <w:sectPr w:rsidR="00592A06">
      <w:headerReference w:type="even" r:id="rId44"/>
      <w:headerReference w:type="default" r:id="rId45"/>
      <w:headerReference w:type="first" r:id="rId46"/>
      <w:pgSz w:w="11904" w:h="16838"/>
      <w:pgMar w:top="1220" w:right="542" w:bottom="1387" w:left="19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CB" w:rsidRDefault="00C734CB">
      <w:pPr>
        <w:spacing w:after="0" w:line="240" w:lineRule="auto"/>
      </w:pPr>
      <w:r>
        <w:separator/>
      </w:r>
    </w:p>
  </w:endnote>
  <w:endnote w:type="continuationSeparator" w:id="0">
    <w:p w:rsidR="00C734CB" w:rsidRDefault="00C7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CB" w:rsidRDefault="00C734CB">
      <w:pPr>
        <w:spacing w:after="0" w:line="240" w:lineRule="auto"/>
      </w:pPr>
      <w:r>
        <w:separator/>
      </w:r>
    </w:p>
  </w:footnote>
  <w:footnote w:type="continuationSeparator" w:id="0">
    <w:p w:rsidR="00C734CB" w:rsidRDefault="00C7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88" w:rsidRDefault="00271388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88" w:rsidRDefault="00271388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88" w:rsidRDefault="0027138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4" style="width:1pt;height:1pt" coordsize="" o:spt="100" o:bullet="t" adj="0,,0" path="" stroked="f">
        <v:stroke joinstyle="miter"/>
        <v:imagedata r:id="rId1" o:title="image5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3976" o:spid="_x0000_i1045" type="#_x0000_t75" style="width:11pt;height:5pt;visibility:visible;mso-wrap-style:square" o:bullet="t">
        <v:imagedata r:id="rId2" o:title=""/>
      </v:shape>
    </w:pict>
  </w:numPicBullet>
  <w:numPicBullet w:numPicBulletId="2">
    <w:pict>
      <v:shape id="Picture 40109" o:spid="_x0000_i1046" type="#_x0000_t75" style="width:2pt;height:1pt;visibility:visible;mso-wrap-style:square" o:bullet="t">
        <v:imagedata r:id="rId3" o:title=""/>
      </v:shape>
    </w:pict>
  </w:numPicBullet>
  <w:abstractNum w:abstractNumId="0" w15:restartNumberingAfterBreak="0">
    <w:nsid w:val="0E8B0FDD"/>
    <w:multiLevelType w:val="hybridMultilevel"/>
    <w:tmpl w:val="8ECA57D0"/>
    <w:lvl w:ilvl="0" w:tplc="4E128B1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C2A3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ED3A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E606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EC3B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467DD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63A3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E1EE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CC4D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94705"/>
    <w:multiLevelType w:val="hybridMultilevel"/>
    <w:tmpl w:val="927E5EFC"/>
    <w:lvl w:ilvl="0" w:tplc="3E3A854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6DC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A8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C9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E0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D08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8AB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C67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7CB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1B14E4"/>
    <w:multiLevelType w:val="hybridMultilevel"/>
    <w:tmpl w:val="2BF48460"/>
    <w:lvl w:ilvl="0" w:tplc="D1589B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D43FE6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20E27E">
      <w:start w:val="1"/>
      <w:numFmt w:val="bullet"/>
      <w:lvlRestart w:val="0"/>
      <w:lvlText w:val="-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B8FE82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1EE238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466014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32B78C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DE3096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688256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905ED"/>
    <w:multiLevelType w:val="hybridMultilevel"/>
    <w:tmpl w:val="201E92E4"/>
    <w:lvl w:ilvl="0" w:tplc="CFCA18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EE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45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AC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B80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2D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61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63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486CCA"/>
    <w:multiLevelType w:val="multilevel"/>
    <w:tmpl w:val="A154B6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4C5519"/>
    <w:multiLevelType w:val="hybridMultilevel"/>
    <w:tmpl w:val="E3D6464C"/>
    <w:lvl w:ilvl="0" w:tplc="230E3B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8E2E6A">
      <w:start w:val="1"/>
      <w:numFmt w:val="bullet"/>
      <w:lvlText w:val="o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02C9E4">
      <w:start w:val="1"/>
      <w:numFmt w:val="bullet"/>
      <w:lvlText w:val="▪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BE7EE2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E25282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B8ED7C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3E8BAE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C8903E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2EC71A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3B55E8"/>
    <w:multiLevelType w:val="hybridMultilevel"/>
    <w:tmpl w:val="FEF6D260"/>
    <w:lvl w:ilvl="0" w:tplc="5C021FB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D24F5E">
      <w:start w:val="1"/>
      <w:numFmt w:val="bullet"/>
      <w:lvlText w:val="o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14410A">
      <w:start w:val="1"/>
      <w:numFmt w:val="bullet"/>
      <w:lvlText w:val="▪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B062F96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22A0E24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E81992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50BB8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E4800E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687BAC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F80D29"/>
    <w:multiLevelType w:val="hybridMultilevel"/>
    <w:tmpl w:val="0CEC0F7C"/>
    <w:lvl w:ilvl="0" w:tplc="6136D2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12E6BC">
      <w:start w:val="1"/>
      <w:numFmt w:val="lowerLetter"/>
      <w:lvlText w:val="%2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DA34AE">
      <w:start w:val="1"/>
      <w:numFmt w:val="lowerRoman"/>
      <w:lvlText w:val="%3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87AA2">
      <w:start w:val="4"/>
      <w:numFmt w:val="decimal"/>
      <w:lvlRestart w:val="0"/>
      <w:lvlText w:val="%4)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C024B6">
      <w:start w:val="1"/>
      <w:numFmt w:val="lowerLetter"/>
      <w:lvlText w:val="%5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CAD84">
      <w:start w:val="1"/>
      <w:numFmt w:val="lowerRoman"/>
      <w:lvlText w:val="%6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A1EAA">
      <w:start w:val="1"/>
      <w:numFmt w:val="decimal"/>
      <w:lvlText w:val="%7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821CC">
      <w:start w:val="1"/>
      <w:numFmt w:val="lowerLetter"/>
      <w:lvlText w:val="%8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F0E7EA">
      <w:start w:val="1"/>
      <w:numFmt w:val="lowerRoman"/>
      <w:lvlText w:val="%9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D617F9"/>
    <w:multiLevelType w:val="hybridMultilevel"/>
    <w:tmpl w:val="B8B8DD66"/>
    <w:lvl w:ilvl="0" w:tplc="17905B18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6BB7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00DD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696C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CE8C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E0DD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CEF5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29C1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988C8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783D87"/>
    <w:multiLevelType w:val="multilevel"/>
    <w:tmpl w:val="3EF0F8C2"/>
    <w:lvl w:ilvl="0">
      <w:start w:val="1"/>
      <w:numFmt w:val="decimal"/>
      <w:lvlText w:val="%1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6B76CF"/>
    <w:multiLevelType w:val="multilevel"/>
    <w:tmpl w:val="6AD4B5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A73E55"/>
    <w:multiLevelType w:val="hybridMultilevel"/>
    <w:tmpl w:val="F44474B6"/>
    <w:lvl w:ilvl="0" w:tplc="C9F69B68">
      <w:start w:val="1"/>
      <w:numFmt w:val="bullet"/>
      <w:lvlText w:val="•"/>
      <w:lvlPicBulletId w:val="0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8D330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E09D22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A92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0F464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2960C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EEB98A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00F8C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AA8AD6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0740F3"/>
    <w:multiLevelType w:val="hybridMultilevel"/>
    <w:tmpl w:val="C7489A1E"/>
    <w:lvl w:ilvl="0" w:tplc="FC8C12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9AFBBC">
      <w:start w:val="1"/>
      <w:numFmt w:val="bullet"/>
      <w:lvlText w:val="o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C289D2">
      <w:start w:val="1"/>
      <w:numFmt w:val="bullet"/>
      <w:lvlText w:val="▪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C0E10A">
      <w:start w:val="1"/>
      <w:numFmt w:val="bullet"/>
      <w:lvlRestart w:val="0"/>
      <w:lvlText w:val="-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E252C6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CC9396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ACA28BE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4ED7F4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2C0CF6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88"/>
    <w:rsid w:val="00082CAF"/>
    <w:rsid w:val="000A46C1"/>
    <w:rsid w:val="000D3AEF"/>
    <w:rsid w:val="00255D24"/>
    <w:rsid w:val="00271388"/>
    <w:rsid w:val="003152C9"/>
    <w:rsid w:val="0035148A"/>
    <w:rsid w:val="003539F6"/>
    <w:rsid w:val="0039446E"/>
    <w:rsid w:val="003F7633"/>
    <w:rsid w:val="00474409"/>
    <w:rsid w:val="0052591A"/>
    <w:rsid w:val="00592A06"/>
    <w:rsid w:val="006830E3"/>
    <w:rsid w:val="006A4B69"/>
    <w:rsid w:val="00733A47"/>
    <w:rsid w:val="00860586"/>
    <w:rsid w:val="00886665"/>
    <w:rsid w:val="008E72E5"/>
    <w:rsid w:val="009030D6"/>
    <w:rsid w:val="00922525"/>
    <w:rsid w:val="009D78D8"/>
    <w:rsid w:val="00A45103"/>
    <w:rsid w:val="00B642C2"/>
    <w:rsid w:val="00C734CB"/>
    <w:rsid w:val="00D12662"/>
    <w:rsid w:val="00D30DDB"/>
    <w:rsid w:val="00D74C50"/>
    <w:rsid w:val="00F1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A0F2"/>
  <w15:docId w15:val="{9CEC0A6F-5D65-460A-9BD0-FF9E771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D12662"/>
    <w:pPr>
      <w:keepNext/>
      <w:autoSpaceDE w:val="0"/>
      <w:autoSpaceDN w:val="0"/>
      <w:spacing w:after="0" w:line="240" w:lineRule="auto"/>
      <w:ind w:firstLine="0"/>
      <w:jc w:val="center"/>
      <w:outlineLvl w:val="8"/>
    </w:pPr>
    <w:rPr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9F6"/>
    <w:pPr>
      <w:spacing w:after="0" w:line="240" w:lineRule="auto"/>
      <w:ind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D1266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9"/>
    <w:rsid w:val="00D12662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rsid w:val="00082CA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46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mailto:adm.bulava@yandex.ru" TargetMode="External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7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13</cp:revision>
  <cp:lastPrinted>2024-05-14T02:37:00Z</cp:lastPrinted>
  <dcterms:created xsi:type="dcterms:W3CDTF">2024-05-13T03:02:00Z</dcterms:created>
  <dcterms:modified xsi:type="dcterms:W3CDTF">2024-05-14T02:38:00Z</dcterms:modified>
</cp:coreProperties>
</file>