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A56" w:rsidRDefault="00A43A56" w:rsidP="00A43A56">
      <w:pPr>
        <w:pStyle w:val="a5"/>
        <w:jc w:val="center"/>
        <w:rPr>
          <w:rFonts w:ascii="Times New Roman" w:hAnsi="Times New Roman" w:cs="Times New Roman"/>
          <w:sz w:val="28"/>
          <w:szCs w:val="28"/>
        </w:rPr>
      </w:pPr>
    </w:p>
    <w:p w:rsidR="00A43A56" w:rsidRDefault="00A43A56" w:rsidP="00A43A56">
      <w:pPr>
        <w:pStyle w:val="a5"/>
        <w:jc w:val="center"/>
        <w:rPr>
          <w:rFonts w:ascii="Times New Roman" w:hAnsi="Times New Roman" w:cs="Times New Roman"/>
          <w:sz w:val="28"/>
          <w:szCs w:val="28"/>
        </w:rPr>
      </w:pPr>
      <w:r w:rsidRPr="00881653">
        <w:rPr>
          <w:rFonts w:cs="Calibri"/>
          <w:noProof/>
          <w:sz w:val="28"/>
          <w:szCs w:val="28"/>
          <w:lang w:eastAsia="ru-RU"/>
        </w:rPr>
        <w:drawing>
          <wp:inline distT="0" distB="0" distL="0" distR="0">
            <wp:extent cx="1323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704850"/>
                    </a:xfrm>
                    <a:prstGeom prst="rect">
                      <a:avLst/>
                    </a:prstGeom>
                    <a:noFill/>
                    <a:ln>
                      <a:noFill/>
                    </a:ln>
                  </pic:spPr>
                </pic:pic>
              </a:graphicData>
            </a:graphic>
          </wp:inline>
        </w:drawing>
      </w:r>
    </w:p>
    <w:p w:rsidR="005057EB" w:rsidRPr="00A43A56" w:rsidRDefault="005057EB" w:rsidP="00A43A56">
      <w:pPr>
        <w:pStyle w:val="a5"/>
        <w:jc w:val="center"/>
        <w:rPr>
          <w:rFonts w:ascii="Times New Roman" w:hAnsi="Times New Roman" w:cs="Times New Roman"/>
          <w:sz w:val="28"/>
          <w:szCs w:val="28"/>
        </w:rPr>
      </w:pPr>
      <w:r w:rsidRPr="00A43A56">
        <w:rPr>
          <w:rFonts w:ascii="Times New Roman" w:hAnsi="Times New Roman" w:cs="Times New Roman"/>
          <w:sz w:val="28"/>
          <w:szCs w:val="28"/>
        </w:rPr>
        <w:t>АДМИНИСТРАЦИЯ СЕЛЬСКОГО ПОСЕЛЕНИЯ «СЕЛО Б</w:t>
      </w:r>
      <w:r w:rsidR="007110D2" w:rsidRPr="00A43A56">
        <w:rPr>
          <w:rFonts w:ascii="Times New Roman" w:hAnsi="Times New Roman" w:cs="Times New Roman"/>
          <w:sz w:val="28"/>
          <w:szCs w:val="28"/>
        </w:rPr>
        <w:t>УЛАВА</w:t>
      </w:r>
      <w:r w:rsidRPr="00A43A56">
        <w:rPr>
          <w:rFonts w:ascii="Times New Roman" w:hAnsi="Times New Roman" w:cs="Times New Roman"/>
          <w:sz w:val="28"/>
          <w:szCs w:val="28"/>
        </w:rPr>
        <w:t>»</w:t>
      </w:r>
    </w:p>
    <w:p w:rsidR="005057EB" w:rsidRPr="00A43A56" w:rsidRDefault="005057EB" w:rsidP="00A43A56">
      <w:pPr>
        <w:pStyle w:val="a5"/>
        <w:jc w:val="center"/>
        <w:rPr>
          <w:rFonts w:ascii="Times New Roman" w:hAnsi="Times New Roman" w:cs="Times New Roman"/>
          <w:sz w:val="28"/>
          <w:szCs w:val="28"/>
        </w:rPr>
      </w:pPr>
      <w:r w:rsidRPr="00A43A56">
        <w:rPr>
          <w:rFonts w:ascii="Times New Roman" w:hAnsi="Times New Roman" w:cs="Times New Roman"/>
          <w:sz w:val="28"/>
          <w:szCs w:val="28"/>
        </w:rPr>
        <w:t>Ульчского муниципального района Хабаровского края</w:t>
      </w:r>
    </w:p>
    <w:p w:rsidR="005057EB" w:rsidRPr="00A43A56" w:rsidRDefault="005057EB" w:rsidP="00A43A56">
      <w:pPr>
        <w:pStyle w:val="a5"/>
        <w:jc w:val="center"/>
        <w:rPr>
          <w:rFonts w:ascii="Times New Roman" w:hAnsi="Times New Roman" w:cs="Times New Roman"/>
          <w:bCs/>
          <w:sz w:val="28"/>
          <w:szCs w:val="28"/>
        </w:rPr>
      </w:pPr>
    </w:p>
    <w:p w:rsidR="005057EB" w:rsidRPr="00A43A56" w:rsidRDefault="005057EB" w:rsidP="00A43A56">
      <w:pPr>
        <w:pStyle w:val="a5"/>
        <w:jc w:val="center"/>
        <w:rPr>
          <w:rFonts w:ascii="Times New Roman" w:hAnsi="Times New Roman" w:cs="Times New Roman"/>
          <w:sz w:val="28"/>
          <w:szCs w:val="28"/>
        </w:rPr>
      </w:pPr>
      <w:r w:rsidRPr="00A43A56">
        <w:rPr>
          <w:rFonts w:ascii="Times New Roman" w:hAnsi="Times New Roman" w:cs="Times New Roman"/>
          <w:sz w:val="28"/>
          <w:szCs w:val="28"/>
        </w:rPr>
        <w:t>ПОСТАНОВЛЕНИЕ</w:t>
      </w:r>
      <w:bookmarkStart w:id="0" w:name="_GoBack"/>
      <w:bookmarkEnd w:id="0"/>
    </w:p>
    <w:p w:rsidR="005057EB" w:rsidRPr="00A43A56" w:rsidRDefault="005057EB" w:rsidP="005057EB">
      <w:pPr>
        <w:tabs>
          <w:tab w:val="left" w:pos="10620"/>
        </w:tabs>
        <w:spacing w:after="0"/>
        <w:rPr>
          <w:rFonts w:ascii="Times New Roman" w:hAnsi="Times New Roman" w:cs="Times New Roman"/>
          <w:bCs/>
          <w:sz w:val="28"/>
          <w:szCs w:val="28"/>
        </w:rPr>
      </w:pPr>
      <w:r w:rsidRPr="00A43A56">
        <w:rPr>
          <w:rFonts w:ascii="Times New Roman" w:hAnsi="Times New Roman" w:cs="Times New Roman"/>
          <w:bCs/>
          <w:sz w:val="28"/>
          <w:szCs w:val="28"/>
        </w:rPr>
        <w:t xml:space="preserve">   </w:t>
      </w:r>
      <w:r w:rsidR="007110D2" w:rsidRPr="00A43A56">
        <w:rPr>
          <w:rFonts w:ascii="Times New Roman" w:hAnsi="Times New Roman" w:cs="Times New Roman"/>
          <w:bCs/>
          <w:sz w:val="28"/>
          <w:szCs w:val="28"/>
        </w:rPr>
        <w:t>1</w:t>
      </w:r>
      <w:r w:rsidRPr="00A43A56">
        <w:rPr>
          <w:rFonts w:ascii="Times New Roman" w:hAnsi="Times New Roman" w:cs="Times New Roman"/>
          <w:bCs/>
          <w:sz w:val="28"/>
          <w:szCs w:val="28"/>
        </w:rPr>
        <w:t xml:space="preserve">0.03.2025     № </w:t>
      </w:r>
      <w:r w:rsidR="007110D2" w:rsidRPr="00A43A56">
        <w:rPr>
          <w:rFonts w:ascii="Times New Roman" w:hAnsi="Times New Roman" w:cs="Times New Roman"/>
          <w:bCs/>
          <w:sz w:val="28"/>
          <w:szCs w:val="28"/>
        </w:rPr>
        <w:t>30-па</w:t>
      </w:r>
    </w:p>
    <w:p w:rsidR="005057EB" w:rsidRPr="00A43A56" w:rsidRDefault="005057EB" w:rsidP="005057EB">
      <w:pPr>
        <w:tabs>
          <w:tab w:val="left" w:pos="10620"/>
        </w:tabs>
        <w:spacing w:after="0"/>
        <w:ind w:hanging="142"/>
        <w:rPr>
          <w:rFonts w:ascii="Times New Roman" w:hAnsi="Times New Roman" w:cs="Times New Roman"/>
          <w:bCs/>
          <w:sz w:val="24"/>
          <w:szCs w:val="24"/>
        </w:rPr>
      </w:pPr>
      <w:r w:rsidRPr="00A43A56">
        <w:rPr>
          <w:rFonts w:ascii="Times New Roman" w:hAnsi="Times New Roman" w:cs="Times New Roman"/>
          <w:b/>
          <w:bCs/>
          <w:sz w:val="28"/>
          <w:szCs w:val="28"/>
        </w:rPr>
        <w:t xml:space="preserve">      </w:t>
      </w:r>
      <w:r w:rsidRPr="00A43A56">
        <w:rPr>
          <w:rFonts w:ascii="Times New Roman" w:hAnsi="Times New Roman" w:cs="Times New Roman"/>
          <w:bCs/>
          <w:sz w:val="24"/>
          <w:szCs w:val="24"/>
        </w:rPr>
        <w:t>с. Б</w:t>
      </w:r>
      <w:r w:rsidR="007110D2" w:rsidRPr="00A43A56">
        <w:rPr>
          <w:rFonts w:ascii="Times New Roman" w:hAnsi="Times New Roman" w:cs="Times New Roman"/>
          <w:bCs/>
          <w:sz w:val="24"/>
          <w:szCs w:val="24"/>
        </w:rPr>
        <w:t>улава</w:t>
      </w:r>
    </w:p>
    <w:p w:rsidR="00A356D8" w:rsidRDefault="00A356D8" w:rsidP="00A356D8">
      <w:pPr>
        <w:spacing w:after="0"/>
        <w:rPr>
          <w:rFonts w:ascii="Times New Roman" w:hAnsi="Times New Roman" w:cs="Times New Roman"/>
          <w:b/>
          <w:sz w:val="28"/>
          <w:szCs w:val="28"/>
        </w:rPr>
      </w:pPr>
    </w:p>
    <w:p w:rsidR="00396828" w:rsidRPr="00A356D8" w:rsidRDefault="00A356D8" w:rsidP="00A356D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396828" w:rsidRPr="00A356D8">
        <w:rPr>
          <w:rFonts w:ascii="Times New Roman" w:hAnsi="Times New Roman" w:cs="Times New Roman"/>
          <w:sz w:val="28"/>
          <w:szCs w:val="28"/>
        </w:rPr>
        <w:t xml:space="preserve">Об утверждении Положения о предоставлении участков для воинских захоронений на территории </w:t>
      </w:r>
      <w:r w:rsidR="002513E3" w:rsidRPr="00A356D8">
        <w:rPr>
          <w:rFonts w:ascii="Times New Roman" w:hAnsi="Times New Roman" w:cs="Times New Roman"/>
          <w:sz w:val="28"/>
          <w:szCs w:val="28"/>
        </w:rPr>
        <w:t>сельско</w:t>
      </w:r>
      <w:r w:rsidR="007110D2">
        <w:rPr>
          <w:rFonts w:ascii="Times New Roman" w:hAnsi="Times New Roman" w:cs="Times New Roman"/>
          <w:sz w:val="28"/>
          <w:szCs w:val="28"/>
        </w:rPr>
        <w:t>го</w:t>
      </w:r>
      <w:r w:rsidR="002513E3" w:rsidRPr="00A356D8">
        <w:rPr>
          <w:rFonts w:ascii="Times New Roman" w:hAnsi="Times New Roman" w:cs="Times New Roman"/>
          <w:sz w:val="28"/>
          <w:szCs w:val="28"/>
        </w:rPr>
        <w:t xml:space="preserve"> поселени</w:t>
      </w:r>
      <w:r w:rsidR="007110D2">
        <w:rPr>
          <w:rFonts w:ascii="Times New Roman" w:hAnsi="Times New Roman" w:cs="Times New Roman"/>
          <w:sz w:val="28"/>
          <w:szCs w:val="28"/>
        </w:rPr>
        <w:t>я</w:t>
      </w:r>
      <w:r w:rsidR="002513E3" w:rsidRPr="00A356D8">
        <w:rPr>
          <w:rFonts w:ascii="Times New Roman" w:hAnsi="Times New Roman" w:cs="Times New Roman"/>
          <w:sz w:val="28"/>
          <w:szCs w:val="28"/>
        </w:rPr>
        <w:t xml:space="preserve"> </w:t>
      </w:r>
      <w:r>
        <w:rPr>
          <w:rFonts w:ascii="Times New Roman" w:hAnsi="Times New Roman" w:cs="Times New Roman"/>
          <w:sz w:val="28"/>
          <w:szCs w:val="28"/>
        </w:rPr>
        <w:t>«Село Б</w:t>
      </w:r>
      <w:r w:rsidR="007110D2">
        <w:rPr>
          <w:rFonts w:ascii="Times New Roman" w:hAnsi="Times New Roman" w:cs="Times New Roman"/>
          <w:sz w:val="28"/>
          <w:szCs w:val="28"/>
        </w:rPr>
        <w:t>улава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Хабаровского края</w:t>
      </w:r>
    </w:p>
    <w:p w:rsidR="00F15777" w:rsidRPr="00124895" w:rsidRDefault="00F15777" w:rsidP="00A356D8">
      <w:pPr>
        <w:spacing w:after="0"/>
        <w:rPr>
          <w:rFonts w:ascii="Times New Roman" w:hAnsi="Times New Roman" w:cs="Times New Roman"/>
          <w:sz w:val="28"/>
          <w:szCs w:val="28"/>
        </w:rPr>
      </w:pPr>
    </w:p>
    <w:p w:rsidR="00A356D8" w:rsidRPr="00A356D8" w:rsidRDefault="00F15777" w:rsidP="00A356D8">
      <w:pPr>
        <w:spacing w:after="0" w:line="240" w:lineRule="auto"/>
        <w:ind w:left="-108" w:right="-108" w:firstLine="720"/>
        <w:jc w:val="both"/>
        <w:rPr>
          <w:rFonts w:ascii="Times New Roman" w:hAnsi="Times New Roman" w:cs="Times New Roman"/>
          <w:sz w:val="28"/>
          <w:szCs w:val="28"/>
        </w:rPr>
      </w:pPr>
      <w:r w:rsidRPr="00A356D8">
        <w:rPr>
          <w:rFonts w:ascii="Times New Roman" w:hAnsi="Times New Roman" w:cs="Times New Roman"/>
          <w:sz w:val="28"/>
          <w:szCs w:val="28"/>
        </w:rPr>
        <w:tab/>
      </w:r>
      <w:r w:rsidR="00396828" w:rsidRPr="00A356D8">
        <w:rPr>
          <w:rFonts w:ascii="Times New Roman" w:hAnsi="Times New Roman" w:cs="Times New Roman"/>
          <w:sz w:val="28"/>
          <w:szCs w:val="28"/>
        </w:rPr>
        <w:t xml:space="preserve">В соответствии с Федеральным законом от 6 октября 2003 года №131-ФЗ «Об общих принципах </w:t>
      </w:r>
      <w:r w:rsidR="007110D2">
        <w:rPr>
          <w:rFonts w:ascii="Times New Roman" w:hAnsi="Times New Roman" w:cs="Times New Roman"/>
          <w:sz w:val="28"/>
          <w:szCs w:val="28"/>
        </w:rPr>
        <w:t xml:space="preserve">организации </w:t>
      </w:r>
      <w:r w:rsidR="00396828" w:rsidRPr="00A356D8">
        <w:rPr>
          <w:rFonts w:ascii="Times New Roman" w:hAnsi="Times New Roman" w:cs="Times New Roman"/>
          <w:sz w:val="28"/>
          <w:szCs w:val="28"/>
        </w:rPr>
        <w:t>местного самоуправления в Российской Федерации», Федеральным законом от 12 января 1996 года № 8-ФЗ «О погребении и похоронном деле</w:t>
      </w:r>
      <w:proofErr w:type="gramStart"/>
      <w:r w:rsidR="00396828" w:rsidRPr="00A356D8">
        <w:rPr>
          <w:rFonts w:ascii="Times New Roman" w:hAnsi="Times New Roman" w:cs="Times New Roman"/>
          <w:sz w:val="28"/>
          <w:szCs w:val="28"/>
        </w:rPr>
        <w:t xml:space="preserve">», </w:t>
      </w:r>
      <w:r w:rsidR="0048773B">
        <w:rPr>
          <w:rFonts w:ascii="Times New Roman" w:hAnsi="Times New Roman" w:cs="Times New Roman"/>
          <w:sz w:val="28"/>
          <w:szCs w:val="28"/>
        </w:rPr>
        <w:t xml:space="preserve"> </w:t>
      </w:r>
      <w:r w:rsidR="00396828" w:rsidRPr="00A356D8">
        <w:rPr>
          <w:rFonts w:ascii="Times New Roman" w:hAnsi="Times New Roman" w:cs="Times New Roman"/>
          <w:sz w:val="28"/>
          <w:szCs w:val="28"/>
        </w:rPr>
        <w:t>Законом</w:t>
      </w:r>
      <w:proofErr w:type="gramEnd"/>
      <w:r w:rsidR="00396828" w:rsidRPr="00A356D8">
        <w:rPr>
          <w:rFonts w:ascii="Times New Roman" w:hAnsi="Times New Roman" w:cs="Times New Roman"/>
          <w:sz w:val="28"/>
          <w:szCs w:val="28"/>
        </w:rPr>
        <w:t xml:space="preserve"> Российской Федерации от 14 января 1993 </w:t>
      </w:r>
      <w:r w:rsidR="0048773B">
        <w:rPr>
          <w:rFonts w:ascii="Times New Roman" w:hAnsi="Times New Roman" w:cs="Times New Roman"/>
          <w:sz w:val="28"/>
          <w:szCs w:val="28"/>
        </w:rPr>
        <w:t>года</w:t>
      </w:r>
      <w:r w:rsidR="00396828" w:rsidRPr="00A356D8">
        <w:rPr>
          <w:rFonts w:ascii="Times New Roman" w:hAnsi="Times New Roman" w:cs="Times New Roman"/>
          <w:sz w:val="28"/>
          <w:szCs w:val="28"/>
        </w:rPr>
        <w:t xml:space="preserve"> № 4292-1 «Об увековечении памяти погибших при защите Отечества», </w:t>
      </w:r>
      <w:r w:rsidR="00A356D8" w:rsidRPr="00A356D8">
        <w:rPr>
          <w:rFonts w:ascii="Times New Roman" w:hAnsi="Times New Roman" w:cs="Times New Roman"/>
          <w:sz w:val="28"/>
          <w:szCs w:val="28"/>
        </w:rPr>
        <w:t>администрация сельского поселения «Село Б</w:t>
      </w:r>
      <w:r w:rsidR="007110D2">
        <w:rPr>
          <w:rFonts w:ascii="Times New Roman" w:hAnsi="Times New Roman" w:cs="Times New Roman"/>
          <w:sz w:val="28"/>
          <w:szCs w:val="28"/>
        </w:rPr>
        <w:t>улава</w:t>
      </w:r>
      <w:r w:rsidR="00A356D8" w:rsidRPr="00A356D8">
        <w:rPr>
          <w:rFonts w:ascii="Times New Roman" w:hAnsi="Times New Roman" w:cs="Times New Roman"/>
          <w:sz w:val="28"/>
          <w:szCs w:val="28"/>
        </w:rPr>
        <w:t xml:space="preserve">» </w:t>
      </w:r>
      <w:proofErr w:type="spellStart"/>
      <w:r w:rsidR="00A356D8" w:rsidRPr="00A356D8">
        <w:rPr>
          <w:rFonts w:ascii="Times New Roman" w:hAnsi="Times New Roman" w:cs="Times New Roman"/>
          <w:sz w:val="28"/>
          <w:szCs w:val="28"/>
        </w:rPr>
        <w:t>Ульчского</w:t>
      </w:r>
      <w:proofErr w:type="spellEnd"/>
      <w:r w:rsidR="00A356D8" w:rsidRPr="00A356D8">
        <w:rPr>
          <w:rFonts w:ascii="Times New Roman" w:hAnsi="Times New Roman" w:cs="Times New Roman"/>
          <w:sz w:val="28"/>
          <w:szCs w:val="28"/>
        </w:rPr>
        <w:t xml:space="preserve"> муниципального района Хабаровского края</w:t>
      </w:r>
    </w:p>
    <w:p w:rsidR="00A356D8" w:rsidRPr="00A356D8" w:rsidRDefault="00A356D8" w:rsidP="00A356D8">
      <w:pPr>
        <w:spacing w:after="0" w:line="240" w:lineRule="auto"/>
        <w:ind w:left="-108" w:right="-108"/>
        <w:jc w:val="both"/>
        <w:rPr>
          <w:rFonts w:ascii="Times New Roman" w:hAnsi="Times New Roman" w:cs="Times New Roman"/>
          <w:sz w:val="28"/>
          <w:szCs w:val="28"/>
        </w:rPr>
      </w:pPr>
      <w:r w:rsidRPr="00A356D8">
        <w:rPr>
          <w:rFonts w:ascii="Times New Roman" w:hAnsi="Times New Roman" w:cs="Times New Roman"/>
          <w:sz w:val="28"/>
          <w:szCs w:val="28"/>
        </w:rPr>
        <w:t>ПОСТАНОВЛЯЕТ:</w:t>
      </w:r>
    </w:p>
    <w:p w:rsidR="00F15777" w:rsidRPr="00E9295C" w:rsidRDefault="00396828" w:rsidP="00E9295C">
      <w:pPr>
        <w:spacing w:after="0" w:line="240" w:lineRule="auto"/>
        <w:ind w:firstLine="709"/>
        <w:jc w:val="both"/>
        <w:rPr>
          <w:rFonts w:ascii="Times New Roman" w:hAnsi="Times New Roman" w:cs="Times New Roman"/>
          <w:sz w:val="28"/>
          <w:szCs w:val="28"/>
        </w:rPr>
      </w:pPr>
      <w:r w:rsidRPr="00A356D8">
        <w:rPr>
          <w:rFonts w:ascii="Times New Roman" w:hAnsi="Times New Roman" w:cs="Times New Roman"/>
          <w:sz w:val="28"/>
          <w:szCs w:val="28"/>
        </w:rPr>
        <w:t xml:space="preserve">1. Утвердить Положение о предоставлении участков для воинских захоронений на </w:t>
      </w:r>
      <w:r w:rsidR="00E9295C" w:rsidRPr="00A356D8">
        <w:rPr>
          <w:rFonts w:ascii="Times New Roman" w:hAnsi="Times New Roman" w:cs="Times New Roman"/>
          <w:sz w:val="28"/>
          <w:szCs w:val="28"/>
        </w:rPr>
        <w:t>территории сельско</w:t>
      </w:r>
      <w:r w:rsidR="007110D2">
        <w:rPr>
          <w:rFonts w:ascii="Times New Roman" w:hAnsi="Times New Roman" w:cs="Times New Roman"/>
          <w:sz w:val="28"/>
          <w:szCs w:val="28"/>
        </w:rPr>
        <w:t>го</w:t>
      </w:r>
      <w:r w:rsidR="00E9295C" w:rsidRPr="00A356D8">
        <w:rPr>
          <w:rFonts w:ascii="Times New Roman" w:hAnsi="Times New Roman" w:cs="Times New Roman"/>
          <w:sz w:val="28"/>
          <w:szCs w:val="28"/>
        </w:rPr>
        <w:t xml:space="preserve"> поселени</w:t>
      </w:r>
      <w:r w:rsidR="007110D2">
        <w:rPr>
          <w:rFonts w:ascii="Times New Roman" w:hAnsi="Times New Roman" w:cs="Times New Roman"/>
          <w:sz w:val="28"/>
          <w:szCs w:val="28"/>
        </w:rPr>
        <w:t>я</w:t>
      </w:r>
      <w:r w:rsidR="00E9295C" w:rsidRPr="00A356D8">
        <w:rPr>
          <w:rFonts w:ascii="Times New Roman" w:hAnsi="Times New Roman" w:cs="Times New Roman"/>
          <w:sz w:val="28"/>
          <w:szCs w:val="28"/>
        </w:rPr>
        <w:t xml:space="preserve"> </w:t>
      </w:r>
      <w:r w:rsidR="00E9295C">
        <w:rPr>
          <w:rFonts w:ascii="Times New Roman" w:hAnsi="Times New Roman" w:cs="Times New Roman"/>
          <w:sz w:val="28"/>
          <w:szCs w:val="28"/>
        </w:rPr>
        <w:t>«Село Б</w:t>
      </w:r>
      <w:r w:rsidR="007110D2">
        <w:rPr>
          <w:rFonts w:ascii="Times New Roman" w:hAnsi="Times New Roman" w:cs="Times New Roman"/>
          <w:sz w:val="28"/>
          <w:szCs w:val="28"/>
        </w:rPr>
        <w:t>улава</w:t>
      </w:r>
      <w:r w:rsidR="00E9295C">
        <w:rPr>
          <w:rFonts w:ascii="Times New Roman" w:hAnsi="Times New Roman" w:cs="Times New Roman"/>
          <w:sz w:val="28"/>
          <w:szCs w:val="28"/>
        </w:rPr>
        <w:t xml:space="preserve">» </w:t>
      </w:r>
      <w:proofErr w:type="spellStart"/>
      <w:r w:rsidR="00E9295C">
        <w:rPr>
          <w:rFonts w:ascii="Times New Roman" w:hAnsi="Times New Roman" w:cs="Times New Roman"/>
          <w:sz w:val="28"/>
          <w:szCs w:val="28"/>
        </w:rPr>
        <w:t>Ульчского</w:t>
      </w:r>
      <w:proofErr w:type="spellEnd"/>
      <w:r w:rsidR="00E9295C">
        <w:rPr>
          <w:rFonts w:ascii="Times New Roman" w:hAnsi="Times New Roman" w:cs="Times New Roman"/>
          <w:sz w:val="28"/>
          <w:szCs w:val="28"/>
        </w:rPr>
        <w:t xml:space="preserve"> муниципального района Хабаровского края</w:t>
      </w:r>
      <w:r w:rsidRPr="00A356D8">
        <w:rPr>
          <w:rFonts w:ascii="Times New Roman" w:hAnsi="Times New Roman" w:cs="Times New Roman"/>
          <w:sz w:val="28"/>
          <w:szCs w:val="28"/>
        </w:rPr>
        <w:t>.</w:t>
      </w:r>
    </w:p>
    <w:p w:rsidR="00F15777" w:rsidRPr="00124895" w:rsidRDefault="003B3EA1" w:rsidP="00704D4B">
      <w:pPr>
        <w:autoSpaceDE w:val="0"/>
        <w:spacing w:after="0" w:line="240" w:lineRule="auto"/>
        <w:ind w:firstLine="709"/>
        <w:jc w:val="both"/>
        <w:rPr>
          <w:rFonts w:ascii="Times New Roman" w:hAnsi="Times New Roman" w:cs="Times New Roman"/>
          <w:sz w:val="28"/>
          <w:szCs w:val="28"/>
        </w:rPr>
      </w:pPr>
      <w:r>
        <w:rPr>
          <w:rFonts w:ascii="Times New Roman" w:eastAsia="DejaVuSans" w:hAnsi="Times New Roman" w:cs="Times New Roman"/>
          <w:kern w:val="2"/>
          <w:sz w:val="28"/>
          <w:szCs w:val="28"/>
          <w:shd w:val="clear" w:color="auto" w:fill="FFFFFF"/>
        </w:rPr>
        <w:t>2</w:t>
      </w:r>
      <w:r w:rsidR="00F15777" w:rsidRPr="00124895">
        <w:rPr>
          <w:rFonts w:ascii="Times New Roman" w:eastAsia="DejaVuSans" w:hAnsi="Times New Roman" w:cs="Times New Roman"/>
          <w:kern w:val="2"/>
          <w:sz w:val="28"/>
          <w:szCs w:val="28"/>
          <w:shd w:val="clear" w:color="auto" w:fill="FFFFFF"/>
        </w:rPr>
        <w:t xml:space="preserve">. Контроль за выполнением настоящего постановления оставляю за собой. </w:t>
      </w:r>
    </w:p>
    <w:p w:rsidR="00F15777" w:rsidRPr="00124895" w:rsidRDefault="003B3EA1" w:rsidP="00704D4B">
      <w:pPr>
        <w:widowControl w:val="0"/>
        <w:tabs>
          <w:tab w:val="left" w:pos="851"/>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5777" w:rsidRPr="00124895">
        <w:rPr>
          <w:rFonts w:ascii="Times New Roman" w:hAnsi="Times New Roman" w:cs="Times New Roman"/>
          <w:sz w:val="28"/>
          <w:szCs w:val="28"/>
        </w:rPr>
        <w:t xml:space="preserve">. Постановление вступает в силу после </w:t>
      </w:r>
      <w:r w:rsidR="00B8074F" w:rsidRPr="00124895">
        <w:rPr>
          <w:rFonts w:ascii="Times New Roman" w:hAnsi="Times New Roman" w:cs="Times New Roman"/>
          <w:sz w:val="28"/>
          <w:szCs w:val="28"/>
        </w:rPr>
        <w:t>его официального обнародования.</w:t>
      </w:r>
    </w:p>
    <w:p w:rsidR="00D34D50" w:rsidRPr="007A120E" w:rsidRDefault="00D34D50" w:rsidP="00D34D50">
      <w:pPr>
        <w:shd w:val="clear" w:color="auto" w:fill="FFFFFF"/>
        <w:ind w:left="-108" w:right="-108" w:firstLine="720"/>
        <w:jc w:val="both"/>
        <w:rPr>
          <w:spacing w:val="-2"/>
          <w:sz w:val="28"/>
          <w:szCs w:val="28"/>
        </w:rPr>
      </w:pPr>
    </w:p>
    <w:p w:rsidR="00D34D50" w:rsidRPr="00D34D50" w:rsidRDefault="00D34D50" w:rsidP="00D34D50">
      <w:pPr>
        <w:pStyle w:val="2"/>
        <w:rPr>
          <w:spacing w:val="-2"/>
          <w:sz w:val="28"/>
          <w:szCs w:val="28"/>
        </w:rPr>
      </w:pPr>
    </w:p>
    <w:p w:rsidR="00D34D50" w:rsidRPr="00D34D50" w:rsidRDefault="00D34D50" w:rsidP="00D34D50">
      <w:pPr>
        <w:spacing w:line="240" w:lineRule="exact"/>
        <w:jc w:val="both"/>
        <w:rPr>
          <w:rFonts w:ascii="Times New Roman" w:hAnsi="Times New Roman" w:cs="Times New Roman"/>
          <w:sz w:val="28"/>
        </w:rPr>
      </w:pPr>
      <w:r w:rsidRPr="00D34D50">
        <w:rPr>
          <w:rFonts w:ascii="Times New Roman" w:hAnsi="Times New Roman" w:cs="Times New Roman"/>
          <w:sz w:val="28"/>
        </w:rPr>
        <w:t xml:space="preserve">Глава сельского поселения                                                       </w:t>
      </w:r>
      <w:proofErr w:type="spellStart"/>
      <w:r w:rsidR="007110D2">
        <w:rPr>
          <w:rFonts w:ascii="Times New Roman" w:hAnsi="Times New Roman" w:cs="Times New Roman"/>
          <w:sz w:val="28"/>
        </w:rPr>
        <w:t>Н.П.Росугбу</w:t>
      </w:r>
      <w:proofErr w:type="spellEnd"/>
    </w:p>
    <w:p w:rsidR="00D34D50" w:rsidRPr="00D34D50" w:rsidRDefault="00D34D50" w:rsidP="00D34D50">
      <w:pPr>
        <w:pStyle w:val="2"/>
        <w:rPr>
          <w:spacing w:val="-2"/>
          <w:sz w:val="28"/>
          <w:szCs w:val="28"/>
        </w:rPr>
      </w:pPr>
    </w:p>
    <w:p w:rsidR="00F15777" w:rsidRPr="00D34D50" w:rsidRDefault="00F15777" w:rsidP="00704D4B">
      <w:pPr>
        <w:spacing w:after="0" w:line="240" w:lineRule="auto"/>
        <w:rPr>
          <w:rFonts w:ascii="Times New Roman" w:hAnsi="Times New Roman" w:cs="Times New Roman"/>
          <w:sz w:val="28"/>
          <w:szCs w:val="28"/>
        </w:rPr>
      </w:pPr>
    </w:p>
    <w:p w:rsidR="00F15777" w:rsidRPr="00124895" w:rsidRDefault="00F15777" w:rsidP="00704D4B">
      <w:pPr>
        <w:spacing w:after="0" w:line="240" w:lineRule="auto"/>
        <w:rPr>
          <w:rFonts w:ascii="Times New Roman" w:hAnsi="Times New Roman" w:cs="Times New Roman"/>
          <w:sz w:val="28"/>
          <w:szCs w:val="28"/>
        </w:rPr>
      </w:pPr>
    </w:p>
    <w:p w:rsidR="00F15777" w:rsidRPr="00124895" w:rsidRDefault="00F15777" w:rsidP="00F15777">
      <w:pPr>
        <w:spacing w:after="0"/>
        <w:rPr>
          <w:rFonts w:ascii="Times New Roman" w:hAnsi="Times New Roman" w:cs="Times New Roman"/>
          <w:sz w:val="28"/>
          <w:szCs w:val="28"/>
        </w:rPr>
      </w:pPr>
    </w:p>
    <w:p w:rsidR="00F217C7" w:rsidRDefault="00F217C7" w:rsidP="00F217C7">
      <w:pPr>
        <w:tabs>
          <w:tab w:val="left" w:pos="510"/>
        </w:tabs>
        <w:spacing w:after="0" w:line="254" w:lineRule="auto"/>
        <w:rPr>
          <w:rFonts w:ascii="Times New Roman" w:hAnsi="Times New Roman" w:cs="Times New Roman"/>
          <w:sz w:val="28"/>
          <w:szCs w:val="28"/>
        </w:rPr>
      </w:pPr>
    </w:p>
    <w:p w:rsidR="001201EC" w:rsidRDefault="001201EC" w:rsidP="00F217C7">
      <w:pPr>
        <w:tabs>
          <w:tab w:val="left" w:pos="510"/>
        </w:tabs>
        <w:spacing w:after="0" w:line="254" w:lineRule="auto"/>
        <w:rPr>
          <w:rFonts w:ascii="Times New Roman" w:hAnsi="Times New Roman" w:cs="Times New Roman"/>
          <w:sz w:val="28"/>
          <w:szCs w:val="28"/>
        </w:rPr>
      </w:pPr>
    </w:p>
    <w:p w:rsidR="001201EC" w:rsidRDefault="001201EC" w:rsidP="00F217C7">
      <w:pPr>
        <w:tabs>
          <w:tab w:val="left" w:pos="510"/>
        </w:tabs>
        <w:spacing w:after="0" w:line="254" w:lineRule="auto"/>
        <w:rPr>
          <w:rFonts w:ascii="Times New Roman" w:hAnsi="Times New Roman" w:cs="Times New Roman"/>
          <w:sz w:val="28"/>
          <w:szCs w:val="28"/>
        </w:rPr>
      </w:pPr>
    </w:p>
    <w:p w:rsidR="00E74978" w:rsidRDefault="00E74978" w:rsidP="00F217C7">
      <w:pPr>
        <w:tabs>
          <w:tab w:val="left" w:pos="510"/>
        </w:tabs>
        <w:spacing w:after="0" w:line="254" w:lineRule="auto"/>
        <w:rPr>
          <w:rFonts w:ascii="Times New Roman" w:hAnsi="Times New Roman" w:cs="Times New Roman"/>
          <w:sz w:val="28"/>
          <w:szCs w:val="28"/>
        </w:rPr>
      </w:pPr>
    </w:p>
    <w:p w:rsidR="00E74978" w:rsidRDefault="00E74978" w:rsidP="00F217C7">
      <w:pPr>
        <w:tabs>
          <w:tab w:val="left" w:pos="510"/>
        </w:tabs>
        <w:spacing w:after="0" w:line="254" w:lineRule="auto"/>
        <w:rPr>
          <w:rFonts w:ascii="Times New Roman" w:hAnsi="Times New Roman" w:cs="Times New Roman"/>
          <w:sz w:val="28"/>
          <w:szCs w:val="28"/>
        </w:rPr>
      </w:pPr>
    </w:p>
    <w:p w:rsidR="00FE78E1" w:rsidRDefault="00FE78E1" w:rsidP="00F217C7">
      <w:pPr>
        <w:tabs>
          <w:tab w:val="left" w:pos="510"/>
        </w:tabs>
        <w:spacing w:after="0" w:line="254" w:lineRule="auto"/>
        <w:rPr>
          <w:rFonts w:ascii="Times New Roman" w:hAnsi="Times New Roman" w:cs="Times New Roman"/>
          <w:sz w:val="28"/>
          <w:szCs w:val="28"/>
        </w:rPr>
      </w:pPr>
    </w:p>
    <w:p w:rsidR="00FE78E1" w:rsidRDefault="00FE78E1" w:rsidP="00F217C7">
      <w:pPr>
        <w:tabs>
          <w:tab w:val="left" w:pos="510"/>
        </w:tabs>
        <w:spacing w:after="0" w:line="254" w:lineRule="auto"/>
        <w:rPr>
          <w:rFonts w:ascii="Times New Roman" w:hAnsi="Times New Roman" w:cs="Times New Roman"/>
          <w:sz w:val="28"/>
          <w:szCs w:val="28"/>
        </w:rPr>
      </w:pPr>
    </w:p>
    <w:p w:rsidR="001201EC" w:rsidRPr="002C04D0" w:rsidRDefault="001201EC" w:rsidP="00F217C7">
      <w:pPr>
        <w:tabs>
          <w:tab w:val="left" w:pos="510"/>
        </w:tabs>
        <w:spacing w:after="0" w:line="254" w:lineRule="auto"/>
        <w:rPr>
          <w:rFonts w:ascii="Times New Roman" w:hAnsi="Times New Roman" w:cs="Times New Roman"/>
          <w:sz w:val="28"/>
          <w:szCs w:val="28"/>
        </w:rPr>
      </w:pPr>
    </w:p>
    <w:p w:rsidR="00456FC0" w:rsidRDefault="00456FC0" w:rsidP="00F15777">
      <w:pPr>
        <w:spacing w:after="0" w:line="254" w:lineRule="auto"/>
        <w:jc w:val="center"/>
        <w:rPr>
          <w:rFonts w:ascii="Times New Roman" w:hAnsi="Times New Roman" w:cs="Times New Roman"/>
          <w:sz w:val="28"/>
          <w:szCs w:val="28"/>
        </w:rPr>
      </w:pPr>
    </w:p>
    <w:p w:rsidR="00E9295C" w:rsidRPr="00E9295C" w:rsidRDefault="00E9295C" w:rsidP="00E9295C">
      <w:pPr>
        <w:spacing w:after="0" w:line="240" w:lineRule="exact"/>
        <w:ind w:left="5245"/>
        <w:jc w:val="center"/>
        <w:rPr>
          <w:rFonts w:ascii="Times New Roman" w:hAnsi="Times New Roman" w:cs="Times New Roman"/>
          <w:sz w:val="28"/>
          <w:szCs w:val="28"/>
        </w:rPr>
      </w:pPr>
      <w:r>
        <w:rPr>
          <w:rFonts w:ascii="Times New Roman" w:hAnsi="Times New Roman" w:cs="Times New Roman"/>
          <w:sz w:val="28"/>
          <w:szCs w:val="28"/>
        </w:rPr>
        <w:t>УТВЕРЖДЕНО</w:t>
      </w:r>
    </w:p>
    <w:p w:rsidR="00E9295C" w:rsidRPr="00E9295C" w:rsidRDefault="00E9295C" w:rsidP="00E9295C">
      <w:pPr>
        <w:spacing w:after="0" w:line="240" w:lineRule="exact"/>
        <w:ind w:left="5245"/>
        <w:jc w:val="center"/>
        <w:rPr>
          <w:rFonts w:ascii="Times New Roman" w:hAnsi="Times New Roman" w:cs="Times New Roman"/>
          <w:sz w:val="28"/>
          <w:szCs w:val="28"/>
        </w:rPr>
      </w:pPr>
      <w:r w:rsidRPr="00E9295C">
        <w:rPr>
          <w:rFonts w:ascii="Times New Roman" w:hAnsi="Times New Roman" w:cs="Times New Roman"/>
          <w:sz w:val="28"/>
          <w:szCs w:val="28"/>
        </w:rPr>
        <w:t>постановлением администрации сельского поселения «Село Б</w:t>
      </w:r>
      <w:r w:rsidR="007110D2">
        <w:rPr>
          <w:rFonts w:ascii="Times New Roman" w:hAnsi="Times New Roman" w:cs="Times New Roman"/>
          <w:sz w:val="28"/>
          <w:szCs w:val="28"/>
        </w:rPr>
        <w:t>улава</w:t>
      </w:r>
      <w:r w:rsidRPr="00E9295C">
        <w:rPr>
          <w:rFonts w:ascii="Times New Roman" w:hAnsi="Times New Roman" w:cs="Times New Roman"/>
          <w:sz w:val="28"/>
          <w:szCs w:val="28"/>
        </w:rPr>
        <w:t xml:space="preserve">» </w:t>
      </w:r>
      <w:proofErr w:type="spellStart"/>
      <w:r w:rsidRPr="00E9295C">
        <w:rPr>
          <w:rFonts w:ascii="Times New Roman" w:hAnsi="Times New Roman" w:cs="Times New Roman"/>
          <w:sz w:val="28"/>
          <w:szCs w:val="28"/>
        </w:rPr>
        <w:t>Ульчского</w:t>
      </w:r>
      <w:proofErr w:type="spellEnd"/>
      <w:r w:rsidRPr="00E9295C">
        <w:rPr>
          <w:rFonts w:ascii="Times New Roman" w:hAnsi="Times New Roman" w:cs="Times New Roman"/>
          <w:sz w:val="28"/>
          <w:szCs w:val="28"/>
        </w:rPr>
        <w:t xml:space="preserve"> муниципального района </w:t>
      </w:r>
    </w:p>
    <w:p w:rsidR="00E9295C" w:rsidRDefault="00E9295C" w:rsidP="00E9295C">
      <w:pPr>
        <w:spacing w:after="0" w:line="240" w:lineRule="exact"/>
        <w:ind w:left="5245"/>
        <w:jc w:val="center"/>
        <w:rPr>
          <w:rFonts w:ascii="Times New Roman" w:hAnsi="Times New Roman" w:cs="Times New Roman"/>
          <w:sz w:val="28"/>
          <w:szCs w:val="28"/>
        </w:rPr>
      </w:pPr>
      <w:r w:rsidRPr="00E9295C">
        <w:rPr>
          <w:rFonts w:ascii="Times New Roman" w:hAnsi="Times New Roman" w:cs="Times New Roman"/>
          <w:sz w:val="28"/>
          <w:szCs w:val="28"/>
        </w:rPr>
        <w:t xml:space="preserve">Хабаровского края </w:t>
      </w:r>
    </w:p>
    <w:p w:rsidR="0048773B" w:rsidRPr="00E9295C" w:rsidRDefault="0048773B" w:rsidP="00E9295C">
      <w:pPr>
        <w:spacing w:after="0" w:line="240" w:lineRule="exact"/>
        <w:ind w:left="5245"/>
        <w:jc w:val="center"/>
        <w:rPr>
          <w:rFonts w:ascii="Times New Roman" w:hAnsi="Times New Roman" w:cs="Times New Roman"/>
          <w:sz w:val="28"/>
          <w:szCs w:val="28"/>
        </w:rPr>
      </w:pPr>
    </w:p>
    <w:p w:rsidR="00E9295C" w:rsidRPr="0048773B" w:rsidRDefault="00E9295C" w:rsidP="00E9295C">
      <w:pPr>
        <w:spacing w:after="0" w:line="240" w:lineRule="exact"/>
        <w:ind w:left="5245"/>
        <w:jc w:val="center"/>
        <w:rPr>
          <w:rFonts w:ascii="Times New Roman" w:hAnsi="Times New Roman" w:cs="Times New Roman"/>
          <w:sz w:val="28"/>
          <w:szCs w:val="28"/>
        </w:rPr>
      </w:pPr>
      <w:r w:rsidRPr="0048773B">
        <w:rPr>
          <w:rFonts w:ascii="Times New Roman" w:hAnsi="Times New Roman" w:cs="Times New Roman"/>
          <w:sz w:val="28"/>
          <w:szCs w:val="28"/>
        </w:rPr>
        <w:t xml:space="preserve">от </w:t>
      </w:r>
      <w:r w:rsidR="007110D2">
        <w:rPr>
          <w:rFonts w:ascii="Times New Roman" w:hAnsi="Times New Roman" w:cs="Times New Roman"/>
          <w:sz w:val="28"/>
          <w:szCs w:val="28"/>
        </w:rPr>
        <w:t>10</w:t>
      </w:r>
      <w:r w:rsidRPr="0048773B">
        <w:rPr>
          <w:rFonts w:ascii="Times New Roman" w:hAnsi="Times New Roman" w:cs="Times New Roman"/>
          <w:sz w:val="28"/>
          <w:szCs w:val="28"/>
        </w:rPr>
        <w:t>.0</w:t>
      </w:r>
      <w:r w:rsidR="0048773B" w:rsidRPr="0048773B">
        <w:rPr>
          <w:rFonts w:ascii="Times New Roman" w:hAnsi="Times New Roman" w:cs="Times New Roman"/>
          <w:sz w:val="28"/>
          <w:szCs w:val="28"/>
        </w:rPr>
        <w:t xml:space="preserve">3.2025 № </w:t>
      </w:r>
      <w:r w:rsidR="007110D2">
        <w:rPr>
          <w:rFonts w:ascii="Times New Roman" w:hAnsi="Times New Roman" w:cs="Times New Roman"/>
          <w:sz w:val="28"/>
          <w:szCs w:val="28"/>
        </w:rPr>
        <w:t>30-па</w:t>
      </w:r>
    </w:p>
    <w:p w:rsidR="00C2435D" w:rsidRDefault="00C2435D" w:rsidP="00E9295C">
      <w:pPr>
        <w:spacing w:after="0" w:line="254" w:lineRule="auto"/>
        <w:jc w:val="center"/>
        <w:rPr>
          <w:rFonts w:ascii="Times New Roman" w:hAnsi="Times New Roman" w:cs="Times New Roman"/>
          <w:sz w:val="28"/>
          <w:szCs w:val="28"/>
        </w:rPr>
      </w:pPr>
    </w:p>
    <w:p w:rsidR="005C6F40" w:rsidRDefault="005C6F40" w:rsidP="00E9295C">
      <w:pPr>
        <w:spacing w:after="0" w:line="254" w:lineRule="auto"/>
        <w:jc w:val="center"/>
        <w:rPr>
          <w:rFonts w:ascii="Times New Roman" w:hAnsi="Times New Roman" w:cs="Times New Roman"/>
          <w:sz w:val="28"/>
          <w:szCs w:val="28"/>
        </w:rPr>
      </w:pPr>
    </w:p>
    <w:p w:rsidR="005C6F40" w:rsidRDefault="005C6F40" w:rsidP="00E9295C">
      <w:pPr>
        <w:spacing w:after="0" w:line="254" w:lineRule="auto"/>
        <w:jc w:val="center"/>
        <w:rPr>
          <w:rFonts w:ascii="Times New Roman" w:hAnsi="Times New Roman" w:cs="Times New Roman"/>
          <w:sz w:val="28"/>
          <w:szCs w:val="28"/>
        </w:rPr>
      </w:pPr>
    </w:p>
    <w:p w:rsidR="00396828" w:rsidRPr="005C6F40" w:rsidRDefault="00396828" w:rsidP="00E9295C">
      <w:pPr>
        <w:spacing w:after="0" w:line="240" w:lineRule="exact"/>
        <w:jc w:val="center"/>
        <w:rPr>
          <w:rFonts w:ascii="Times New Roman" w:hAnsi="Times New Roman" w:cs="Times New Roman"/>
          <w:sz w:val="28"/>
          <w:szCs w:val="28"/>
        </w:rPr>
      </w:pPr>
      <w:r w:rsidRPr="005C6F40">
        <w:rPr>
          <w:rFonts w:ascii="Times New Roman" w:hAnsi="Times New Roman" w:cs="Times New Roman"/>
          <w:sz w:val="28"/>
          <w:szCs w:val="28"/>
        </w:rPr>
        <w:t>Положение</w:t>
      </w:r>
    </w:p>
    <w:p w:rsidR="006977BD" w:rsidRPr="005C6F40" w:rsidRDefault="00E9295C" w:rsidP="00E9295C">
      <w:pPr>
        <w:spacing w:after="0" w:line="240" w:lineRule="exact"/>
        <w:jc w:val="center"/>
        <w:rPr>
          <w:rFonts w:ascii="Times New Roman" w:hAnsi="Times New Roman" w:cs="Times New Roman"/>
          <w:sz w:val="28"/>
          <w:szCs w:val="28"/>
        </w:rPr>
      </w:pPr>
      <w:r w:rsidRPr="005C6F40">
        <w:rPr>
          <w:rFonts w:ascii="Times New Roman" w:hAnsi="Times New Roman" w:cs="Times New Roman"/>
          <w:sz w:val="28"/>
          <w:szCs w:val="28"/>
        </w:rPr>
        <w:t>о предоставлении участков для воинских захоронений на территории муниципального образования сельско</w:t>
      </w:r>
      <w:r w:rsidR="00133119">
        <w:rPr>
          <w:rFonts w:ascii="Times New Roman" w:hAnsi="Times New Roman" w:cs="Times New Roman"/>
          <w:sz w:val="28"/>
          <w:szCs w:val="28"/>
        </w:rPr>
        <w:t>го</w:t>
      </w:r>
      <w:r w:rsidRPr="005C6F40">
        <w:rPr>
          <w:rFonts w:ascii="Times New Roman" w:hAnsi="Times New Roman" w:cs="Times New Roman"/>
          <w:sz w:val="28"/>
          <w:szCs w:val="28"/>
        </w:rPr>
        <w:t xml:space="preserve"> поселени</w:t>
      </w:r>
      <w:r w:rsidR="00133119">
        <w:rPr>
          <w:rFonts w:ascii="Times New Roman" w:hAnsi="Times New Roman" w:cs="Times New Roman"/>
          <w:sz w:val="28"/>
          <w:szCs w:val="28"/>
        </w:rPr>
        <w:t>я</w:t>
      </w:r>
      <w:r w:rsidRPr="005C6F40">
        <w:rPr>
          <w:rFonts w:ascii="Times New Roman" w:hAnsi="Times New Roman" w:cs="Times New Roman"/>
          <w:sz w:val="28"/>
          <w:szCs w:val="28"/>
        </w:rPr>
        <w:t xml:space="preserve"> «Село Б</w:t>
      </w:r>
      <w:r w:rsidR="00133119">
        <w:rPr>
          <w:rFonts w:ascii="Times New Roman" w:hAnsi="Times New Roman" w:cs="Times New Roman"/>
          <w:sz w:val="28"/>
          <w:szCs w:val="28"/>
        </w:rPr>
        <w:t>улава</w:t>
      </w:r>
      <w:r w:rsidRPr="005C6F40">
        <w:rPr>
          <w:rFonts w:ascii="Times New Roman" w:hAnsi="Times New Roman" w:cs="Times New Roman"/>
          <w:sz w:val="28"/>
          <w:szCs w:val="28"/>
        </w:rPr>
        <w:t xml:space="preserve">» </w:t>
      </w:r>
      <w:proofErr w:type="spellStart"/>
      <w:r w:rsidRPr="005C6F40">
        <w:rPr>
          <w:rFonts w:ascii="Times New Roman" w:hAnsi="Times New Roman" w:cs="Times New Roman"/>
          <w:sz w:val="28"/>
          <w:szCs w:val="28"/>
        </w:rPr>
        <w:t>Ульчского</w:t>
      </w:r>
      <w:proofErr w:type="spellEnd"/>
      <w:r w:rsidRPr="005C6F40">
        <w:rPr>
          <w:rFonts w:ascii="Times New Roman" w:hAnsi="Times New Roman" w:cs="Times New Roman"/>
          <w:sz w:val="28"/>
          <w:szCs w:val="28"/>
        </w:rPr>
        <w:t xml:space="preserve"> муниципального района Хабаровского края</w:t>
      </w:r>
    </w:p>
    <w:p w:rsidR="005C6F40" w:rsidRPr="005C6F40" w:rsidRDefault="005C6F40" w:rsidP="005C6F40">
      <w:pPr>
        <w:spacing w:after="0" w:line="240" w:lineRule="auto"/>
        <w:jc w:val="center"/>
        <w:rPr>
          <w:rFonts w:ascii="Times New Roman" w:hAnsi="Times New Roman" w:cs="Times New Roman"/>
          <w:b/>
          <w:sz w:val="28"/>
          <w:szCs w:val="28"/>
        </w:rPr>
      </w:pPr>
    </w:p>
    <w:p w:rsidR="005C6F40" w:rsidRDefault="005C6F40" w:rsidP="005C6F40">
      <w:pPr>
        <w:spacing w:after="0" w:line="240" w:lineRule="auto"/>
        <w:jc w:val="center"/>
        <w:rPr>
          <w:rFonts w:ascii="Times New Roman" w:hAnsi="Times New Roman" w:cs="Times New Roman"/>
          <w:b/>
          <w:sz w:val="28"/>
          <w:szCs w:val="28"/>
        </w:rPr>
      </w:pPr>
    </w:p>
    <w:p w:rsidR="00396828" w:rsidRPr="005C6F40" w:rsidRDefault="005C6F40" w:rsidP="005C6F40">
      <w:pPr>
        <w:spacing w:after="0" w:line="240" w:lineRule="auto"/>
        <w:jc w:val="center"/>
        <w:rPr>
          <w:rFonts w:ascii="Times New Roman" w:hAnsi="Times New Roman" w:cs="Times New Roman"/>
          <w:b/>
          <w:sz w:val="28"/>
          <w:szCs w:val="28"/>
        </w:rPr>
      </w:pPr>
      <w:r w:rsidRPr="005C6F40">
        <w:rPr>
          <w:rFonts w:ascii="Times New Roman" w:hAnsi="Times New Roman" w:cs="Times New Roman"/>
          <w:b/>
          <w:sz w:val="28"/>
          <w:szCs w:val="28"/>
        </w:rPr>
        <w:t xml:space="preserve">1. </w:t>
      </w:r>
      <w:r w:rsidR="00396828" w:rsidRPr="005C6F40">
        <w:rPr>
          <w:rFonts w:ascii="Times New Roman" w:hAnsi="Times New Roman" w:cs="Times New Roman"/>
          <w:b/>
          <w:sz w:val="28"/>
          <w:szCs w:val="28"/>
        </w:rPr>
        <w:t>Общие положения</w:t>
      </w:r>
    </w:p>
    <w:p w:rsidR="00396828" w:rsidRPr="00611A77" w:rsidRDefault="00396828" w:rsidP="005C6F40">
      <w:pPr>
        <w:spacing w:after="0" w:line="240" w:lineRule="auto"/>
        <w:contextualSpacing/>
        <w:jc w:val="both"/>
        <w:rPr>
          <w:rFonts w:ascii="Times New Roman" w:hAnsi="Times New Roman" w:cs="Times New Roman"/>
          <w:sz w:val="28"/>
          <w:szCs w:val="28"/>
        </w:rPr>
      </w:pPr>
      <w:r w:rsidRPr="00611A77">
        <w:rPr>
          <w:rFonts w:ascii="Times New Roman" w:hAnsi="Times New Roman" w:cs="Times New Roman"/>
          <w:sz w:val="28"/>
          <w:szCs w:val="28"/>
        </w:rPr>
        <w:t> </w:t>
      </w:r>
      <w:r w:rsidR="004923C8">
        <w:rPr>
          <w:rFonts w:ascii="Times New Roman" w:hAnsi="Times New Roman" w:cs="Times New Roman"/>
          <w:sz w:val="28"/>
          <w:szCs w:val="28"/>
        </w:rPr>
        <w:t xml:space="preserve">        </w:t>
      </w:r>
      <w:r w:rsidRPr="00611A77">
        <w:rPr>
          <w:rFonts w:ascii="Times New Roman" w:hAnsi="Times New Roman" w:cs="Times New Roman"/>
          <w:sz w:val="28"/>
          <w:szCs w:val="28"/>
        </w:rPr>
        <w:t xml:space="preserve">1.1. Положение о предоставлении участков </w:t>
      </w:r>
      <w:r w:rsidR="005345EA" w:rsidRPr="00A356D8">
        <w:rPr>
          <w:rFonts w:ascii="Times New Roman" w:hAnsi="Times New Roman" w:cs="Times New Roman"/>
          <w:sz w:val="28"/>
          <w:szCs w:val="28"/>
        </w:rPr>
        <w:t>для воинских захоронений на территории сельско</w:t>
      </w:r>
      <w:r w:rsidR="00133119">
        <w:rPr>
          <w:rFonts w:ascii="Times New Roman" w:hAnsi="Times New Roman" w:cs="Times New Roman"/>
          <w:sz w:val="28"/>
          <w:szCs w:val="28"/>
        </w:rPr>
        <w:t>го</w:t>
      </w:r>
      <w:r w:rsidR="005345EA" w:rsidRPr="00A356D8">
        <w:rPr>
          <w:rFonts w:ascii="Times New Roman" w:hAnsi="Times New Roman" w:cs="Times New Roman"/>
          <w:sz w:val="28"/>
          <w:szCs w:val="28"/>
        </w:rPr>
        <w:t xml:space="preserve"> поселени</w:t>
      </w:r>
      <w:r w:rsidR="00133119">
        <w:rPr>
          <w:rFonts w:ascii="Times New Roman" w:hAnsi="Times New Roman" w:cs="Times New Roman"/>
          <w:sz w:val="28"/>
          <w:szCs w:val="28"/>
        </w:rPr>
        <w:t>я</w:t>
      </w:r>
      <w:r w:rsidR="005345EA" w:rsidRPr="00A356D8">
        <w:rPr>
          <w:rFonts w:ascii="Times New Roman" w:hAnsi="Times New Roman" w:cs="Times New Roman"/>
          <w:sz w:val="28"/>
          <w:szCs w:val="28"/>
        </w:rPr>
        <w:t xml:space="preserve"> </w:t>
      </w:r>
      <w:r w:rsidR="005345EA">
        <w:rPr>
          <w:rFonts w:ascii="Times New Roman" w:hAnsi="Times New Roman" w:cs="Times New Roman"/>
          <w:sz w:val="28"/>
          <w:szCs w:val="28"/>
        </w:rPr>
        <w:t>«Село Б</w:t>
      </w:r>
      <w:r w:rsidR="00133119">
        <w:rPr>
          <w:rFonts w:ascii="Times New Roman" w:hAnsi="Times New Roman" w:cs="Times New Roman"/>
          <w:sz w:val="28"/>
          <w:szCs w:val="28"/>
        </w:rPr>
        <w:t>улава</w:t>
      </w:r>
      <w:r w:rsidR="005345EA">
        <w:rPr>
          <w:rFonts w:ascii="Times New Roman" w:hAnsi="Times New Roman" w:cs="Times New Roman"/>
          <w:sz w:val="28"/>
          <w:szCs w:val="28"/>
        </w:rPr>
        <w:t xml:space="preserve">» </w:t>
      </w:r>
      <w:proofErr w:type="spellStart"/>
      <w:r w:rsidR="005345EA">
        <w:rPr>
          <w:rFonts w:ascii="Times New Roman" w:hAnsi="Times New Roman" w:cs="Times New Roman"/>
          <w:sz w:val="28"/>
          <w:szCs w:val="28"/>
        </w:rPr>
        <w:t>Ульчского</w:t>
      </w:r>
      <w:proofErr w:type="spellEnd"/>
      <w:r w:rsidR="005345EA">
        <w:rPr>
          <w:rFonts w:ascii="Times New Roman" w:hAnsi="Times New Roman" w:cs="Times New Roman"/>
          <w:sz w:val="28"/>
          <w:szCs w:val="28"/>
        </w:rPr>
        <w:t xml:space="preserve"> муниципального района Хабаровского края</w:t>
      </w:r>
      <w:r w:rsidRPr="00611A77">
        <w:rPr>
          <w:rFonts w:ascii="Times New Roman" w:hAnsi="Times New Roman" w:cs="Times New Roman"/>
          <w:sz w:val="28"/>
          <w:szCs w:val="28"/>
        </w:rPr>
        <w:t xml:space="preserve"> (далее - Положение) разработано в</w:t>
      </w:r>
      <w:r w:rsidR="005345EA">
        <w:rPr>
          <w:rFonts w:ascii="Times New Roman" w:hAnsi="Times New Roman" w:cs="Times New Roman"/>
          <w:sz w:val="28"/>
          <w:szCs w:val="28"/>
        </w:rPr>
        <w:t xml:space="preserve"> целях создания на муниципальном кладбище </w:t>
      </w:r>
      <w:r w:rsidRPr="00611A77">
        <w:rPr>
          <w:rFonts w:ascii="Times New Roman" w:hAnsi="Times New Roman" w:cs="Times New Roman"/>
          <w:sz w:val="28"/>
          <w:szCs w:val="28"/>
        </w:rPr>
        <w:t xml:space="preserve"> </w:t>
      </w:r>
      <w:r w:rsidR="0048773B">
        <w:rPr>
          <w:rFonts w:ascii="Times New Roman" w:hAnsi="Times New Roman" w:cs="Times New Roman"/>
          <w:sz w:val="28"/>
          <w:szCs w:val="28"/>
        </w:rPr>
        <w:t>сельского поселения</w:t>
      </w:r>
      <w:r w:rsidR="005345EA" w:rsidRPr="00A356D8">
        <w:rPr>
          <w:rFonts w:ascii="Times New Roman" w:hAnsi="Times New Roman" w:cs="Times New Roman"/>
          <w:sz w:val="28"/>
          <w:szCs w:val="28"/>
        </w:rPr>
        <w:t xml:space="preserve"> </w:t>
      </w:r>
      <w:r w:rsidR="005345EA">
        <w:rPr>
          <w:rFonts w:ascii="Times New Roman" w:hAnsi="Times New Roman" w:cs="Times New Roman"/>
          <w:sz w:val="28"/>
          <w:szCs w:val="28"/>
        </w:rPr>
        <w:t>«Село Б</w:t>
      </w:r>
      <w:r w:rsidR="00133119">
        <w:rPr>
          <w:rFonts w:ascii="Times New Roman" w:hAnsi="Times New Roman" w:cs="Times New Roman"/>
          <w:sz w:val="28"/>
          <w:szCs w:val="28"/>
        </w:rPr>
        <w:t>улава</w:t>
      </w:r>
      <w:r w:rsidR="005345EA">
        <w:rPr>
          <w:rFonts w:ascii="Times New Roman" w:hAnsi="Times New Roman" w:cs="Times New Roman"/>
          <w:sz w:val="28"/>
          <w:szCs w:val="28"/>
        </w:rPr>
        <w:t xml:space="preserve">» </w:t>
      </w:r>
      <w:proofErr w:type="spellStart"/>
      <w:r w:rsidR="005345EA">
        <w:rPr>
          <w:rFonts w:ascii="Times New Roman" w:hAnsi="Times New Roman" w:cs="Times New Roman"/>
          <w:sz w:val="28"/>
          <w:szCs w:val="28"/>
        </w:rPr>
        <w:t>Ульчского</w:t>
      </w:r>
      <w:proofErr w:type="spellEnd"/>
      <w:r w:rsidR="005345EA">
        <w:rPr>
          <w:rFonts w:ascii="Times New Roman" w:hAnsi="Times New Roman" w:cs="Times New Roman"/>
          <w:sz w:val="28"/>
          <w:szCs w:val="28"/>
        </w:rPr>
        <w:t xml:space="preserve"> муниципального района Хабаровского края</w:t>
      </w:r>
      <w:r w:rsidR="005345EA" w:rsidRPr="00611A77">
        <w:rPr>
          <w:rFonts w:ascii="Times New Roman" w:hAnsi="Times New Roman" w:cs="Times New Roman"/>
          <w:sz w:val="28"/>
          <w:szCs w:val="28"/>
        </w:rPr>
        <w:t xml:space="preserve"> </w:t>
      </w:r>
      <w:r w:rsidRPr="00611A77">
        <w:rPr>
          <w:rFonts w:ascii="Times New Roman" w:hAnsi="Times New Roman" w:cs="Times New Roman"/>
          <w:sz w:val="28"/>
          <w:szCs w:val="28"/>
        </w:rPr>
        <w:t>мест захоронения для погребения категорий лиц, определенных законодательством Российской Федерации в сфере погребения и похоронного дела, а также для увековечения памяти данных категорий лиц, если это не противоречит волеизъявлению указанных лиц или пожеланию супруга, близких родственников или иных родственников.</w:t>
      </w: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 xml:space="preserve">1.2. Положение устанавливает порядок предоставления участков для воинских захоронений (далее - воинский участок) на </w:t>
      </w:r>
      <w:r w:rsidR="00DA2357">
        <w:rPr>
          <w:rFonts w:ascii="Times New Roman" w:hAnsi="Times New Roman" w:cs="Times New Roman"/>
          <w:sz w:val="28"/>
          <w:szCs w:val="28"/>
        </w:rPr>
        <w:t>территории</w:t>
      </w:r>
      <w:r w:rsidR="005345EA">
        <w:rPr>
          <w:rFonts w:ascii="Times New Roman" w:hAnsi="Times New Roman" w:cs="Times New Roman"/>
          <w:sz w:val="28"/>
          <w:szCs w:val="28"/>
        </w:rPr>
        <w:t xml:space="preserve"> </w:t>
      </w:r>
      <w:r w:rsidR="00DA2357">
        <w:rPr>
          <w:rFonts w:ascii="Times New Roman" w:hAnsi="Times New Roman" w:cs="Times New Roman"/>
          <w:sz w:val="28"/>
          <w:szCs w:val="28"/>
        </w:rPr>
        <w:t>сельского поселения</w:t>
      </w:r>
      <w:r w:rsidR="005345EA" w:rsidRPr="00A356D8">
        <w:rPr>
          <w:rFonts w:ascii="Times New Roman" w:hAnsi="Times New Roman" w:cs="Times New Roman"/>
          <w:sz w:val="28"/>
          <w:szCs w:val="28"/>
        </w:rPr>
        <w:t xml:space="preserve"> </w:t>
      </w:r>
      <w:r w:rsidR="005345EA">
        <w:rPr>
          <w:rFonts w:ascii="Times New Roman" w:hAnsi="Times New Roman" w:cs="Times New Roman"/>
          <w:sz w:val="28"/>
          <w:szCs w:val="28"/>
        </w:rPr>
        <w:t>«Село Б</w:t>
      </w:r>
      <w:r w:rsidR="00133119">
        <w:rPr>
          <w:rFonts w:ascii="Times New Roman" w:hAnsi="Times New Roman" w:cs="Times New Roman"/>
          <w:sz w:val="28"/>
          <w:szCs w:val="28"/>
        </w:rPr>
        <w:t>улава</w:t>
      </w:r>
      <w:r w:rsidR="005345EA">
        <w:rPr>
          <w:rFonts w:ascii="Times New Roman" w:hAnsi="Times New Roman" w:cs="Times New Roman"/>
          <w:sz w:val="28"/>
          <w:szCs w:val="28"/>
        </w:rPr>
        <w:t xml:space="preserve">» </w:t>
      </w:r>
      <w:proofErr w:type="spellStart"/>
      <w:r w:rsidR="005345EA">
        <w:rPr>
          <w:rFonts w:ascii="Times New Roman" w:hAnsi="Times New Roman" w:cs="Times New Roman"/>
          <w:sz w:val="28"/>
          <w:szCs w:val="28"/>
        </w:rPr>
        <w:t>Ульчского</w:t>
      </w:r>
      <w:proofErr w:type="spellEnd"/>
      <w:r w:rsidR="005345EA">
        <w:rPr>
          <w:rFonts w:ascii="Times New Roman" w:hAnsi="Times New Roman" w:cs="Times New Roman"/>
          <w:sz w:val="28"/>
          <w:szCs w:val="28"/>
        </w:rPr>
        <w:t xml:space="preserve"> муниципального района Хабаровского края</w:t>
      </w:r>
      <w:r w:rsidR="005345EA" w:rsidRPr="00611A77">
        <w:rPr>
          <w:rFonts w:ascii="Times New Roman" w:hAnsi="Times New Roman" w:cs="Times New Roman"/>
          <w:sz w:val="28"/>
          <w:szCs w:val="28"/>
        </w:rPr>
        <w:t xml:space="preserve"> </w:t>
      </w:r>
      <w:r w:rsidRPr="00611A77">
        <w:rPr>
          <w:rFonts w:ascii="Times New Roman" w:hAnsi="Times New Roman" w:cs="Times New Roman"/>
          <w:sz w:val="28"/>
          <w:szCs w:val="28"/>
        </w:rPr>
        <w:t>и погребения на них с соблюдением воинского обряда.</w:t>
      </w:r>
      <w:r w:rsidR="005345EA">
        <w:rPr>
          <w:rFonts w:ascii="Times New Roman" w:hAnsi="Times New Roman" w:cs="Times New Roman"/>
          <w:sz w:val="28"/>
          <w:szCs w:val="28"/>
        </w:rPr>
        <w:t xml:space="preserve"> </w:t>
      </w: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 xml:space="preserve">1.3. Места для воинских захоронений определяются (резервируются) на основании постановления администрации </w:t>
      </w:r>
      <w:r w:rsidR="005345EA" w:rsidRPr="00A356D8">
        <w:rPr>
          <w:rFonts w:ascii="Times New Roman" w:hAnsi="Times New Roman" w:cs="Times New Roman"/>
          <w:sz w:val="28"/>
          <w:szCs w:val="28"/>
        </w:rPr>
        <w:t xml:space="preserve">сельское поселение </w:t>
      </w:r>
      <w:r w:rsidR="005345EA">
        <w:rPr>
          <w:rFonts w:ascii="Times New Roman" w:hAnsi="Times New Roman" w:cs="Times New Roman"/>
          <w:sz w:val="28"/>
          <w:szCs w:val="28"/>
        </w:rPr>
        <w:t>«Село Б</w:t>
      </w:r>
      <w:r w:rsidR="00133119">
        <w:rPr>
          <w:rFonts w:ascii="Times New Roman" w:hAnsi="Times New Roman" w:cs="Times New Roman"/>
          <w:sz w:val="28"/>
          <w:szCs w:val="28"/>
        </w:rPr>
        <w:t>улава</w:t>
      </w:r>
      <w:r w:rsidR="005345EA">
        <w:rPr>
          <w:rFonts w:ascii="Times New Roman" w:hAnsi="Times New Roman" w:cs="Times New Roman"/>
          <w:sz w:val="28"/>
          <w:szCs w:val="28"/>
        </w:rPr>
        <w:t xml:space="preserve">» </w:t>
      </w:r>
      <w:proofErr w:type="spellStart"/>
      <w:r w:rsidR="005345EA">
        <w:rPr>
          <w:rFonts w:ascii="Times New Roman" w:hAnsi="Times New Roman" w:cs="Times New Roman"/>
          <w:sz w:val="28"/>
          <w:szCs w:val="28"/>
        </w:rPr>
        <w:t>Ульчского</w:t>
      </w:r>
      <w:proofErr w:type="spellEnd"/>
      <w:r w:rsidR="005345EA">
        <w:rPr>
          <w:rFonts w:ascii="Times New Roman" w:hAnsi="Times New Roman" w:cs="Times New Roman"/>
          <w:sz w:val="28"/>
          <w:szCs w:val="28"/>
        </w:rPr>
        <w:t xml:space="preserve"> муниципального района Хабаровского края</w:t>
      </w:r>
      <w:r w:rsidR="005E07FC">
        <w:rPr>
          <w:rFonts w:ascii="Times New Roman" w:hAnsi="Times New Roman" w:cs="Times New Roman"/>
          <w:sz w:val="28"/>
          <w:szCs w:val="28"/>
        </w:rPr>
        <w:t xml:space="preserve"> с указанием координат </w:t>
      </w:r>
      <w:r w:rsidR="005F4237">
        <w:rPr>
          <w:rFonts w:ascii="Times New Roman" w:hAnsi="Times New Roman" w:cs="Times New Roman"/>
          <w:sz w:val="28"/>
          <w:szCs w:val="28"/>
        </w:rPr>
        <w:t>места расположения участка, его площади, с приложением схематического плана воинского участка</w:t>
      </w:r>
      <w:r w:rsidR="005345EA" w:rsidRPr="00611A77">
        <w:rPr>
          <w:rFonts w:ascii="Times New Roman" w:hAnsi="Times New Roman" w:cs="Times New Roman"/>
          <w:sz w:val="28"/>
          <w:szCs w:val="28"/>
        </w:rPr>
        <w:t xml:space="preserve"> </w:t>
      </w:r>
      <w:r w:rsidRPr="00611A77">
        <w:rPr>
          <w:rFonts w:ascii="Times New Roman" w:hAnsi="Times New Roman" w:cs="Times New Roman"/>
          <w:sz w:val="28"/>
          <w:szCs w:val="28"/>
        </w:rPr>
        <w:t>и являются частью муниципального кладбища.</w:t>
      </w: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1.4.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396828" w:rsidRPr="00611A77" w:rsidRDefault="00396828" w:rsidP="004923C8">
      <w:pPr>
        <w:spacing w:after="0" w:line="240" w:lineRule="auto"/>
        <w:ind w:firstLine="708"/>
        <w:jc w:val="both"/>
        <w:rPr>
          <w:rFonts w:ascii="Times New Roman" w:hAnsi="Times New Roman" w:cs="Times New Roman"/>
          <w:sz w:val="28"/>
          <w:szCs w:val="28"/>
        </w:rPr>
      </w:pPr>
      <w:r w:rsidRPr="00611A77">
        <w:rPr>
          <w:rFonts w:ascii="Times New Roman" w:hAnsi="Times New Roman" w:cs="Times New Roman"/>
          <w:sz w:val="28"/>
          <w:szCs w:val="28"/>
        </w:rPr>
        <w:t xml:space="preserve">1.5. На воинских участках с учетом волеизъявления умершего (погибшего), или иных лиц, которые в соответствии с Федеральным Законом от 12 января 1996 года № 8-ФЗ «О погребении и похоронном деле» наделены </w:t>
      </w:r>
      <w:r w:rsidRPr="00611A77">
        <w:rPr>
          <w:rFonts w:ascii="Times New Roman" w:hAnsi="Times New Roman" w:cs="Times New Roman"/>
          <w:sz w:val="28"/>
          <w:szCs w:val="28"/>
        </w:rPr>
        <w:lastRenderedPageBreak/>
        <w:t>полномочиями на разрешение действий по достойному отношению к телу умершего, осуществляется погребение:</w:t>
      </w:r>
    </w:p>
    <w:p w:rsidR="005E07FC" w:rsidRPr="005E07FC" w:rsidRDefault="005E07FC" w:rsidP="004923C8">
      <w:pPr>
        <w:pStyle w:val="22"/>
        <w:shd w:val="clear" w:color="auto" w:fill="auto"/>
        <w:tabs>
          <w:tab w:val="left" w:pos="759"/>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военнослужащие, граждане, призванные на военные сборы, граждане, пребывавшие в добровольческих формированиях, предусмотренных Федеральным законом от 31 мая 1996 года № 61-ФЗ "Об обороне" (далее - граждане, пребывавшие в добровольческих формированиях), сотрудники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5E07FC" w:rsidRPr="005E07FC" w:rsidRDefault="005E07FC" w:rsidP="004923C8">
      <w:pPr>
        <w:pStyle w:val="22"/>
        <w:shd w:val="clear" w:color="auto" w:fill="auto"/>
        <w:tabs>
          <w:tab w:val="left" w:pos="759"/>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общую продолжительность военной службы в календарном исчислении 20 лет и более;</w:t>
      </w:r>
    </w:p>
    <w:p w:rsidR="005E07FC" w:rsidRPr="005E07FC" w:rsidRDefault="005E07FC" w:rsidP="004923C8">
      <w:pPr>
        <w:pStyle w:val="22"/>
        <w:shd w:val="clear" w:color="auto" w:fill="auto"/>
        <w:tabs>
          <w:tab w:val="left" w:pos="764"/>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граждане, уволенные со службы в органах внутренних дел, войсках национальной гвардии Российской Федерации, учреждениях и органах уголовно</w:t>
      </w:r>
      <w:r w:rsidR="0094237F">
        <w:rPr>
          <w:color w:val="000000"/>
          <w:sz w:val="28"/>
          <w:szCs w:val="28"/>
          <w:lang w:eastAsia="ru-RU" w:bidi="ru-RU"/>
        </w:rPr>
        <w:t>-</w:t>
      </w:r>
      <w:r w:rsidRPr="005E07FC">
        <w:rPr>
          <w:color w:val="000000"/>
          <w:sz w:val="28"/>
          <w:szCs w:val="28"/>
          <w:lang w:eastAsia="ru-RU" w:bidi="ru-RU"/>
        </w:rPr>
        <w:t>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5E07FC" w:rsidRPr="005E07FC" w:rsidRDefault="005E07FC" w:rsidP="004923C8">
      <w:pPr>
        <w:pStyle w:val="22"/>
        <w:shd w:val="clear" w:color="auto" w:fill="auto"/>
        <w:tabs>
          <w:tab w:val="left" w:pos="764"/>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сотрудники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5E07FC" w:rsidRPr="005E07FC" w:rsidRDefault="005E07FC" w:rsidP="004923C8">
      <w:pPr>
        <w:pStyle w:val="22"/>
        <w:shd w:val="clear" w:color="auto" w:fill="auto"/>
        <w:tabs>
          <w:tab w:val="left" w:pos="774"/>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прокуроры, гибель или смерть которых наступила в связи с исполнением служебных обязанностей, уволенные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нахождения на службе, по состоянию здоровья или в связи с организационно-штатными мероприятиями и имевшие стаж службы 20 календарных лет и более;</w:t>
      </w:r>
    </w:p>
    <w:p w:rsidR="005E07FC" w:rsidRPr="005E07FC" w:rsidRDefault="005E07FC" w:rsidP="004923C8">
      <w:pPr>
        <w:pStyle w:val="22"/>
        <w:shd w:val="clear" w:color="auto" w:fill="auto"/>
        <w:tabs>
          <w:tab w:val="left" w:pos="809"/>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инвалиды Великой Отечественной войны и инвалиды боевых действий;</w:t>
      </w:r>
    </w:p>
    <w:p w:rsidR="005E07FC" w:rsidRPr="005E07FC" w:rsidRDefault="005E07FC" w:rsidP="004923C8">
      <w:pPr>
        <w:pStyle w:val="22"/>
        <w:shd w:val="clear" w:color="auto" w:fill="auto"/>
        <w:tabs>
          <w:tab w:val="left" w:pos="809"/>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участники Великой Отечественной войны;</w:t>
      </w:r>
    </w:p>
    <w:p w:rsidR="005E07FC" w:rsidRPr="005E07FC" w:rsidRDefault="005E07FC" w:rsidP="004923C8">
      <w:pPr>
        <w:pStyle w:val="22"/>
        <w:shd w:val="clear" w:color="auto" w:fill="auto"/>
        <w:tabs>
          <w:tab w:val="left" w:pos="774"/>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ветераны боевых действий из числа лиц, указанных в подпунктах 1 - 5 и 8 пункта 1 статьи 3 Федерального закона от 12 января 1995 года № 5-ФЗ "О ветеранах";</w:t>
      </w:r>
    </w:p>
    <w:p w:rsidR="005E07FC" w:rsidRPr="005E07FC" w:rsidRDefault="005E07FC" w:rsidP="004923C8">
      <w:pPr>
        <w:pStyle w:val="22"/>
        <w:shd w:val="clear" w:color="auto" w:fill="auto"/>
        <w:tabs>
          <w:tab w:val="left" w:pos="809"/>
        </w:tabs>
        <w:spacing w:before="0" w:line="240" w:lineRule="auto"/>
        <w:rPr>
          <w:sz w:val="28"/>
          <w:szCs w:val="28"/>
        </w:rPr>
      </w:pPr>
      <w:r>
        <w:rPr>
          <w:color w:val="000000"/>
          <w:sz w:val="28"/>
          <w:szCs w:val="28"/>
          <w:lang w:eastAsia="ru-RU" w:bidi="ru-RU"/>
        </w:rPr>
        <w:t xml:space="preserve">- </w:t>
      </w:r>
      <w:r w:rsidRPr="005E07FC">
        <w:rPr>
          <w:color w:val="000000"/>
          <w:sz w:val="28"/>
          <w:szCs w:val="28"/>
          <w:lang w:eastAsia="ru-RU" w:bidi="ru-RU"/>
        </w:rPr>
        <w:t>ветераны военной службы.</w:t>
      </w:r>
    </w:p>
    <w:p w:rsidR="005E07FC" w:rsidRPr="005E07FC" w:rsidRDefault="005E07FC" w:rsidP="005E07FC">
      <w:pPr>
        <w:spacing w:after="0" w:line="240" w:lineRule="auto"/>
        <w:ind w:firstLine="708"/>
        <w:contextualSpacing/>
        <w:jc w:val="both"/>
        <w:rPr>
          <w:rFonts w:ascii="Times New Roman" w:hAnsi="Times New Roman" w:cs="Times New Roman"/>
          <w:sz w:val="28"/>
          <w:szCs w:val="28"/>
        </w:rPr>
      </w:pP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lastRenderedPageBreak/>
        <w:t>1.6. Погребение умерших (погибших), указанных в пункте 1.5 настоящего Положения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2E2ED5"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 xml:space="preserve">1.7. Нормы расходов на погребение умерших (погибших) военнослужащих, граждан, </w:t>
      </w:r>
      <w:r w:rsidR="002E2ED5" w:rsidRPr="00611A77">
        <w:rPr>
          <w:rFonts w:ascii="Times New Roman" w:hAnsi="Times New Roman" w:cs="Times New Roman"/>
          <w:sz w:val="28"/>
          <w:szCs w:val="28"/>
        </w:rPr>
        <w:t xml:space="preserve">указанных в пункте 1.5 настоящего Положения </w:t>
      </w:r>
      <w:r w:rsidR="002E2ED5">
        <w:rPr>
          <w:rFonts w:ascii="Times New Roman" w:hAnsi="Times New Roman" w:cs="Times New Roman"/>
          <w:sz w:val="28"/>
          <w:szCs w:val="28"/>
        </w:rPr>
        <w:t>регулируются статьей 11 Федерального закона №8-ФЗ от 12.01.1996 года « О погребении и похоронном деле».</w:t>
      </w:r>
    </w:p>
    <w:p w:rsidR="00396828" w:rsidRPr="00C2435D" w:rsidRDefault="002E2ED5"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1.8</w:t>
      </w:r>
      <w:r w:rsidR="00396828" w:rsidRPr="00C2435D">
        <w:rPr>
          <w:rFonts w:ascii="Times New Roman" w:hAnsi="Times New Roman" w:cs="Times New Roman"/>
          <w:sz w:val="28"/>
          <w:szCs w:val="28"/>
        </w:rPr>
        <w:t xml:space="preserve">. </w:t>
      </w:r>
      <w:r w:rsidR="00BF3548" w:rsidRPr="00C2435D">
        <w:rPr>
          <w:rFonts w:ascii="Times New Roman" w:hAnsi="Times New Roman" w:cs="Times New Roman"/>
          <w:sz w:val="28"/>
          <w:szCs w:val="28"/>
        </w:rPr>
        <w:t xml:space="preserve">Погребение на участках кладбищ для военных захоронений может быть осуществлено специализированной службой на основании решения </w:t>
      </w:r>
      <w:r w:rsidR="000546F5">
        <w:rPr>
          <w:rFonts w:ascii="Times New Roman" w:hAnsi="Times New Roman" w:cs="Times New Roman"/>
          <w:sz w:val="28"/>
          <w:szCs w:val="28"/>
        </w:rPr>
        <w:t>администрации сельского поселения «Село Б</w:t>
      </w:r>
      <w:r w:rsidR="0094237F">
        <w:rPr>
          <w:rFonts w:ascii="Times New Roman" w:hAnsi="Times New Roman" w:cs="Times New Roman"/>
          <w:sz w:val="28"/>
          <w:szCs w:val="28"/>
        </w:rPr>
        <w:t>улава</w:t>
      </w:r>
      <w:r w:rsidR="000546F5">
        <w:rPr>
          <w:rFonts w:ascii="Times New Roman" w:hAnsi="Times New Roman" w:cs="Times New Roman"/>
          <w:sz w:val="28"/>
          <w:szCs w:val="28"/>
        </w:rPr>
        <w:t xml:space="preserve">» </w:t>
      </w:r>
      <w:proofErr w:type="spellStart"/>
      <w:r w:rsidR="000546F5">
        <w:rPr>
          <w:rFonts w:ascii="Times New Roman" w:hAnsi="Times New Roman" w:cs="Times New Roman"/>
          <w:sz w:val="28"/>
          <w:szCs w:val="28"/>
        </w:rPr>
        <w:t>Ульчского</w:t>
      </w:r>
      <w:proofErr w:type="spellEnd"/>
      <w:r w:rsidR="000546F5">
        <w:rPr>
          <w:rFonts w:ascii="Times New Roman" w:hAnsi="Times New Roman" w:cs="Times New Roman"/>
          <w:sz w:val="28"/>
          <w:szCs w:val="28"/>
        </w:rPr>
        <w:t xml:space="preserve"> муниципального района Хабаровского</w:t>
      </w:r>
      <w:r w:rsidR="0094237F">
        <w:rPr>
          <w:rFonts w:ascii="Times New Roman" w:hAnsi="Times New Roman" w:cs="Times New Roman"/>
          <w:sz w:val="28"/>
          <w:szCs w:val="28"/>
        </w:rPr>
        <w:t xml:space="preserve"> края</w:t>
      </w:r>
      <w:r w:rsidR="00BF3548" w:rsidRPr="00C2435D">
        <w:rPr>
          <w:rFonts w:ascii="Times New Roman" w:hAnsi="Times New Roman" w:cs="Times New Roman"/>
          <w:sz w:val="28"/>
          <w:szCs w:val="28"/>
        </w:rPr>
        <w:t>.</w:t>
      </w:r>
    </w:p>
    <w:p w:rsidR="004923C8" w:rsidRDefault="004923C8" w:rsidP="006977BD">
      <w:pPr>
        <w:spacing w:after="0"/>
        <w:contextualSpacing/>
        <w:jc w:val="center"/>
        <w:rPr>
          <w:rFonts w:ascii="Times New Roman" w:hAnsi="Times New Roman" w:cs="Times New Roman"/>
          <w:b/>
          <w:sz w:val="28"/>
          <w:szCs w:val="28"/>
        </w:rPr>
      </w:pPr>
    </w:p>
    <w:p w:rsidR="00396828" w:rsidRPr="00C2435D" w:rsidRDefault="00396828" w:rsidP="006977BD">
      <w:pPr>
        <w:spacing w:after="0"/>
        <w:contextualSpacing/>
        <w:jc w:val="center"/>
        <w:rPr>
          <w:rFonts w:ascii="Times New Roman" w:hAnsi="Times New Roman" w:cs="Times New Roman"/>
          <w:b/>
          <w:sz w:val="28"/>
          <w:szCs w:val="28"/>
        </w:rPr>
      </w:pPr>
      <w:r w:rsidRPr="00C2435D">
        <w:rPr>
          <w:rFonts w:ascii="Times New Roman" w:hAnsi="Times New Roman" w:cs="Times New Roman"/>
          <w:b/>
          <w:sz w:val="28"/>
          <w:szCs w:val="28"/>
        </w:rPr>
        <w:t>2. Размещение участка воинского захоронения.</w:t>
      </w:r>
    </w:p>
    <w:p w:rsidR="00396828"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 xml:space="preserve">2.1. Участок для воинских захоронений размещается вблизи с входной зоной </w:t>
      </w:r>
      <w:r w:rsidR="005F4237">
        <w:rPr>
          <w:rFonts w:ascii="Times New Roman" w:hAnsi="Times New Roman" w:cs="Times New Roman"/>
          <w:sz w:val="28"/>
          <w:szCs w:val="28"/>
        </w:rPr>
        <w:t>муниципального</w:t>
      </w:r>
      <w:r w:rsidRPr="00611A77">
        <w:rPr>
          <w:rFonts w:ascii="Times New Roman" w:hAnsi="Times New Roman" w:cs="Times New Roman"/>
          <w:sz w:val="28"/>
          <w:szCs w:val="28"/>
        </w:rPr>
        <w:t xml:space="preserve"> кладбища</w:t>
      </w:r>
      <w:r w:rsidR="005F4237">
        <w:rPr>
          <w:rFonts w:ascii="Times New Roman" w:hAnsi="Times New Roman" w:cs="Times New Roman"/>
          <w:sz w:val="28"/>
          <w:szCs w:val="28"/>
        </w:rPr>
        <w:t xml:space="preserve"> с удобным подходом и хорошим обзором</w:t>
      </w:r>
      <w:r w:rsidRPr="00611A77">
        <w:rPr>
          <w:rFonts w:ascii="Times New Roman" w:hAnsi="Times New Roman" w:cs="Times New Roman"/>
          <w:sz w:val="28"/>
          <w:szCs w:val="28"/>
        </w:rPr>
        <w:t xml:space="preserve"> и состоит из:</w:t>
      </w:r>
    </w:p>
    <w:p w:rsidR="003D7376" w:rsidRDefault="003D7376"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маршевой дороги (площадки) шириной не менее 4,5 м., длиной не менее 30 м.;</w:t>
      </w:r>
    </w:p>
    <w:p w:rsidR="005F4237" w:rsidRPr="00611A77" w:rsidRDefault="005F423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площадки для отдания воинских почестей;</w:t>
      </w: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 ритуальной зоны, предназначенной для проведения скорбных и траурных ритуалов;</w:t>
      </w: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 xml:space="preserve">- </w:t>
      </w:r>
      <w:r w:rsidR="003D7376">
        <w:rPr>
          <w:rFonts w:ascii="Times New Roman" w:hAnsi="Times New Roman" w:cs="Times New Roman"/>
          <w:sz w:val="28"/>
          <w:szCs w:val="28"/>
        </w:rPr>
        <w:t xml:space="preserve"> </w:t>
      </w:r>
      <w:r w:rsidRPr="00611A77">
        <w:rPr>
          <w:rFonts w:ascii="Times New Roman" w:hAnsi="Times New Roman" w:cs="Times New Roman"/>
          <w:sz w:val="28"/>
          <w:szCs w:val="28"/>
        </w:rPr>
        <w:t>зоны захоронения, на которой осуществляется погребение умерших (погибших) лиц, указанных в пункте 1.5. Положения.</w:t>
      </w: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 xml:space="preserve">2.2. Место расположения участка для воинских захоронений обозначается на плане-схеме </w:t>
      </w:r>
      <w:r w:rsidR="00DA2357" w:rsidRPr="00611A77">
        <w:rPr>
          <w:rFonts w:ascii="Times New Roman" w:hAnsi="Times New Roman" w:cs="Times New Roman"/>
          <w:sz w:val="28"/>
          <w:szCs w:val="28"/>
        </w:rPr>
        <w:t xml:space="preserve">муниципального </w:t>
      </w:r>
      <w:r w:rsidRPr="00611A77">
        <w:rPr>
          <w:rFonts w:ascii="Times New Roman" w:hAnsi="Times New Roman" w:cs="Times New Roman"/>
          <w:sz w:val="28"/>
          <w:szCs w:val="28"/>
        </w:rPr>
        <w:t>кладбища</w:t>
      </w:r>
      <w:r w:rsidR="00DA2357">
        <w:rPr>
          <w:rFonts w:ascii="Times New Roman" w:hAnsi="Times New Roman" w:cs="Times New Roman"/>
          <w:sz w:val="28"/>
          <w:szCs w:val="28"/>
        </w:rPr>
        <w:t xml:space="preserve"> сельского поселения</w:t>
      </w:r>
      <w:r w:rsidR="00DA2357" w:rsidRPr="00A356D8">
        <w:rPr>
          <w:rFonts w:ascii="Times New Roman" w:hAnsi="Times New Roman" w:cs="Times New Roman"/>
          <w:sz w:val="28"/>
          <w:szCs w:val="28"/>
        </w:rPr>
        <w:t xml:space="preserve"> </w:t>
      </w:r>
      <w:r w:rsidR="00DA2357">
        <w:rPr>
          <w:rFonts w:ascii="Times New Roman" w:hAnsi="Times New Roman" w:cs="Times New Roman"/>
          <w:sz w:val="28"/>
          <w:szCs w:val="28"/>
        </w:rPr>
        <w:t>«Село Б</w:t>
      </w:r>
      <w:r w:rsidR="0094237F">
        <w:rPr>
          <w:rFonts w:ascii="Times New Roman" w:hAnsi="Times New Roman" w:cs="Times New Roman"/>
          <w:sz w:val="28"/>
          <w:szCs w:val="28"/>
        </w:rPr>
        <w:t>улава</w:t>
      </w:r>
      <w:r w:rsidR="00DA2357">
        <w:rPr>
          <w:rFonts w:ascii="Times New Roman" w:hAnsi="Times New Roman" w:cs="Times New Roman"/>
          <w:sz w:val="28"/>
          <w:szCs w:val="28"/>
        </w:rPr>
        <w:t xml:space="preserve">» </w:t>
      </w:r>
      <w:proofErr w:type="spellStart"/>
      <w:r w:rsidR="00DA2357">
        <w:rPr>
          <w:rFonts w:ascii="Times New Roman" w:hAnsi="Times New Roman" w:cs="Times New Roman"/>
          <w:sz w:val="28"/>
          <w:szCs w:val="28"/>
        </w:rPr>
        <w:t>Ульчского</w:t>
      </w:r>
      <w:proofErr w:type="spellEnd"/>
      <w:r w:rsidR="00DA2357">
        <w:rPr>
          <w:rFonts w:ascii="Times New Roman" w:hAnsi="Times New Roman" w:cs="Times New Roman"/>
          <w:sz w:val="28"/>
          <w:szCs w:val="28"/>
        </w:rPr>
        <w:t xml:space="preserve"> муниципального района Хабаровского края</w:t>
      </w:r>
      <w:r w:rsidR="00C2435D">
        <w:rPr>
          <w:rFonts w:ascii="Times New Roman" w:hAnsi="Times New Roman" w:cs="Times New Roman"/>
          <w:sz w:val="28"/>
          <w:szCs w:val="28"/>
        </w:rPr>
        <w:t>.</w:t>
      </w:r>
      <w:r w:rsidRPr="00611A77">
        <w:rPr>
          <w:rFonts w:ascii="Times New Roman" w:hAnsi="Times New Roman" w:cs="Times New Roman"/>
          <w:sz w:val="28"/>
          <w:szCs w:val="28"/>
        </w:rPr>
        <w:t xml:space="preserve"> </w:t>
      </w:r>
      <w:r w:rsidR="00DA2357">
        <w:rPr>
          <w:rFonts w:ascii="Times New Roman" w:hAnsi="Times New Roman" w:cs="Times New Roman"/>
          <w:sz w:val="28"/>
          <w:szCs w:val="28"/>
        </w:rPr>
        <w:t xml:space="preserve"> </w:t>
      </w: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2.3. Непосредственно на месте расположения участка для воинских захоронений устанавливается информационная табличка.</w:t>
      </w:r>
    </w:p>
    <w:p w:rsidR="002E2ED5" w:rsidRDefault="002E2ED5" w:rsidP="006977BD">
      <w:pPr>
        <w:spacing w:after="0"/>
        <w:ind w:firstLine="708"/>
        <w:contextualSpacing/>
        <w:jc w:val="both"/>
        <w:rPr>
          <w:rFonts w:ascii="Times New Roman" w:hAnsi="Times New Roman" w:cs="Times New Roman"/>
          <w:b/>
          <w:sz w:val="28"/>
          <w:szCs w:val="28"/>
        </w:rPr>
      </w:pPr>
    </w:p>
    <w:p w:rsidR="00396828" w:rsidRPr="00C2435D" w:rsidRDefault="00396828" w:rsidP="006977BD">
      <w:pPr>
        <w:spacing w:after="0"/>
        <w:ind w:firstLine="708"/>
        <w:contextualSpacing/>
        <w:jc w:val="both"/>
        <w:rPr>
          <w:rFonts w:ascii="Times New Roman" w:hAnsi="Times New Roman" w:cs="Times New Roman"/>
          <w:b/>
          <w:sz w:val="28"/>
          <w:szCs w:val="28"/>
        </w:rPr>
      </w:pPr>
      <w:r w:rsidRPr="00C2435D">
        <w:rPr>
          <w:rFonts w:ascii="Times New Roman" w:hAnsi="Times New Roman" w:cs="Times New Roman"/>
          <w:b/>
          <w:sz w:val="28"/>
          <w:szCs w:val="28"/>
        </w:rPr>
        <w:t>3. Оформление документов, необходимых для погребения и особенности захоронения на воинских участках.</w:t>
      </w:r>
    </w:p>
    <w:p w:rsidR="00396828" w:rsidRPr="00C2435D" w:rsidRDefault="00396828" w:rsidP="006977BD">
      <w:pPr>
        <w:spacing w:after="0"/>
        <w:ind w:firstLine="540"/>
        <w:contextualSpacing/>
        <w:jc w:val="both"/>
        <w:rPr>
          <w:rFonts w:ascii="Times New Roman" w:hAnsi="Times New Roman" w:cs="Times New Roman"/>
          <w:sz w:val="28"/>
          <w:szCs w:val="28"/>
        </w:rPr>
      </w:pPr>
      <w:r w:rsidRPr="00C2435D">
        <w:rPr>
          <w:rFonts w:ascii="Times New Roman" w:hAnsi="Times New Roman" w:cs="Times New Roman"/>
          <w:sz w:val="28"/>
          <w:szCs w:val="28"/>
        </w:rPr>
        <w:t> </w:t>
      </w:r>
      <w:r w:rsidR="00611A77" w:rsidRPr="00C2435D">
        <w:rPr>
          <w:rFonts w:ascii="Times New Roman" w:hAnsi="Times New Roman" w:cs="Times New Roman"/>
          <w:sz w:val="28"/>
          <w:szCs w:val="28"/>
        </w:rPr>
        <w:tab/>
      </w:r>
      <w:r w:rsidRPr="00C2435D">
        <w:rPr>
          <w:rFonts w:ascii="Times New Roman" w:hAnsi="Times New Roman" w:cs="Times New Roman"/>
          <w:sz w:val="28"/>
          <w:szCs w:val="28"/>
        </w:rPr>
        <w:t xml:space="preserve">3.1. Решение о погребении на воинских кварталах кладбища </w:t>
      </w:r>
      <w:r w:rsidR="003D7376">
        <w:rPr>
          <w:rFonts w:ascii="Times New Roman" w:hAnsi="Times New Roman" w:cs="Times New Roman"/>
          <w:sz w:val="28"/>
          <w:szCs w:val="28"/>
        </w:rPr>
        <w:t xml:space="preserve">или об отказе в предоставлении места для воинского захоронения </w:t>
      </w:r>
      <w:r w:rsidRPr="00C2435D">
        <w:rPr>
          <w:rFonts w:ascii="Times New Roman" w:hAnsi="Times New Roman" w:cs="Times New Roman"/>
          <w:sz w:val="28"/>
          <w:szCs w:val="28"/>
        </w:rPr>
        <w:t xml:space="preserve">принимается </w:t>
      </w:r>
      <w:r w:rsidR="003D7376" w:rsidRPr="00C2435D">
        <w:rPr>
          <w:rFonts w:ascii="Times New Roman" w:hAnsi="Times New Roman" w:cs="Times New Roman"/>
          <w:sz w:val="28"/>
          <w:szCs w:val="28"/>
        </w:rPr>
        <w:t xml:space="preserve">администрацией </w:t>
      </w:r>
      <w:r w:rsidR="003D7376">
        <w:rPr>
          <w:rFonts w:ascii="Times New Roman" w:hAnsi="Times New Roman" w:cs="Times New Roman"/>
          <w:sz w:val="28"/>
          <w:szCs w:val="28"/>
        </w:rPr>
        <w:t>сельского поселения</w:t>
      </w:r>
      <w:r w:rsidR="003D7376" w:rsidRPr="00A356D8">
        <w:rPr>
          <w:rFonts w:ascii="Times New Roman" w:hAnsi="Times New Roman" w:cs="Times New Roman"/>
          <w:sz w:val="28"/>
          <w:szCs w:val="28"/>
        </w:rPr>
        <w:t xml:space="preserve"> </w:t>
      </w:r>
      <w:r w:rsidR="003D7376">
        <w:rPr>
          <w:rFonts w:ascii="Times New Roman" w:hAnsi="Times New Roman" w:cs="Times New Roman"/>
          <w:sz w:val="28"/>
          <w:szCs w:val="28"/>
        </w:rPr>
        <w:t>«Село Б</w:t>
      </w:r>
      <w:r w:rsidR="0094237F">
        <w:rPr>
          <w:rFonts w:ascii="Times New Roman" w:hAnsi="Times New Roman" w:cs="Times New Roman"/>
          <w:sz w:val="28"/>
          <w:szCs w:val="28"/>
        </w:rPr>
        <w:t>улава</w:t>
      </w:r>
      <w:r w:rsidR="003D7376">
        <w:rPr>
          <w:rFonts w:ascii="Times New Roman" w:hAnsi="Times New Roman" w:cs="Times New Roman"/>
          <w:sz w:val="28"/>
          <w:szCs w:val="28"/>
        </w:rPr>
        <w:t xml:space="preserve">» </w:t>
      </w:r>
      <w:proofErr w:type="spellStart"/>
      <w:r w:rsidR="003D7376">
        <w:rPr>
          <w:rFonts w:ascii="Times New Roman" w:hAnsi="Times New Roman" w:cs="Times New Roman"/>
          <w:sz w:val="28"/>
          <w:szCs w:val="28"/>
        </w:rPr>
        <w:t>Ульчского</w:t>
      </w:r>
      <w:proofErr w:type="spellEnd"/>
      <w:r w:rsidR="003D7376">
        <w:rPr>
          <w:rFonts w:ascii="Times New Roman" w:hAnsi="Times New Roman" w:cs="Times New Roman"/>
          <w:sz w:val="28"/>
          <w:szCs w:val="28"/>
        </w:rPr>
        <w:t xml:space="preserve"> муниципального района Хабаровского края</w:t>
      </w:r>
      <w:r w:rsidR="003D7376" w:rsidRPr="00611A77">
        <w:rPr>
          <w:rFonts w:ascii="Times New Roman" w:hAnsi="Times New Roman" w:cs="Times New Roman"/>
          <w:sz w:val="28"/>
          <w:szCs w:val="28"/>
        </w:rPr>
        <w:t xml:space="preserve"> </w:t>
      </w:r>
      <w:r w:rsidR="00096433" w:rsidRPr="00C2435D">
        <w:rPr>
          <w:rFonts w:ascii="Times New Roman" w:hAnsi="Times New Roman" w:cs="Times New Roman"/>
          <w:sz w:val="28"/>
          <w:szCs w:val="28"/>
        </w:rPr>
        <w:t>на основании обращения и</w:t>
      </w:r>
      <w:r w:rsidR="00096433" w:rsidRPr="00C2435D">
        <w:rPr>
          <w:rFonts w:ascii="Times New Roman" w:eastAsia="Times New Roman" w:hAnsi="Times New Roman" w:cs="Times New Roman"/>
          <w:sz w:val="28"/>
          <w:szCs w:val="28"/>
          <w:lang w:eastAsia="ru-RU"/>
        </w:rPr>
        <w:t xml:space="preserve">сполнителя волеизъявления умершего (погибшего), </w:t>
      </w:r>
      <w:r w:rsidR="00E74978">
        <w:rPr>
          <w:rFonts w:ascii="Times New Roman" w:eastAsia="Times New Roman" w:hAnsi="Times New Roman" w:cs="Times New Roman"/>
          <w:sz w:val="28"/>
          <w:szCs w:val="28"/>
          <w:lang w:eastAsia="ru-RU"/>
        </w:rPr>
        <w:t xml:space="preserve"> </w:t>
      </w:r>
      <w:r w:rsidR="00096433" w:rsidRPr="00C2435D">
        <w:rPr>
          <w:rFonts w:ascii="Times New Roman" w:eastAsia="Times New Roman" w:hAnsi="Times New Roman" w:cs="Times New Roman"/>
          <w:sz w:val="28"/>
          <w:szCs w:val="28"/>
          <w:lang w:eastAsia="ru-RU"/>
        </w:rPr>
        <w:t xml:space="preserve">относящихся к категориям лиц, указанным в п. 1.5 настоящего Положения, которые кроме документов, представляемых при захоронении в обычном порядке в </w:t>
      </w:r>
      <w:r w:rsidR="00096433" w:rsidRPr="00C2435D">
        <w:rPr>
          <w:rFonts w:ascii="Times New Roman" w:eastAsia="Times New Roman" w:hAnsi="Times New Roman" w:cs="Times New Roman"/>
          <w:sz w:val="28"/>
          <w:szCs w:val="28"/>
          <w:lang w:eastAsia="ru-RU"/>
        </w:rPr>
        <w:lastRenderedPageBreak/>
        <w:t xml:space="preserve">соответствии с действующим законодательством, дополнительно представляют в специализированную службу по вопросам похоронного дела документы, подтверждающие отнесение умершего (погибшего) к указанной категории лиц в пункте 1.5 Положения или </w:t>
      </w:r>
      <w:r w:rsidR="00871150" w:rsidRPr="00C2435D">
        <w:rPr>
          <w:rFonts w:ascii="Times New Roman" w:eastAsia="Times New Roman" w:hAnsi="Times New Roman" w:cs="Times New Roman"/>
          <w:sz w:val="28"/>
          <w:szCs w:val="28"/>
          <w:lang w:eastAsia="ru-RU"/>
        </w:rPr>
        <w:t xml:space="preserve">на основании </w:t>
      </w:r>
      <w:r w:rsidR="00871150" w:rsidRPr="00C2435D">
        <w:rPr>
          <w:rFonts w:ascii="Times New Roman" w:hAnsi="Times New Roman" w:cs="Times New Roman"/>
          <w:sz w:val="28"/>
          <w:szCs w:val="28"/>
        </w:rPr>
        <w:t>п</w:t>
      </w:r>
      <w:r w:rsidRPr="00C2435D">
        <w:rPr>
          <w:rFonts w:ascii="Times New Roman" w:hAnsi="Times New Roman" w:cs="Times New Roman"/>
          <w:sz w:val="28"/>
          <w:szCs w:val="28"/>
        </w:rPr>
        <w:t>исьменного заявления (ходатайства) руководителя государственного органа, в котором проходил военную службу (службу) умерший (погибший) или председателя Совета ветеранов на умершего (погибшего) члена своей организации</w:t>
      </w:r>
      <w:r w:rsidR="00871150" w:rsidRPr="00C2435D">
        <w:rPr>
          <w:rFonts w:ascii="Times New Roman" w:hAnsi="Times New Roman" w:cs="Times New Roman"/>
          <w:sz w:val="28"/>
          <w:szCs w:val="28"/>
        </w:rPr>
        <w:t xml:space="preserve">, </w:t>
      </w:r>
      <w:r w:rsidR="0062050D" w:rsidRPr="00C2435D">
        <w:rPr>
          <w:rFonts w:ascii="Times New Roman" w:hAnsi="Times New Roman" w:cs="Times New Roman"/>
          <w:sz w:val="28"/>
          <w:szCs w:val="28"/>
        </w:rPr>
        <w:t xml:space="preserve">при отсутствии противоречий с волеизъявлением </w:t>
      </w:r>
      <w:r w:rsidR="0062050D" w:rsidRPr="00C2435D">
        <w:rPr>
          <w:rFonts w:ascii="Times New Roman" w:eastAsia="Times New Roman" w:hAnsi="Times New Roman" w:cs="Times New Roman"/>
          <w:sz w:val="28"/>
          <w:szCs w:val="28"/>
          <w:lang w:eastAsia="ru-RU"/>
        </w:rPr>
        <w:t>умершего (погибшего)</w:t>
      </w:r>
      <w:r w:rsidRPr="00C2435D">
        <w:rPr>
          <w:rFonts w:ascii="Times New Roman" w:hAnsi="Times New Roman" w:cs="Times New Roman"/>
          <w:sz w:val="28"/>
          <w:szCs w:val="28"/>
        </w:rPr>
        <w:t>.</w:t>
      </w:r>
    </w:p>
    <w:p w:rsidR="00396828" w:rsidRPr="00611A77"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Указанные документы представляются в виде копий с предъявлением оригинала или нотариально удостоверенных копий.</w:t>
      </w:r>
    </w:p>
    <w:p w:rsidR="00396828" w:rsidRDefault="00396828" w:rsidP="006977BD">
      <w:pPr>
        <w:spacing w:after="0"/>
        <w:ind w:firstLine="708"/>
        <w:contextualSpacing/>
        <w:jc w:val="both"/>
        <w:rPr>
          <w:rFonts w:ascii="Times New Roman" w:hAnsi="Times New Roman" w:cs="Times New Roman"/>
          <w:sz w:val="28"/>
          <w:szCs w:val="28"/>
        </w:rPr>
      </w:pPr>
      <w:r w:rsidRPr="00611A77">
        <w:rPr>
          <w:rFonts w:ascii="Times New Roman" w:hAnsi="Times New Roman" w:cs="Times New Roman"/>
          <w:sz w:val="28"/>
          <w:szCs w:val="28"/>
        </w:rPr>
        <w:t>В случаях отсутствия документов, указанных в данном пункте, принимаются справки архивных учреждений.</w:t>
      </w:r>
    </w:p>
    <w:p w:rsidR="002E2ED5" w:rsidRDefault="002E2ED5" w:rsidP="00F03095">
      <w:pPr>
        <w:spacing w:after="0"/>
        <w:ind w:firstLine="708"/>
        <w:contextualSpacing/>
        <w:jc w:val="both"/>
        <w:rPr>
          <w:rFonts w:ascii="Times New Roman" w:hAnsi="Times New Roman" w:cs="Times New Roman"/>
          <w:b/>
          <w:sz w:val="28"/>
          <w:szCs w:val="28"/>
        </w:rPr>
      </w:pPr>
    </w:p>
    <w:p w:rsidR="00F03095" w:rsidRDefault="00F03095" w:rsidP="00F03095">
      <w:pPr>
        <w:spacing w:after="0"/>
        <w:ind w:firstLine="708"/>
        <w:contextualSpacing/>
        <w:jc w:val="both"/>
        <w:rPr>
          <w:rFonts w:ascii="Times New Roman" w:hAnsi="Times New Roman" w:cs="Times New Roman"/>
          <w:b/>
          <w:sz w:val="28"/>
          <w:szCs w:val="28"/>
        </w:rPr>
      </w:pPr>
      <w:r w:rsidRPr="00C2435D">
        <w:rPr>
          <w:rFonts w:ascii="Times New Roman" w:hAnsi="Times New Roman" w:cs="Times New Roman"/>
          <w:b/>
          <w:sz w:val="28"/>
          <w:szCs w:val="28"/>
        </w:rPr>
        <w:t>4. Порядок захоронения на воинском участке</w:t>
      </w:r>
      <w:r w:rsidR="006262C0">
        <w:rPr>
          <w:rFonts w:ascii="Times New Roman" w:hAnsi="Times New Roman" w:cs="Times New Roman"/>
          <w:b/>
          <w:sz w:val="28"/>
          <w:szCs w:val="28"/>
        </w:rPr>
        <w:t>.</w:t>
      </w:r>
      <w:r w:rsidRPr="00C2435D">
        <w:rPr>
          <w:rFonts w:ascii="Times New Roman" w:hAnsi="Times New Roman" w:cs="Times New Roman"/>
          <w:b/>
          <w:sz w:val="28"/>
          <w:szCs w:val="28"/>
        </w:rPr>
        <w:t xml:space="preserve"> </w:t>
      </w:r>
    </w:p>
    <w:p w:rsidR="00396828" w:rsidRPr="00611A77" w:rsidRDefault="00F03095"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96828" w:rsidRPr="00611A77">
        <w:rPr>
          <w:rFonts w:ascii="Times New Roman" w:hAnsi="Times New Roman" w:cs="Times New Roman"/>
          <w:sz w:val="28"/>
          <w:szCs w:val="28"/>
        </w:rPr>
        <w:t>.</w:t>
      </w:r>
      <w:r>
        <w:rPr>
          <w:rFonts w:ascii="Times New Roman" w:hAnsi="Times New Roman" w:cs="Times New Roman"/>
          <w:sz w:val="28"/>
          <w:szCs w:val="28"/>
        </w:rPr>
        <w:t>1</w:t>
      </w:r>
      <w:r w:rsidR="00396828" w:rsidRPr="00611A77">
        <w:rPr>
          <w:rFonts w:ascii="Times New Roman" w:hAnsi="Times New Roman" w:cs="Times New Roman"/>
          <w:sz w:val="28"/>
          <w:szCs w:val="28"/>
        </w:rPr>
        <w:t>. Места воинских захоронений предоставляются непосредственно при погребении умершего.</w:t>
      </w:r>
    </w:p>
    <w:p w:rsidR="003A6A36" w:rsidRDefault="00F03095"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4.2. </w:t>
      </w:r>
      <w:r w:rsidR="00396828" w:rsidRPr="00611A77">
        <w:rPr>
          <w:rFonts w:ascii="Times New Roman" w:hAnsi="Times New Roman" w:cs="Times New Roman"/>
          <w:sz w:val="28"/>
          <w:szCs w:val="28"/>
        </w:rPr>
        <w:t xml:space="preserve"> Для захоронения на воинском участке умершего (погибшего) лица, </w:t>
      </w:r>
      <w:r w:rsidR="003D7376">
        <w:rPr>
          <w:rFonts w:ascii="Times New Roman" w:hAnsi="Times New Roman" w:cs="Times New Roman"/>
          <w:sz w:val="28"/>
          <w:szCs w:val="28"/>
        </w:rPr>
        <w:t xml:space="preserve">на безвозмездной основе </w:t>
      </w:r>
      <w:r w:rsidR="00396828" w:rsidRPr="00611A77">
        <w:rPr>
          <w:rFonts w:ascii="Times New Roman" w:hAnsi="Times New Roman" w:cs="Times New Roman"/>
          <w:sz w:val="28"/>
          <w:szCs w:val="28"/>
        </w:rPr>
        <w:t>выделяется участок земли размером 2м х 2,5 м.</w:t>
      </w:r>
      <w:r w:rsidR="003A6A36">
        <w:rPr>
          <w:rFonts w:ascii="Times New Roman" w:hAnsi="Times New Roman" w:cs="Times New Roman"/>
          <w:sz w:val="28"/>
          <w:szCs w:val="28"/>
        </w:rPr>
        <w:t xml:space="preserve"> </w:t>
      </w:r>
    </w:p>
    <w:p w:rsidR="003A6A36" w:rsidRPr="003037E6" w:rsidRDefault="00F03095" w:rsidP="006977BD">
      <w:pPr>
        <w:spacing w:after="0"/>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4.3</w:t>
      </w:r>
      <w:r w:rsidR="00396828" w:rsidRPr="003037E6">
        <w:rPr>
          <w:rFonts w:ascii="Times New Roman" w:hAnsi="Times New Roman" w:cs="Times New Roman"/>
          <w:sz w:val="28"/>
          <w:szCs w:val="28"/>
        </w:rPr>
        <w:t xml:space="preserve">. При предоставлении места воинского захоронения </w:t>
      </w:r>
      <w:r w:rsidR="003037E6" w:rsidRPr="003037E6">
        <w:rPr>
          <w:rFonts w:ascii="Times New Roman" w:hAnsi="Times New Roman" w:cs="Times New Roman"/>
          <w:sz w:val="28"/>
          <w:szCs w:val="28"/>
        </w:rPr>
        <w:t>специализированной службой</w:t>
      </w:r>
      <w:r w:rsidR="003D7376">
        <w:rPr>
          <w:rFonts w:ascii="Times New Roman" w:hAnsi="Times New Roman" w:cs="Times New Roman"/>
          <w:sz w:val="28"/>
          <w:szCs w:val="28"/>
        </w:rPr>
        <w:t xml:space="preserve"> </w:t>
      </w:r>
      <w:r w:rsidR="003D7376" w:rsidRPr="00C2435D">
        <w:rPr>
          <w:rFonts w:ascii="Times New Roman" w:eastAsia="Times New Roman" w:hAnsi="Times New Roman" w:cs="Times New Roman"/>
          <w:sz w:val="28"/>
          <w:szCs w:val="28"/>
          <w:lang w:eastAsia="ru-RU"/>
        </w:rPr>
        <w:t>по вопросам похоронного дела</w:t>
      </w:r>
      <w:r w:rsidR="003037E6" w:rsidRPr="003037E6">
        <w:rPr>
          <w:rFonts w:ascii="Times New Roman" w:hAnsi="Times New Roman" w:cs="Times New Roman"/>
          <w:sz w:val="28"/>
          <w:szCs w:val="28"/>
        </w:rPr>
        <w:t xml:space="preserve">, </w:t>
      </w:r>
      <w:r w:rsidR="00396828" w:rsidRPr="003037E6">
        <w:rPr>
          <w:rFonts w:ascii="Times New Roman" w:hAnsi="Times New Roman" w:cs="Times New Roman"/>
          <w:sz w:val="28"/>
          <w:szCs w:val="28"/>
        </w:rPr>
        <w:t>выдается свидетельство о регистрации воинского захоронения</w:t>
      </w:r>
      <w:r w:rsidR="003A6A36" w:rsidRPr="003037E6">
        <w:rPr>
          <w:rFonts w:ascii="Times New Roman" w:hAnsi="Times New Roman" w:cs="Times New Roman"/>
          <w:sz w:val="28"/>
          <w:szCs w:val="28"/>
        </w:rPr>
        <w:t xml:space="preserve"> </w:t>
      </w:r>
      <w:r w:rsidR="003A6A36" w:rsidRPr="003037E6">
        <w:rPr>
          <w:rFonts w:ascii="Times New Roman" w:eastAsia="Times New Roman" w:hAnsi="Times New Roman" w:cs="Times New Roman"/>
          <w:sz w:val="28"/>
          <w:szCs w:val="28"/>
          <w:lang w:eastAsia="ru-RU"/>
        </w:rPr>
        <w:t xml:space="preserve">в порядке, определяемом </w:t>
      </w:r>
      <w:r w:rsidR="00CC2303" w:rsidRPr="003037E6">
        <w:rPr>
          <w:rFonts w:ascii="Times New Roman" w:eastAsia="Times New Roman" w:hAnsi="Times New Roman" w:cs="Times New Roman"/>
          <w:sz w:val="28"/>
          <w:szCs w:val="28"/>
          <w:lang w:eastAsia="ru-RU"/>
        </w:rPr>
        <w:t xml:space="preserve">администрацией сельского поселения </w:t>
      </w:r>
      <w:r w:rsidR="00CC2303" w:rsidRPr="003037E6">
        <w:rPr>
          <w:rFonts w:ascii="Times New Roman" w:hAnsi="Times New Roman" w:cs="Times New Roman"/>
          <w:sz w:val="28"/>
          <w:szCs w:val="28"/>
        </w:rPr>
        <w:t>«Село Б</w:t>
      </w:r>
      <w:r w:rsidR="0094237F">
        <w:rPr>
          <w:rFonts w:ascii="Times New Roman" w:hAnsi="Times New Roman" w:cs="Times New Roman"/>
          <w:sz w:val="28"/>
          <w:szCs w:val="28"/>
        </w:rPr>
        <w:t>улава</w:t>
      </w:r>
      <w:r w:rsidR="00CC2303" w:rsidRPr="003037E6">
        <w:rPr>
          <w:rFonts w:ascii="Times New Roman" w:hAnsi="Times New Roman" w:cs="Times New Roman"/>
          <w:sz w:val="28"/>
          <w:szCs w:val="28"/>
        </w:rPr>
        <w:t xml:space="preserve">» </w:t>
      </w:r>
      <w:proofErr w:type="spellStart"/>
      <w:r w:rsidR="00CC2303" w:rsidRPr="003037E6">
        <w:rPr>
          <w:rFonts w:ascii="Times New Roman" w:hAnsi="Times New Roman" w:cs="Times New Roman"/>
          <w:sz w:val="28"/>
          <w:szCs w:val="28"/>
        </w:rPr>
        <w:t>Ульчского</w:t>
      </w:r>
      <w:proofErr w:type="spellEnd"/>
      <w:r w:rsidR="00CC2303" w:rsidRPr="003037E6">
        <w:rPr>
          <w:rFonts w:ascii="Times New Roman" w:hAnsi="Times New Roman" w:cs="Times New Roman"/>
          <w:sz w:val="28"/>
          <w:szCs w:val="28"/>
        </w:rPr>
        <w:t xml:space="preserve"> муниципального района Хабаровского</w:t>
      </w:r>
      <w:r w:rsidR="003A6A36" w:rsidRPr="003037E6">
        <w:rPr>
          <w:rFonts w:ascii="Times New Roman" w:eastAsia="Times New Roman" w:hAnsi="Times New Roman" w:cs="Times New Roman"/>
          <w:sz w:val="28"/>
          <w:szCs w:val="28"/>
          <w:lang w:eastAsia="ru-RU"/>
        </w:rPr>
        <w:t xml:space="preserve">. </w:t>
      </w:r>
    </w:p>
    <w:p w:rsidR="00396828" w:rsidRPr="00611A77" w:rsidRDefault="00F03095"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4.4</w:t>
      </w:r>
      <w:r w:rsidR="00396828" w:rsidRPr="00611A77">
        <w:rPr>
          <w:rFonts w:ascii="Times New Roman" w:hAnsi="Times New Roman" w:cs="Times New Roman"/>
          <w:sz w:val="28"/>
          <w:szCs w:val="28"/>
        </w:rPr>
        <w:t>. Время захоронения устанавливается по согласованию с лицом, взявшим на себя обязанность осуществить захоронение при оформлении заказа на услуги по погребению.</w:t>
      </w:r>
    </w:p>
    <w:p w:rsidR="00396828" w:rsidRPr="00611A77" w:rsidRDefault="00F03095"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4.5</w:t>
      </w:r>
      <w:r w:rsidR="00396828" w:rsidRPr="00611A77">
        <w:rPr>
          <w:rFonts w:ascii="Times New Roman" w:hAnsi="Times New Roman" w:cs="Times New Roman"/>
          <w:sz w:val="28"/>
          <w:szCs w:val="28"/>
        </w:rPr>
        <w:t>. Оказание ритуальных услуг, установка памятников и отдание воинских почестей при захоронении на воинском участке производится в порядке, предусмотренном действующим законодательством Российской Федерации.</w:t>
      </w:r>
    </w:p>
    <w:p w:rsidR="00396828" w:rsidRDefault="00F03095"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4.6</w:t>
      </w:r>
      <w:r w:rsidR="00396828" w:rsidRPr="00611A77">
        <w:rPr>
          <w:rFonts w:ascii="Times New Roman" w:hAnsi="Times New Roman" w:cs="Times New Roman"/>
          <w:sz w:val="28"/>
          <w:szCs w:val="28"/>
        </w:rPr>
        <w:t>. С учетом волеизъявления умершего (погибшего) либо пожелания супруга, близких родственников или иных родственников производится обряд отпевания</w:t>
      </w:r>
      <w:r w:rsidR="00611A77">
        <w:rPr>
          <w:rFonts w:ascii="Times New Roman" w:hAnsi="Times New Roman" w:cs="Times New Roman"/>
          <w:sz w:val="28"/>
          <w:szCs w:val="28"/>
        </w:rPr>
        <w:t xml:space="preserve">, </w:t>
      </w:r>
      <w:r w:rsidR="00396828" w:rsidRPr="00611A77">
        <w:rPr>
          <w:rFonts w:ascii="Times New Roman" w:hAnsi="Times New Roman" w:cs="Times New Roman"/>
          <w:sz w:val="28"/>
          <w:szCs w:val="28"/>
        </w:rPr>
        <w:t>приглашенными священниками на месте захоронения.</w:t>
      </w:r>
    </w:p>
    <w:p w:rsidR="006E2497" w:rsidRDefault="00F03095"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4.7</w:t>
      </w:r>
      <w:r w:rsidR="006E2497">
        <w:rPr>
          <w:rFonts w:ascii="Times New Roman" w:hAnsi="Times New Roman" w:cs="Times New Roman"/>
          <w:sz w:val="28"/>
          <w:szCs w:val="28"/>
        </w:rPr>
        <w:t>. Установка памятников осуществляется в соответствии со следующими требованиями:</w:t>
      </w:r>
    </w:p>
    <w:p w:rsidR="006E2497" w:rsidRDefault="006E249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установленные памятники не должны иметь частей, выступающих за границы участков земли для захоронений или нависающих над ними с учетов обеспечения проходов к ним;</w:t>
      </w:r>
    </w:p>
    <w:p w:rsidR="006E2497" w:rsidRDefault="006E249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предельная высота памятника – 1,1 метра;</w:t>
      </w:r>
    </w:p>
    <w:p w:rsidR="006E2497" w:rsidRDefault="006E249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предельная ширина памятника – 0,5 метра;</w:t>
      </w:r>
    </w:p>
    <w:p w:rsidR="006E2497" w:rsidRDefault="006E249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цвет памятника – черный.</w:t>
      </w:r>
    </w:p>
    <w:p w:rsidR="006E2497" w:rsidRDefault="006E249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Допускается: </w:t>
      </w:r>
    </w:p>
    <w:p w:rsidR="006E2497" w:rsidRDefault="006E249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устройство монолитного пояса высотой 0,2 метра, шириной 0,2 метра, размером 3 на 2,5 метра;</w:t>
      </w:r>
    </w:p>
    <w:p w:rsidR="006E2497" w:rsidRDefault="006E249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установка в основании монолитного пояса кованной оградки;</w:t>
      </w:r>
    </w:p>
    <w:p w:rsidR="006E2497" w:rsidRDefault="006E2497"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укладка траурной плитки (брусчатки). </w:t>
      </w:r>
    </w:p>
    <w:p w:rsidR="004A474F" w:rsidRPr="004A474F" w:rsidRDefault="004A474F" w:rsidP="004A474F">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4.8. </w:t>
      </w:r>
      <w:r w:rsidRPr="004A474F">
        <w:rPr>
          <w:rFonts w:ascii="Times New Roman" w:hAnsi="Times New Roman" w:cs="Times New Roman"/>
          <w:sz w:val="28"/>
          <w:szCs w:val="28"/>
        </w:rPr>
        <w:t xml:space="preserve">На каждое воинское захоронение устанавливается мемориальный знак - </w:t>
      </w:r>
      <w:r w:rsidRPr="004A474F">
        <w:rPr>
          <w:rFonts w:ascii="Times New Roman" w:hAnsi="Times New Roman" w:cs="Times New Roman"/>
          <w:color w:val="000000"/>
          <w:sz w:val="28"/>
          <w:szCs w:val="28"/>
          <w:lang w:eastAsia="ru-RU" w:bidi="ru-RU"/>
        </w:rPr>
        <w:t>информационная табличка установленного образца, свидетельствующая о постановке воинского захоронения на государственный учет.</w:t>
      </w:r>
    </w:p>
    <w:p w:rsidR="004A474F" w:rsidRPr="004A474F" w:rsidRDefault="004A474F" w:rsidP="004A474F">
      <w:pPr>
        <w:pStyle w:val="22"/>
        <w:shd w:val="clear" w:color="auto" w:fill="auto"/>
        <w:tabs>
          <w:tab w:val="left" w:pos="745"/>
        </w:tabs>
        <w:spacing w:before="0" w:line="240" w:lineRule="auto"/>
        <w:rPr>
          <w:sz w:val="28"/>
          <w:szCs w:val="28"/>
        </w:rPr>
      </w:pPr>
      <w:r w:rsidRPr="004A474F">
        <w:rPr>
          <w:color w:val="000000"/>
          <w:sz w:val="28"/>
          <w:szCs w:val="28"/>
          <w:lang w:eastAsia="ru-RU" w:bidi="ru-RU"/>
        </w:rPr>
        <w:t xml:space="preserve">Мемориальный знак </w:t>
      </w:r>
      <w:r>
        <w:rPr>
          <w:color w:val="000000"/>
          <w:sz w:val="28"/>
          <w:szCs w:val="28"/>
          <w:lang w:eastAsia="ru-RU" w:bidi="ru-RU"/>
        </w:rPr>
        <w:t>(</w:t>
      </w:r>
      <w:r w:rsidR="004923C8">
        <w:rPr>
          <w:color w:val="000000"/>
          <w:sz w:val="28"/>
          <w:szCs w:val="28"/>
          <w:lang w:eastAsia="ru-RU" w:bidi="ru-RU"/>
        </w:rPr>
        <w:t>образец в приложении</w:t>
      </w:r>
      <w:r>
        <w:rPr>
          <w:color w:val="000000"/>
          <w:sz w:val="28"/>
          <w:szCs w:val="28"/>
          <w:lang w:eastAsia="ru-RU" w:bidi="ru-RU"/>
        </w:rPr>
        <w:t xml:space="preserve">) </w:t>
      </w:r>
      <w:r w:rsidRPr="004A474F">
        <w:rPr>
          <w:color w:val="000000"/>
          <w:sz w:val="28"/>
          <w:szCs w:val="28"/>
          <w:lang w:eastAsia="ru-RU" w:bidi="ru-RU"/>
        </w:rPr>
        <w:t xml:space="preserve">изготовляется в виде прямоугольной пластины с нанесением на нее надписей и обозначений методом, обеспечивающим их хорошую читаемость, </w:t>
      </w:r>
      <w:proofErr w:type="spellStart"/>
      <w:r w:rsidRPr="004A474F">
        <w:rPr>
          <w:color w:val="000000"/>
          <w:sz w:val="28"/>
          <w:szCs w:val="28"/>
          <w:lang w:eastAsia="ru-RU" w:bidi="ru-RU"/>
        </w:rPr>
        <w:t>различаемость</w:t>
      </w:r>
      <w:proofErr w:type="spellEnd"/>
      <w:r w:rsidRPr="004A474F">
        <w:rPr>
          <w:color w:val="000000"/>
          <w:sz w:val="28"/>
          <w:szCs w:val="28"/>
          <w:lang w:eastAsia="ru-RU" w:bidi="ru-RU"/>
        </w:rPr>
        <w:t xml:space="preserve"> и длительную сохранность.</w:t>
      </w:r>
    </w:p>
    <w:p w:rsidR="004A474F" w:rsidRPr="004A474F" w:rsidRDefault="004A474F" w:rsidP="004A474F">
      <w:pPr>
        <w:pStyle w:val="22"/>
        <w:shd w:val="clear" w:color="auto" w:fill="auto"/>
        <w:tabs>
          <w:tab w:val="left" w:pos="740"/>
        </w:tabs>
        <w:spacing w:before="0" w:line="240" w:lineRule="auto"/>
        <w:rPr>
          <w:sz w:val="28"/>
          <w:szCs w:val="28"/>
        </w:rPr>
      </w:pPr>
      <w:r w:rsidRPr="004A474F">
        <w:rPr>
          <w:color w:val="000000"/>
          <w:sz w:val="28"/>
          <w:szCs w:val="28"/>
          <w:lang w:eastAsia="ru-RU" w:bidi="ru-RU"/>
        </w:rPr>
        <w:t>Пластина должна иметь технически надежное крепление, исключающее возможность повреждения или разрушения и обеспечивающее прочность установки с учетом возможных нагрузок.</w:t>
      </w:r>
    </w:p>
    <w:p w:rsidR="004A474F" w:rsidRPr="004A474F" w:rsidRDefault="004A474F" w:rsidP="004A474F">
      <w:pPr>
        <w:pStyle w:val="22"/>
        <w:shd w:val="clear" w:color="auto" w:fill="auto"/>
        <w:tabs>
          <w:tab w:val="left" w:pos="740"/>
        </w:tabs>
        <w:spacing w:before="0" w:line="240" w:lineRule="auto"/>
        <w:rPr>
          <w:sz w:val="28"/>
          <w:szCs w:val="28"/>
        </w:rPr>
      </w:pPr>
      <w:r w:rsidRPr="004A474F">
        <w:rPr>
          <w:color w:val="000000"/>
          <w:sz w:val="28"/>
          <w:szCs w:val="28"/>
          <w:lang w:eastAsia="ru-RU" w:bidi="ru-RU"/>
        </w:rPr>
        <w:t>Материал пластины, метод нанесения на нее информационных надписей и обозначений, а также крепление должны быть устойчивыми к неблагоприятным воздействиям окружающей среды, в том числе к климатическим и коррозийным воздействиям.</w:t>
      </w:r>
    </w:p>
    <w:p w:rsidR="004A474F" w:rsidRPr="004A474F" w:rsidRDefault="004A474F" w:rsidP="004A474F">
      <w:pPr>
        <w:pStyle w:val="22"/>
        <w:shd w:val="clear" w:color="auto" w:fill="auto"/>
        <w:tabs>
          <w:tab w:val="left" w:pos="740"/>
        </w:tabs>
        <w:spacing w:before="0" w:line="240" w:lineRule="auto"/>
        <w:rPr>
          <w:sz w:val="28"/>
          <w:szCs w:val="28"/>
        </w:rPr>
      </w:pPr>
      <w:r w:rsidRPr="004A474F">
        <w:rPr>
          <w:color w:val="000000"/>
          <w:sz w:val="28"/>
          <w:szCs w:val="28"/>
          <w:lang w:eastAsia="ru-RU" w:bidi="ru-RU"/>
        </w:rPr>
        <w:t xml:space="preserve">Информационные надписи и обозначения могут включать в себя графические идентификаторы - </w:t>
      </w:r>
      <w:r w:rsidRPr="004A474F">
        <w:rPr>
          <w:color w:val="000000"/>
          <w:sz w:val="28"/>
          <w:szCs w:val="28"/>
          <w:lang w:val="en-US" w:eastAsia="ru-RU" w:bidi="ru-RU"/>
        </w:rPr>
        <w:t>QR</w:t>
      </w:r>
      <w:r w:rsidRPr="004A474F">
        <w:rPr>
          <w:color w:val="000000"/>
          <w:sz w:val="28"/>
          <w:szCs w:val="28"/>
          <w:lang w:eastAsia="ru-RU" w:bidi="ru-RU"/>
        </w:rPr>
        <w:t>-коды, которые размещаются в свободной части</w:t>
      </w:r>
      <w:r w:rsidRPr="004A474F">
        <w:rPr>
          <w:sz w:val="28"/>
          <w:szCs w:val="28"/>
        </w:rPr>
        <w:t xml:space="preserve"> </w:t>
      </w:r>
      <w:r w:rsidRPr="004A474F">
        <w:rPr>
          <w:color w:val="000000"/>
          <w:sz w:val="28"/>
          <w:szCs w:val="28"/>
          <w:lang w:eastAsia="ru-RU" w:bidi="ru-RU"/>
        </w:rPr>
        <w:t>пластины с учетом доступности для их сканирования цифровыми мобильными устройствами.</w:t>
      </w:r>
    </w:p>
    <w:p w:rsidR="004A474F" w:rsidRPr="004A474F" w:rsidRDefault="004A474F" w:rsidP="004A474F">
      <w:pPr>
        <w:pStyle w:val="22"/>
        <w:shd w:val="clear" w:color="auto" w:fill="auto"/>
        <w:tabs>
          <w:tab w:val="left" w:pos="745"/>
        </w:tabs>
        <w:spacing w:before="0" w:line="240" w:lineRule="auto"/>
        <w:rPr>
          <w:sz w:val="28"/>
          <w:szCs w:val="28"/>
        </w:rPr>
      </w:pPr>
      <w:r w:rsidRPr="004A474F">
        <w:rPr>
          <w:color w:val="000000"/>
          <w:sz w:val="28"/>
          <w:szCs w:val="28"/>
          <w:lang w:eastAsia="ru-RU" w:bidi="ru-RU"/>
        </w:rPr>
        <w:t xml:space="preserve">В случае если информационные надписи и обозначения включают в себя графические идентификаторы - </w:t>
      </w:r>
      <w:r w:rsidRPr="004A474F">
        <w:rPr>
          <w:color w:val="000000"/>
          <w:sz w:val="28"/>
          <w:szCs w:val="28"/>
          <w:lang w:val="en-US" w:eastAsia="ru-RU" w:bidi="ru-RU"/>
        </w:rPr>
        <w:t>QR</w:t>
      </w:r>
      <w:r w:rsidRPr="004A474F">
        <w:rPr>
          <w:color w:val="000000"/>
          <w:sz w:val="28"/>
          <w:szCs w:val="28"/>
          <w:lang w:eastAsia="ru-RU" w:bidi="ru-RU"/>
        </w:rPr>
        <w:t>-коды, такие идентификаторы должны содержать в кодированном виде ссылку, посредством которой обеспечивается переход на информационные ресурсы в информационно-телекоммуникационной сети "Интернет", содержащие историческую справку, видеоматериалы и другие материалы о произошедших событиях и лицах, в память о которых создано воинское захоронение</w:t>
      </w:r>
    </w:p>
    <w:p w:rsidR="004A474F" w:rsidRPr="004A474F" w:rsidRDefault="004A474F" w:rsidP="004A474F">
      <w:pPr>
        <w:pStyle w:val="22"/>
        <w:shd w:val="clear" w:color="auto" w:fill="auto"/>
        <w:tabs>
          <w:tab w:val="left" w:pos="745"/>
        </w:tabs>
        <w:spacing w:before="0" w:line="240" w:lineRule="auto"/>
        <w:rPr>
          <w:sz w:val="28"/>
          <w:szCs w:val="28"/>
        </w:rPr>
      </w:pPr>
      <w:r w:rsidRPr="004A474F">
        <w:rPr>
          <w:color w:val="000000"/>
          <w:sz w:val="28"/>
          <w:szCs w:val="28"/>
          <w:lang w:eastAsia="ru-RU" w:bidi="ru-RU"/>
        </w:rPr>
        <w:t>Информационные надписи и обозначения подлежат замене в случае их утраты или повреждения, которая осуществляется уполномоченными органами.</w:t>
      </w:r>
    </w:p>
    <w:p w:rsidR="004A474F" w:rsidRPr="004A474F" w:rsidRDefault="004A474F" w:rsidP="004A474F">
      <w:pPr>
        <w:pStyle w:val="22"/>
        <w:shd w:val="clear" w:color="auto" w:fill="auto"/>
        <w:spacing w:before="0" w:line="240" w:lineRule="auto"/>
        <w:rPr>
          <w:sz w:val="28"/>
          <w:szCs w:val="28"/>
        </w:rPr>
      </w:pPr>
      <w:r w:rsidRPr="004A474F">
        <w:rPr>
          <w:color w:val="000000"/>
          <w:sz w:val="28"/>
          <w:szCs w:val="28"/>
          <w:lang w:eastAsia="ru-RU" w:bidi="ru-RU"/>
        </w:rPr>
        <w:t>При замене информационных надписей и обозначений необходимо предусматривать ранее используемые место установки и методы крепления.</w:t>
      </w:r>
    </w:p>
    <w:p w:rsidR="004A474F" w:rsidRDefault="004A474F" w:rsidP="004A474F">
      <w:pPr>
        <w:pStyle w:val="22"/>
        <w:shd w:val="clear" w:color="auto" w:fill="auto"/>
        <w:tabs>
          <w:tab w:val="left" w:pos="780"/>
        </w:tabs>
        <w:spacing w:before="0" w:line="240" w:lineRule="auto"/>
        <w:rPr>
          <w:color w:val="000000"/>
          <w:sz w:val="28"/>
          <w:szCs w:val="28"/>
          <w:lang w:eastAsia="ru-RU" w:bidi="ru-RU"/>
        </w:rPr>
      </w:pPr>
      <w:r w:rsidRPr="004A474F">
        <w:rPr>
          <w:color w:val="000000"/>
          <w:sz w:val="28"/>
          <w:szCs w:val="28"/>
          <w:lang w:eastAsia="ru-RU" w:bidi="ru-RU"/>
        </w:rPr>
        <w:t>Информационные надписи выполняются на русском языке.</w:t>
      </w:r>
    </w:p>
    <w:p w:rsidR="006262C0" w:rsidRDefault="006262C0" w:rsidP="004A474F">
      <w:pPr>
        <w:pStyle w:val="22"/>
        <w:shd w:val="clear" w:color="auto" w:fill="auto"/>
        <w:tabs>
          <w:tab w:val="left" w:pos="780"/>
        </w:tabs>
        <w:spacing w:before="0" w:line="240" w:lineRule="auto"/>
        <w:rPr>
          <w:color w:val="000000"/>
          <w:sz w:val="28"/>
          <w:szCs w:val="28"/>
          <w:lang w:eastAsia="ru-RU" w:bidi="ru-RU"/>
        </w:rPr>
      </w:pPr>
    </w:p>
    <w:p w:rsidR="006262C0" w:rsidRPr="004A474F" w:rsidRDefault="006262C0" w:rsidP="006262C0">
      <w:pPr>
        <w:pStyle w:val="22"/>
        <w:shd w:val="clear" w:color="auto" w:fill="auto"/>
        <w:tabs>
          <w:tab w:val="left" w:pos="780"/>
        </w:tabs>
        <w:spacing w:before="0" w:line="240" w:lineRule="auto"/>
        <w:jc w:val="center"/>
        <w:rPr>
          <w:color w:val="000000"/>
          <w:sz w:val="28"/>
          <w:szCs w:val="28"/>
          <w:lang w:eastAsia="ru-RU" w:bidi="ru-RU"/>
        </w:rPr>
      </w:pPr>
      <w:r>
        <w:rPr>
          <w:b/>
          <w:sz w:val="28"/>
          <w:szCs w:val="28"/>
        </w:rPr>
        <w:t>5. Содержание участков воинских захоронений</w:t>
      </w:r>
    </w:p>
    <w:p w:rsidR="00396828" w:rsidRPr="00611A77" w:rsidRDefault="00396828" w:rsidP="006977BD">
      <w:pPr>
        <w:spacing w:after="0"/>
        <w:contextualSpacing/>
        <w:jc w:val="both"/>
        <w:rPr>
          <w:rFonts w:ascii="Times New Roman" w:hAnsi="Times New Roman" w:cs="Times New Roman"/>
          <w:sz w:val="28"/>
          <w:szCs w:val="28"/>
        </w:rPr>
      </w:pPr>
      <w:r w:rsidRPr="00611A77">
        <w:rPr>
          <w:rFonts w:ascii="Times New Roman" w:hAnsi="Times New Roman" w:cs="Times New Roman"/>
          <w:sz w:val="28"/>
          <w:szCs w:val="28"/>
        </w:rPr>
        <w:t> </w:t>
      </w:r>
      <w:r w:rsidR="00067401">
        <w:rPr>
          <w:rFonts w:ascii="Times New Roman" w:hAnsi="Times New Roman" w:cs="Times New Roman"/>
          <w:sz w:val="28"/>
          <w:szCs w:val="28"/>
        </w:rPr>
        <w:tab/>
      </w:r>
      <w:r w:rsidR="006262C0">
        <w:rPr>
          <w:rFonts w:ascii="Times New Roman" w:hAnsi="Times New Roman" w:cs="Times New Roman"/>
          <w:sz w:val="28"/>
          <w:szCs w:val="28"/>
        </w:rPr>
        <w:t>5</w:t>
      </w:r>
      <w:r w:rsidRPr="003037E6">
        <w:rPr>
          <w:rFonts w:ascii="Times New Roman" w:hAnsi="Times New Roman" w:cs="Times New Roman"/>
          <w:sz w:val="28"/>
          <w:szCs w:val="28"/>
        </w:rPr>
        <w:t>.1. Обязанности по содержанию в порядке и благоустройству участков воинских захоронений возлагается на специализированную службу по вопросам похоронного дела</w:t>
      </w:r>
      <w:r w:rsidR="003037E6">
        <w:rPr>
          <w:rFonts w:ascii="Times New Roman" w:hAnsi="Times New Roman" w:cs="Times New Roman"/>
          <w:sz w:val="28"/>
          <w:szCs w:val="28"/>
        </w:rPr>
        <w:t>, осуществляющую свою деятельность</w:t>
      </w:r>
      <w:r w:rsidRPr="003037E6">
        <w:rPr>
          <w:rFonts w:ascii="Times New Roman" w:hAnsi="Times New Roman" w:cs="Times New Roman"/>
          <w:sz w:val="28"/>
          <w:szCs w:val="28"/>
        </w:rPr>
        <w:t xml:space="preserve"> на территории </w:t>
      </w:r>
      <w:r w:rsidR="00E74978" w:rsidRPr="00A356D8">
        <w:rPr>
          <w:rFonts w:ascii="Times New Roman" w:hAnsi="Times New Roman" w:cs="Times New Roman"/>
          <w:sz w:val="28"/>
          <w:szCs w:val="28"/>
        </w:rPr>
        <w:t>сельско</w:t>
      </w:r>
      <w:r w:rsidR="0094237F">
        <w:rPr>
          <w:rFonts w:ascii="Times New Roman" w:hAnsi="Times New Roman" w:cs="Times New Roman"/>
          <w:sz w:val="28"/>
          <w:szCs w:val="28"/>
        </w:rPr>
        <w:t>го</w:t>
      </w:r>
      <w:r w:rsidR="00E74978" w:rsidRPr="00A356D8">
        <w:rPr>
          <w:rFonts w:ascii="Times New Roman" w:hAnsi="Times New Roman" w:cs="Times New Roman"/>
          <w:sz w:val="28"/>
          <w:szCs w:val="28"/>
        </w:rPr>
        <w:t xml:space="preserve"> поселени</w:t>
      </w:r>
      <w:r w:rsidR="0094237F">
        <w:rPr>
          <w:rFonts w:ascii="Times New Roman" w:hAnsi="Times New Roman" w:cs="Times New Roman"/>
          <w:sz w:val="28"/>
          <w:szCs w:val="28"/>
        </w:rPr>
        <w:t>я</w:t>
      </w:r>
      <w:r w:rsidR="00E74978" w:rsidRPr="00A356D8">
        <w:rPr>
          <w:rFonts w:ascii="Times New Roman" w:hAnsi="Times New Roman" w:cs="Times New Roman"/>
          <w:sz w:val="28"/>
          <w:szCs w:val="28"/>
        </w:rPr>
        <w:t xml:space="preserve"> </w:t>
      </w:r>
      <w:r w:rsidR="00E74978">
        <w:rPr>
          <w:rFonts w:ascii="Times New Roman" w:hAnsi="Times New Roman" w:cs="Times New Roman"/>
          <w:sz w:val="28"/>
          <w:szCs w:val="28"/>
        </w:rPr>
        <w:t>«Село Б</w:t>
      </w:r>
      <w:r w:rsidR="0094237F">
        <w:rPr>
          <w:rFonts w:ascii="Times New Roman" w:hAnsi="Times New Roman" w:cs="Times New Roman"/>
          <w:sz w:val="28"/>
          <w:szCs w:val="28"/>
        </w:rPr>
        <w:t>улава</w:t>
      </w:r>
      <w:r w:rsidR="00E74978">
        <w:rPr>
          <w:rFonts w:ascii="Times New Roman" w:hAnsi="Times New Roman" w:cs="Times New Roman"/>
          <w:sz w:val="28"/>
          <w:szCs w:val="28"/>
        </w:rPr>
        <w:t xml:space="preserve">» </w:t>
      </w:r>
      <w:proofErr w:type="spellStart"/>
      <w:r w:rsidR="00E74978">
        <w:rPr>
          <w:rFonts w:ascii="Times New Roman" w:hAnsi="Times New Roman" w:cs="Times New Roman"/>
          <w:sz w:val="28"/>
          <w:szCs w:val="28"/>
        </w:rPr>
        <w:t>Ульчского</w:t>
      </w:r>
      <w:proofErr w:type="spellEnd"/>
      <w:r w:rsidR="00E74978">
        <w:rPr>
          <w:rFonts w:ascii="Times New Roman" w:hAnsi="Times New Roman" w:cs="Times New Roman"/>
          <w:sz w:val="28"/>
          <w:szCs w:val="28"/>
        </w:rPr>
        <w:t xml:space="preserve"> муниципального района Хабаровского края</w:t>
      </w:r>
      <w:r w:rsidR="00B8074F">
        <w:rPr>
          <w:rFonts w:ascii="Times New Roman" w:hAnsi="Times New Roman" w:cs="Times New Roman"/>
          <w:sz w:val="28"/>
          <w:szCs w:val="28"/>
        </w:rPr>
        <w:t>.</w:t>
      </w:r>
      <w:r w:rsidR="00E74978">
        <w:rPr>
          <w:rFonts w:ascii="Times New Roman" w:hAnsi="Times New Roman" w:cs="Times New Roman"/>
          <w:sz w:val="28"/>
          <w:szCs w:val="28"/>
        </w:rPr>
        <w:t xml:space="preserve"> </w:t>
      </w:r>
    </w:p>
    <w:p w:rsidR="00396828" w:rsidRPr="00611A77" w:rsidRDefault="00C2435D" w:rsidP="006977BD">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6262C0">
        <w:rPr>
          <w:rFonts w:ascii="Times New Roman" w:hAnsi="Times New Roman" w:cs="Times New Roman"/>
          <w:sz w:val="28"/>
          <w:szCs w:val="28"/>
        </w:rPr>
        <w:t>5</w:t>
      </w:r>
      <w:r w:rsidR="00396828" w:rsidRPr="00611A77">
        <w:rPr>
          <w:rFonts w:ascii="Times New Roman" w:hAnsi="Times New Roman" w:cs="Times New Roman"/>
          <w:sz w:val="28"/>
          <w:szCs w:val="28"/>
        </w:rPr>
        <w:t>.</w:t>
      </w:r>
      <w:r w:rsidR="006262C0">
        <w:rPr>
          <w:rFonts w:ascii="Times New Roman" w:hAnsi="Times New Roman" w:cs="Times New Roman"/>
          <w:sz w:val="28"/>
          <w:szCs w:val="28"/>
        </w:rPr>
        <w:t xml:space="preserve">2. </w:t>
      </w:r>
      <w:r w:rsidR="00396828" w:rsidRPr="00611A77">
        <w:rPr>
          <w:rFonts w:ascii="Times New Roman" w:hAnsi="Times New Roman" w:cs="Times New Roman"/>
          <w:sz w:val="28"/>
          <w:szCs w:val="28"/>
        </w:rPr>
        <w:t xml:space="preserve">Текущее содержание воинского участка осуществляется в пределах </w:t>
      </w:r>
      <w:r w:rsidR="00B8074F" w:rsidRPr="00611A77">
        <w:rPr>
          <w:rFonts w:ascii="Times New Roman" w:hAnsi="Times New Roman" w:cs="Times New Roman"/>
          <w:sz w:val="28"/>
          <w:szCs w:val="28"/>
        </w:rPr>
        <w:t>средств </w:t>
      </w:r>
      <w:r w:rsidR="00B8074F">
        <w:rPr>
          <w:rFonts w:ascii="Times New Roman" w:hAnsi="Times New Roman" w:cs="Times New Roman"/>
          <w:sz w:val="28"/>
          <w:szCs w:val="28"/>
        </w:rPr>
        <w:t>местного</w:t>
      </w:r>
      <w:r w:rsidR="00396828" w:rsidRPr="00611A77">
        <w:rPr>
          <w:rFonts w:ascii="Times New Roman" w:hAnsi="Times New Roman" w:cs="Times New Roman"/>
          <w:sz w:val="28"/>
          <w:szCs w:val="28"/>
        </w:rPr>
        <w:t xml:space="preserve"> бюджета, направляемых на текущее содержание </w:t>
      </w:r>
      <w:r w:rsidR="003037E6">
        <w:rPr>
          <w:rFonts w:ascii="Times New Roman" w:hAnsi="Times New Roman" w:cs="Times New Roman"/>
          <w:sz w:val="28"/>
          <w:szCs w:val="28"/>
        </w:rPr>
        <w:t>муниципальных</w:t>
      </w:r>
      <w:r w:rsidR="00396828" w:rsidRPr="00611A77">
        <w:rPr>
          <w:rFonts w:ascii="Times New Roman" w:hAnsi="Times New Roman" w:cs="Times New Roman"/>
          <w:sz w:val="28"/>
          <w:szCs w:val="28"/>
        </w:rPr>
        <w:t xml:space="preserve"> кладбищ </w:t>
      </w:r>
      <w:proofErr w:type="gramStart"/>
      <w:r w:rsidR="003037E6">
        <w:rPr>
          <w:rFonts w:ascii="Times New Roman" w:hAnsi="Times New Roman" w:cs="Times New Roman"/>
          <w:sz w:val="28"/>
          <w:szCs w:val="28"/>
        </w:rPr>
        <w:t>сельского  поселения</w:t>
      </w:r>
      <w:proofErr w:type="gramEnd"/>
      <w:r w:rsidR="003037E6">
        <w:rPr>
          <w:rFonts w:ascii="Times New Roman" w:hAnsi="Times New Roman" w:cs="Times New Roman"/>
          <w:sz w:val="28"/>
          <w:szCs w:val="28"/>
        </w:rPr>
        <w:t xml:space="preserve"> </w:t>
      </w:r>
      <w:r w:rsidR="00E74978">
        <w:rPr>
          <w:rFonts w:ascii="Times New Roman" w:hAnsi="Times New Roman" w:cs="Times New Roman"/>
          <w:sz w:val="28"/>
          <w:szCs w:val="28"/>
        </w:rPr>
        <w:t>«Село Б</w:t>
      </w:r>
      <w:r w:rsidR="00A43A56">
        <w:rPr>
          <w:rFonts w:ascii="Times New Roman" w:hAnsi="Times New Roman" w:cs="Times New Roman"/>
          <w:sz w:val="28"/>
          <w:szCs w:val="28"/>
        </w:rPr>
        <w:t>улава</w:t>
      </w:r>
      <w:r w:rsidR="00E74978">
        <w:rPr>
          <w:rFonts w:ascii="Times New Roman" w:hAnsi="Times New Roman" w:cs="Times New Roman"/>
          <w:sz w:val="28"/>
          <w:szCs w:val="28"/>
        </w:rPr>
        <w:t xml:space="preserve">» </w:t>
      </w:r>
      <w:proofErr w:type="spellStart"/>
      <w:r w:rsidR="00E74978">
        <w:rPr>
          <w:rFonts w:ascii="Times New Roman" w:hAnsi="Times New Roman" w:cs="Times New Roman"/>
          <w:sz w:val="28"/>
          <w:szCs w:val="28"/>
        </w:rPr>
        <w:t>Ульчского</w:t>
      </w:r>
      <w:proofErr w:type="spellEnd"/>
      <w:r w:rsidR="00E74978">
        <w:rPr>
          <w:rFonts w:ascii="Times New Roman" w:hAnsi="Times New Roman" w:cs="Times New Roman"/>
          <w:sz w:val="28"/>
          <w:szCs w:val="28"/>
        </w:rPr>
        <w:t xml:space="preserve"> муниципального района Хабаровского края</w:t>
      </w:r>
      <w:r w:rsidR="00396828" w:rsidRPr="00611A77">
        <w:rPr>
          <w:rFonts w:ascii="Times New Roman" w:hAnsi="Times New Roman" w:cs="Times New Roman"/>
          <w:sz w:val="28"/>
          <w:szCs w:val="28"/>
        </w:rPr>
        <w:t>. Для выполнения дополнительных работ по благоустройству, связанных с почтением памяти умерших военнослужащих, могут выделяться дополнительные бюджетные средства, а также привлекаться средства физических и юридических лиц.</w:t>
      </w:r>
      <w:r w:rsidR="00E74978">
        <w:rPr>
          <w:rFonts w:ascii="Times New Roman" w:hAnsi="Times New Roman" w:cs="Times New Roman"/>
          <w:sz w:val="28"/>
          <w:szCs w:val="28"/>
        </w:rPr>
        <w:t xml:space="preserve"> </w:t>
      </w:r>
    </w:p>
    <w:p w:rsidR="00396828" w:rsidRPr="00611A77" w:rsidRDefault="006262C0"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396828" w:rsidRPr="00611A77">
        <w:rPr>
          <w:rFonts w:ascii="Times New Roman" w:hAnsi="Times New Roman" w:cs="Times New Roman"/>
          <w:sz w:val="28"/>
          <w:szCs w:val="28"/>
        </w:rPr>
        <w:t>.</w:t>
      </w:r>
      <w:r>
        <w:rPr>
          <w:rFonts w:ascii="Times New Roman" w:hAnsi="Times New Roman" w:cs="Times New Roman"/>
          <w:sz w:val="28"/>
          <w:szCs w:val="28"/>
        </w:rPr>
        <w:t>3</w:t>
      </w:r>
      <w:r w:rsidR="00396828" w:rsidRPr="00611A77">
        <w:rPr>
          <w:rFonts w:ascii="Times New Roman" w:hAnsi="Times New Roman" w:cs="Times New Roman"/>
          <w:sz w:val="28"/>
          <w:szCs w:val="28"/>
        </w:rPr>
        <w:t xml:space="preserve">. Администрация </w:t>
      </w:r>
      <w:r w:rsidR="00E74978" w:rsidRPr="00A356D8">
        <w:rPr>
          <w:rFonts w:ascii="Times New Roman" w:hAnsi="Times New Roman" w:cs="Times New Roman"/>
          <w:sz w:val="28"/>
          <w:szCs w:val="28"/>
        </w:rPr>
        <w:t>сельско</w:t>
      </w:r>
      <w:r w:rsidR="00A43A56">
        <w:rPr>
          <w:rFonts w:ascii="Times New Roman" w:hAnsi="Times New Roman" w:cs="Times New Roman"/>
          <w:sz w:val="28"/>
          <w:szCs w:val="28"/>
        </w:rPr>
        <w:t>го</w:t>
      </w:r>
      <w:r w:rsidR="00E74978" w:rsidRPr="00A356D8">
        <w:rPr>
          <w:rFonts w:ascii="Times New Roman" w:hAnsi="Times New Roman" w:cs="Times New Roman"/>
          <w:sz w:val="28"/>
          <w:szCs w:val="28"/>
        </w:rPr>
        <w:t xml:space="preserve"> поселени</w:t>
      </w:r>
      <w:r w:rsidR="00A43A56">
        <w:rPr>
          <w:rFonts w:ascii="Times New Roman" w:hAnsi="Times New Roman" w:cs="Times New Roman"/>
          <w:sz w:val="28"/>
          <w:szCs w:val="28"/>
        </w:rPr>
        <w:t>я</w:t>
      </w:r>
      <w:r w:rsidR="00E74978" w:rsidRPr="00A356D8">
        <w:rPr>
          <w:rFonts w:ascii="Times New Roman" w:hAnsi="Times New Roman" w:cs="Times New Roman"/>
          <w:sz w:val="28"/>
          <w:szCs w:val="28"/>
        </w:rPr>
        <w:t xml:space="preserve"> </w:t>
      </w:r>
      <w:r w:rsidR="00E74978">
        <w:rPr>
          <w:rFonts w:ascii="Times New Roman" w:hAnsi="Times New Roman" w:cs="Times New Roman"/>
          <w:sz w:val="28"/>
          <w:szCs w:val="28"/>
        </w:rPr>
        <w:t>«Село Б</w:t>
      </w:r>
      <w:r w:rsidR="00A43A56">
        <w:rPr>
          <w:rFonts w:ascii="Times New Roman" w:hAnsi="Times New Roman" w:cs="Times New Roman"/>
          <w:sz w:val="28"/>
          <w:szCs w:val="28"/>
        </w:rPr>
        <w:t>улава</w:t>
      </w:r>
      <w:r w:rsidR="00E74978">
        <w:rPr>
          <w:rFonts w:ascii="Times New Roman" w:hAnsi="Times New Roman" w:cs="Times New Roman"/>
          <w:sz w:val="28"/>
          <w:szCs w:val="28"/>
        </w:rPr>
        <w:t xml:space="preserve">» </w:t>
      </w:r>
      <w:proofErr w:type="spellStart"/>
      <w:r w:rsidR="00E74978">
        <w:rPr>
          <w:rFonts w:ascii="Times New Roman" w:hAnsi="Times New Roman" w:cs="Times New Roman"/>
          <w:sz w:val="28"/>
          <w:szCs w:val="28"/>
        </w:rPr>
        <w:t>Ульчского</w:t>
      </w:r>
      <w:proofErr w:type="spellEnd"/>
      <w:r w:rsidR="00E74978">
        <w:rPr>
          <w:rFonts w:ascii="Times New Roman" w:hAnsi="Times New Roman" w:cs="Times New Roman"/>
          <w:sz w:val="28"/>
          <w:szCs w:val="28"/>
        </w:rPr>
        <w:t xml:space="preserve"> муниципального района Хабаровского края</w:t>
      </w:r>
      <w:r w:rsidR="00E74978" w:rsidRPr="00611A77">
        <w:rPr>
          <w:rFonts w:ascii="Times New Roman" w:hAnsi="Times New Roman" w:cs="Times New Roman"/>
          <w:sz w:val="28"/>
          <w:szCs w:val="28"/>
        </w:rPr>
        <w:t xml:space="preserve"> </w:t>
      </w:r>
      <w:r w:rsidR="00396828" w:rsidRPr="00611A77">
        <w:rPr>
          <w:rFonts w:ascii="Times New Roman" w:hAnsi="Times New Roman" w:cs="Times New Roman"/>
          <w:sz w:val="28"/>
          <w:szCs w:val="28"/>
        </w:rPr>
        <w:t>вправе:</w:t>
      </w:r>
      <w:r w:rsidR="00E74978">
        <w:rPr>
          <w:rFonts w:ascii="Times New Roman" w:hAnsi="Times New Roman" w:cs="Times New Roman"/>
          <w:sz w:val="28"/>
          <w:szCs w:val="28"/>
        </w:rPr>
        <w:t xml:space="preserve"> </w:t>
      </w:r>
    </w:p>
    <w:p w:rsidR="00396828" w:rsidRPr="00611A77" w:rsidRDefault="00396828" w:rsidP="006262C0">
      <w:pPr>
        <w:spacing w:after="0"/>
        <w:ind w:firstLine="709"/>
        <w:contextualSpacing/>
        <w:jc w:val="both"/>
        <w:rPr>
          <w:rFonts w:ascii="Times New Roman" w:hAnsi="Times New Roman" w:cs="Times New Roman"/>
          <w:sz w:val="28"/>
          <w:szCs w:val="28"/>
        </w:rPr>
      </w:pPr>
      <w:r w:rsidRPr="00611A77">
        <w:rPr>
          <w:rFonts w:ascii="Times New Roman" w:hAnsi="Times New Roman" w:cs="Times New Roman"/>
          <w:sz w:val="28"/>
          <w:szCs w:val="28"/>
        </w:rPr>
        <w:t>- привлекать на договорной основе организации различных форм собственности, индивидуальных предпринимателей для выполнения работ по содержанию</w:t>
      </w:r>
      <w:r w:rsidR="00B8074F">
        <w:rPr>
          <w:rFonts w:ascii="Times New Roman" w:hAnsi="Times New Roman" w:cs="Times New Roman"/>
          <w:sz w:val="28"/>
          <w:szCs w:val="28"/>
        </w:rPr>
        <w:t xml:space="preserve"> участка воинского захоронения;</w:t>
      </w:r>
    </w:p>
    <w:p w:rsidR="00396828" w:rsidRDefault="00396828" w:rsidP="006262C0">
      <w:pPr>
        <w:spacing w:after="0"/>
        <w:ind w:firstLine="709"/>
        <w:contextualSpacing/>
        <w:jc w:val="both"/>
        <w:rPr>
          <w:rFonts w:ascii="Times New Roman" w:hAnsi="Times New Roman" w:cs="Times New Roman"/>
          <w:sz w:val="28"/>
          <w:szCs w:val="28"/>
        </w:rPr>
      </w:pPr>
      <w:r w:rsidRPr="00611A77">
        <w:rPr>
          <w:rFonts w:ascii="Times New Roman" w:hAnsi="Times New Roman" w:cs="Times New Roman"/>
          <w:sz w:val="28"/>
          <w:szCs w:val="28"/>
        </w:rPr>
        <w:t>- привлекать для подготовки участка воинского захоронения к общероссийским праздникам и памятным датам, к работам по благоустройству воинских захоронений на безвозмездной основе граждан, в том числе учащихся школ, студентов, военнослужащих.</w:t>
      </w:r>
    </w:p>
    <w:p w:rsidR="006262C0" w:rsidRDefault="006262C0" w:rsidP="006977BD">
      <w:pPr>
        <w:spacing w:after="0"/>
        <w:contextualSpacing/>
        <w:jc w:val="center"/>
        <w:rPr>
          <w:rFonts w:ascii="Times New Roman" w:hAnsi="Times New Roman" w:cs="Times New Roman"/>
          <w:b/>
          <w:sz w:val="28"/>
          <w:szCs w:val="28"/>
        </w:rPr>
      </w:pPr>
    </w:p>
    <w:p w:rsidR="00396828" w:rsidRPr="00C2435D" w:rsidRDefault="006262C0" w:rsidP="006977BD">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6</w:t>
      </w:r>
      <w:r w:rsidR="00396828" w:rsidRPr="00C2435D">
        <w:rPr>
          <w:rFonts w:ascii="Times New Roman" w:hAnsi="Times New Roman" w:cs="Times New Roman"/>
          <w:b/>
          <w:sz w:val="28"/>
          <w:szCs w:val="28"/>
        </w:rPr>
        <w:t>. Заключительные положения.</w:t>
      </w:r>
    </w:p>
    <w:p w:rsidR="00396828" w:rsidRPr="00611A77" w:rsidRDefault="006262C0" w:rsidP="006977B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6</w:t>
      </w:r>
      <w:r w:rsidR="00396828" w:rsidRPr="00611A77">
        <w:rPr>
          <w:rFonts w:ascii="Times New Roman" w:hAnsi="Times New Roman" w:cs="Times New Roman"/>
          <w:sz w:val="28"/>
          <w:szCs w:val="28"/>
        </w:rPr>
        <w:t>.1. Вопросы предоставления земельных участков, погребения, изготовления и установки памятников, памятных знаков и надмогильных сооружений, благоустройства и содержания воинского участка и расположенных на нем мест захоронений, не урегулированные настоящим Положением, регламентируются действующим законодательством и другими нормативными правовыми актами в сфере погребения и похоронного дела.</w:t>
      </w:r>
    </w:p>
    <w:p w:rsidR="00B8074F" w:rsidRDefault="00E74978" w:rsidP="00B8074F">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62C0">
        <w:rPr>
          <w:rFonts w:ascii="Times New Roman" w:hAnsi="Times New Roman" w:cs="Times New Roman"/>
          <w:sz w:val="28"/>
          <w:szCs w:val="28"/>
        </w:rPr>
        <w:t>6</w:t>
      </w:r>
      <w:r w:rsidR="00396828" w:rsidRPr="00611A77">
        <w:rPr>
          <w:rFonts w:ascii="Times New Roman" w:hAnsi="Times New Roman" w:cs="Times New Roman"/>
          <w:sz w:val="28"/>
          <w:szCs w:val="28"/>
        </w:rPr>
        <w:t xml:space="preserve">.2. Настоящее Положение распространяет свое действие на специально отведенные участки воинских захоронений на </w:t>
      </w:r>
      <w:r>
        <w:rPr>
          <w:rFonts w:ascii="Times New Roman" w:hAnsi="Times New Roman" w:cs="Times New Roman"/>
          <w:sz w:val="28"/>
          <w:szCs w:val="28"/>
        </w:rPr>
        <w:t>муниципальном кладбище</w:t>
      </w:r>
      <w:r w:rsidR="00396828" w:rsidRPr="00611A77">
        <w:rPr>
          <w:rFonts w:ascii="Times New Roman" w:hAnsi="Times New Roman" w:cs="Times New Roman"/>
          <w:sz w:val="28"/>
          <w:szCs w:val="28"/>
        </w:rPr>
        <w:t xml:space="preserve"> </w:t>
      </w:r>
      <w:r w:rsidRPr="00A356D8">
        <w:rPr>
          <w:rFonts w:ascii="Times New Roman" w:hAnsi="Times New Roman" w:cs="Times New Roman"/>
          <w:sz w:val="28"/>
          <w:szCs w:val="28"/>
        </w:rPr>
        <w:t>сельско</w:t>
      </w:r>
      <w:r w:rsidR="00A43A56">
        <w:rPr>
          <w:rFonts w:ascii="Times New Roman" w:hAnsi="Times New Roman" w:cs="Times New Roman"/>
          <w:sz w:val="28"/>
          <w:szCs w:val="28"/>
        </w:rPr>
        <w:t>го</w:t>
      </w:r>
      <w:r w:rsidRPr="00A356D8">
        <w:rPr>
          <w:rFonts w:ascii="Times New Roman" w:hAnsi="Times New Roman" w:cs="Times New Roman"/>
          <w:sz w:val="28"/>
          <w:szCs w:val="28"/>
        </w:rPr>
        <w:t xml:space="preserve"> поселени</w:t>
      </w:r>
      <w:r w:rsidR="00A43A56">
        <w:rPr>
          <w:rFonts w:ascii="Times New Roman" w:hAnsi="Times New Roman" w:cs="Times New Roman"/>
          <w:sz w:val="28"/>
          <w:szCs w:val="28"/>
        </w:rPr>
        <w:t>я</w:t>
      </w:r>
      <w:r w:rsidRPr="00A356D8">
        <w:rPr>
          <w:rFonts w:ascii="Times New Roman" w:hAnsi="Times New Roman" w:cs="Times New Roman"/>
          <w:sz w:val="28"/>
          <w:szCs w:val="28"/>
        </w:rPr>
        <w:t xml:space="preserve"> </w:t>
      </w:r>
      <w:r>
        <w:rPr>
          <w:rFonts w:ascii="Times New Roman" w:hAnsi="Times New Roman" w:cs="Times New Roman"/>
          <w:sz w:val="28"/>
          <w:szCs w:val="28"/>
        </w:rPr>
        <w:t>«Село Б</w:t>
      </w:r>
      <w:r w:rsidR="00A43A56">
        <w:rPr>
          <w:rFonts w:ascii="Times New Roman" w:hAnsi="Times New Roman" w:cs="Times New Roman"/>
          <w:sz w:val="28"/>
          <w:szCs w:val="28"/>
        </w:rPr>
        <w:t>улава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Хабаровского края.</w:t>
      </w:r>
    </w:p>
    <w:p w:rsidR="00B8074F" w:rsidRPr="00B8074F" w:rsidRDefault="00B8074F" w:rsidP="00B8074F">
      <w:pPr>
        <w:spacing w:after="0"/>
        <w:rPr>
          <w:rFonts w:ascii="Times New Roman" w:hAnsi="Times New Roman" w:cs="Times New Roman"/>
          <w:sz w:val="28"/>
          <w:szCs w:val="28"/>
        </w:rPr>
      </w:pPr>
    </w:p>
    <w:p w:rsidR="00B8074F" w:rsidRDefault="00B8074F" w:rsidP="00B8074F">
      <w:pPr>
        <w:spacing w:after="0"/>
        <w:rPr>
          <w:rFonts w:ascii="Times New Roman" w:hAnsi="Times New Roman" w:cs="Times New Roman"/>
          <w:sz w:val="28"/>
          <w:szCs w:val="28"/>
        </w:rPr>
      </w:pPr>
    </w:p>
    <w:p w:rsidR="00B8074F" w:rsidRDefault="00B8074F" w:rsidP="00B8074F">
      <w:pPr>
        <w:spacing w:after="0"/>
        <w:rPr>
          <w:rFonts w:ascii="Times New Roman" w:hAnsi="Times New Roman" w:cs="Times New Roman"/>
          <w:sz w:val="28"/>
          <w:szCs w:val="28"/>
        </w:rPr>
      </w:pPr>
    </w:p>
    <w:p w:rsidR="004A474F" w:rsidRDefault="004A474F" w:rsidP="00B8074F">
      <w:pPr>
        <w:spacing w:after="0"/>
        <w:rPr>
          <w:rFonts w:ascii="Times New Roman" w:hAnsi="Times New Roman" w:cs="Times New Roman"/>
          <w:sz w:val="28"/>
          <w:szCs w:val="28"/>
        </w:rPr>
      </w:pPr>
    </w:p>
    <w:p w:rsidR="004A474F" w:rsidRDefault="004A474F" w:rsidP="00B8074F">
      <w:pPr>
        <w:spacing w:after="0"/>
        <w:rPr>
          <w:rFonts w:ascii="Times New Roman" w:hAnsi="Times New Roman" w:cs="Times New Roman"/>
          <w:sz w:val="28"/>
          <w:szCs w:val="28"/>
        </w:rPr>
      </w:pPr>
    </w:p>
    <w:p w:rsidR="004A474F" w:rsidRDefault="004A474F" w:rsidP="00B8074F">
      <w:pPr>
        <w:spacing w:after="0"/>
        <w:rPr>
          <w:rFonts w:ascii="Times New Roman" w:hAnsi="Times New Roman" w:cs="Times New Roman"/>
          <w:sz w:val="28"/>
          <w:szCs w:val="28"/>
        </w:rPr>
      </w:pPr>
    </w:p>
    <w:p w:rsidR="006262C0" w:rsidRDefault="006262C0" w:rsidP="00B8074F">
      <w:pPr>
        <w:spacing w:after="0"/>
        <w:rPr>
          <w:rFonts w:ascii="Times New Roman" w:hAnsi="Times New Roman" w:cs="Times New Roman"/>
          <w:sz w:val="28"/>
          <w:szCs w:val="28"/>
        </w:rPr>
      </w:pPr>
    </w:p>
    <w:p w:rsidR="006262C0" w:rsidRDefault="006262C0" w:rsidP="00B8074F">
      <w:pPr>
        <w:spacing w:after="0"/>
        <w:rPr>
          <w:rFonts w:ascii="Times New Roman" w:hAnsi="Times New Roman" w:cs="Times New Roman"/>
          <w:sz w:val="28"/>
          <w:szCs w:val="28"/>
        </w:rPr>
      </w:pPr>
    </w:p>
    <w:p w:rsidR="006262C0" w:rsidRDefault="006262C0" w:rsidP="00B8074F">
      <w:pPr>
        <w:spacing w:after="0"/>
        <w:rPr>
          <w:rFonts w:ascii="Times New Roman" w:hAnsi="Times New Roman" w:cs="Times New Roman"/>
          <w:sz w:val="28"/>
          <w:szCs w:val="28"/>
        </w:rPr>
      </w:pPr>
    </w:p>
    <w:p w:rsidR="006262C0" w:rsidRDefault="006262C0" w:rsidP="00B8074F">
      <w:pPr>
        <w:spacing w:after="0"/>
        <w:rPr>
          <w:rFonts w:ascii="Times New Roman" w:hAnsi="Times New Roman" w:cs="Times New Roman"/>
          <w:sz w:val="28"/>
          <w:szCs w:val="28"/>
        </w:rPr>
      </w:pPr>
    </w:p>
    <w:p w:rsidR="004A474F" w:rsidRDefault="004A474F" w:rsidP="00B8074F">
      <w:pPr>
        <w:spacing w:after="0"/>
        <w:rPr>
          <w:rFonts w:ascii="Times New Roman" w:hAnsi="Times New Roman" w:cs="Times New Roman"/>
          <w:sz w:val="28"/>
          <w:szCs w:val="28"/>
        </w:rPr>
      </w:pPr>
    </w:p>
    <w:p w:rsidR="00244B1C" w:rsidRDefault="00244B1C" w:rsidP="00B8074F">
      <w:pPr>
        <w:spacing w:after="0"/>
        <w:rPr>
          <w:rFonts w:ascii="Times New Roman" w:hAnsi="Times New Roman" w:cs="Times New Roman"/>
          <w:sz w:val="28"/>
          <w:szCs w:val="28"/>
        </w:rPr>
      </w:pPr>
    </w:p>
    <w:p w:rsidR="00A43A56" w:rsidRDefault="00A43A56" w:rsidP="004923C8">
      <w:pPr>
        <w:pStyle w:val="1"/>
        <w:spacing w:before="0" w:after="0" w:line="240" w:lineRule="exact"/>
        <w:ind w:firstLine="5245"/>
        <w:rPr>
          <w:rFonts w:ascii="Times New Roman" w:hAnsi="Times New Roman" w:cs="Times New Roman"/>
          <w:b w:val="0"/>
          <w:color w:val="auto"/>
          <w:sz w:val="28"/>
          <w:szCs w:val="28"/>
        </w:rPr>
      </w:pPr>
    </w:p>
    <w:p w:rsidR="00A43A56" w:rsidRDefault="00A43A56" w:rsidP="004923C8">
      <w:pPr>
        <w:pStyle w:val="1"/>
        <w:spacing w:before="0" w:after="0" w:line="240" w:lineRule="exact"/>
        <w:ind w:firstLine="5245"/>
        <w:rPr>
          <w:rFonts w:ascii="Times New Roman" w:hAnsi="Times New Roman" w:cs="Times New Roman"/>
          <w:b w:val="0"/>
          <w:color w:val="auto"/>
          <w:sz w:val="28"/>
          <w:szCs w:val="28"/>
        </w:rPr>
      </w:pPr>
    </w:p>
    <w:p w:rsidR="00A43A56" w:rsidRDefault="00A43A56" w:rsidP="004923C8">
      <w:pPr>
        <w:pStyle w:val="1"/>
        <w:spacing w:before="0" w:after="0" w:line="240" w:lineRule="exact"/>
        <w:ind w:firstLine="5245"/>
        <w:rPr>
          <w:rFonts w:ascii="Times New Roman" w:hAnsi="Times New Roman" w:cs="Times New Roman"/>
          <w:b w:val="0"/>
          <w:color w:val="auto"/>
          <w:sz w:val="28"/>
          <w:szCs w:val="28"/>
        </w:rPr>
      </w:pPr>
    </w:p>
    <w:p w:rsidR="00A43A56" w:rsidRDefault="00A43A56" w:rsidP="004923C8">
      <w:pPr>
        <w:pStyle w:val="1"/>
        <w:spacing w:before="0" w:after="0" w:line="240" w:lineRule="exact"/>
        <w:ind w:firstLine="5245"/>
        <w:rPr>
          <w:rFonts w:ascii="Times New Roman" w:hAnsi="Times New Roman" w:cs="Times New Roman"/>
          <w:b w:val="0"/>
          <w:color w:val="auto"/>
          <w:sz w:val="28"/>
          <w:szCs w:val="28"/>
        </w:rPr>
      </w:pPr>
    </w:p>
    <w:p w:rsidR="00A43A56" w:rsidRDefault="00A43A56" w:rsidP="004923C8">
      <w:pPr>
        <w:pStyle w:val="1"/>
        <w:spacing w:before="0" w:after="0" w:line="240" w:lineRule="exact"/>
        <w:ind w:firstLine="5245"/>
        <w:rPr>
          <w:rFonts w:ascii="Times New Roman" w:hAnsi="Times New Roman" w:cs="Times New Roman"/>
          <w:b w:val="0"/>
          <w:color w:val="auto"/>
          <w:sz w:val="28"/>
          <w:szCs w:val="28"/>
        </w:rPr>
      </w:pPr>
    </w:p>
    <w:p w:rsidR="004923C8" w:rsidRPr="00B326BF" w:rsidRDefault="004923C8" w:rsidP="004923C8">
      <w:pPr>
        <w:pStyle w:val="1"/>
        <w:spacing w:before="0" w:after="0" w:line="240" w:lineRule="exact"/>
        <w:ind w:firstLine="5245"/>
        <w:rPr>
          <w:rFonts w:ascii="Times New Roman" w:hAnsi="Times New Roman" w:cs="Times New Roman"/>
          <w:b w:val="0"/>
          <w:color w:val="auto"/>
          <w:sz w:val="28"/>
          <w:szCs w:val="28"/>
        </w:rPr>
      </w:pPr>
      <w:r w:rsidRPr="00B326BF">
        <w:rPr>
          <w:rFonts w:ascii="Times New Roman" w:hAnsi="Times New Roman" w:cs="Times New Roman"/>
          <w:b w:val="0"/>
          <w:color w:val="auto"/>
          <w:sz w:val="28"/>
          <w:szCs w:val="28"/>
        </w:rPr>
        <w:t>ПРИЛОЖЕНИЕ</w:t>
      </w:r>
    </w:p>
    <w:p w:rsidR="004923C8" w:rsidRPr="00B326BF" w:rsidRDefault="004923C8" w:rsidP="004923C8">
      <w:pPr>
        <w:spacing w:after="0" w:line="240" w:lineRule="exact"/>
        <w:ind w:firstLine="5245"/>
        <w:jc w:val="center"/>
        <w:rPr>
          <w:rFonts w:ascii="Times New Roman" w:hAnsi="Times New Roman" w:cs="Times New Roman"/>
          <w:sz w:val="28"/>
          <w:szCs w:val="28"/>
        </w:rPr>
      </w:pPr>
    </w:p>
    <w:p w:rsidR="004923C8" w:rsidRPr="00B326BF" w:rsidRDefault="004923C8" w:rsidP="004923C8">
      <w:pPr>
        <w:spacing w:after="0" w:line="240" w:lineRule="exact"/>
        <w:ind w:firstLine="5245"/>
        <w:jc w:val="center"/>
        <w:rPr>
          <w:rFonts w:ascii="Times New Roman" w:hAnsi="Times New Roman" w:cs="Times New Roman"/>
          <w:sz w:val="28"/>
          <w:szCs w:val="28"/>
        </w:rPr>
      </w:pPr>
      <w:r w:rsidRPr="00B326BF">
        <w:rPr>
          <w:rFonts w:ascii="Times New Roman" w:hAnsi="Times New Roman" w:cs="Times New Roman"/>
          <w:sz w:val="28"/>
          <w:szCs w:val="28"/>
        </w:rPr>
        <w:t>к постановлению администрации</w:t>
      </w:r>
    </w:p>
    <w:p w:rsidR="004923C8" w:rsidRPr="00B326BF" w:rsidRDefault="004923C8" w:rsidP="004923C8">
      <w:pPr>
        <w:spacing w:after="0" w:line="240" w:lineRule="exact"/>
        <w:ind w:firstLine="5245"/>
        <w:jc w:val="center"/>
        <w:rPr>
          <w:rFonts w:ascii="Times New Roman" w:hAnsi="Times New Roman" w:cs="Times New Roman"/>
          <w:sz w:val="28"/>
          <w:szCs w:val="28"/>
        </w:rPr>
      </w:pPr>
      <w:r w:rsidRPr="00B326BF">
        <w:rPr>
          <w:rFonts w:ascii="Times New Roman" w:hAnsi="Times New Roman" w:cs="Times New Roman"/>
          <w:sz w:val="28"/>
          <w:szCs w:val="28"/>
        </w:rPr>
        <w:t>сельского поселения «Село</w:t>
      </w:r>
    </w:p>
    <w:p w:rsidR="004923C8" w:rsidRPr="00B326BF" w:rsidRDefault="004923C8" w:rsidP="004923C8">
      <w:pPr>
        <w:spacing w:after="0" w:line="240" w:lineRule="exact"/>
        <w:ind w:firstLine="5245"/>
        <w:jc w:val="center"/>
        <w:rPr>
          <w:rFonts w:ascii="Times New Roman" w:hAnsi="Times New Roman" w:cs="Times New Roman"/>
          <w:sz w:val="28"/>
          <w:szCs w:val="28"/>
        </w:rPr>
      </w:pPr>
      <w:r w:rsidRPr="00B326BF">
        <w:rPr>
          <w:rFonts w:ascii="Times New Roman" w:hAnsi="Times New Roman" w:cs="Times New Roman"/>
          <w:sz w:val="28"/>
          <w:szCs w:val="28"/>
        </w:rPr>
        <w:t>Б</w:t>
      </w:r>
      <w:r w:rsidR="00A43A56">
        <w:rPr>
          <w:rFonts w:ascii="Times New Roman" w:hAnsi="Times New Roman" w:cs="Times New Roman"/>
          <w:sz w:val="28"/>
          <w:szCs w:val="28"/>
        </w:rPr>
        <w:t>улава</w:t>
      </w:r>
      <w:r w:rsidRPr="00B326BF">
        <w:rPr>
          <w:rFonts w:ascii="Times New Roman" w:hAnsi="Times New Roman" w:cs="Times New Roman"/>
          <w:sz w:val="28"/>
          <w:szCs w:val="28"/>
        </w:rPr>
        <w:t xml:space="preserve">» </w:t>
      </w:r>
      <w:proofErr w:type="spellStart"/>
      <w:r w:rsidRPr="00B326BF">
        <w:rPr>
          <w:rFonts w:ascii="Times New Roman" w:hAnsi="Times New Roman" w:cs="Times New Roman"/>
          <w:sz w:val="28"/>
          <w:szCs w:val="28"/>
        </w:rPr>
        <w:t>Ульчского</w:t>
      </w:r>
      <w:proofErr w:type="spellEnd"/>
      <w:r w:rsidRPr="00B326BF">
        <w:rPr>
          <w:rFonts w:ascii="Times New Roman" w:hAnsi="Times New Roman" w:cs="Times New Roman"/>
          <w:sz w:val="28"/>
          <w:szCs w:val="28"/>
        </w:rPr>
        <w:t xml:space="preserve"> </w:t>
      </w:r>
    </w:p>
    <w:p w:rsidR="004923C8" w:rsidRPr="00B326BF" w:rsidRDefault="004923C8" w:rsidP="004923C8">
      <w:pPr>
        <w:spacing w:after="0" w:line="240" w:lineRule="exact"/>
        <w:ind w:firstLine="5245"/>
        <w:jc w:val="center"/>
        <w:rPr>
          <w:rFonts w:ascii="Times New Roman" w:hAnsi="Times New Roman" w:cs="Times New Roman"/>
          <w:sz w:val="28"/>
          <w:szCs w:val="28"/>
        </w:rPr>
      </w:pPr>
      <w:r w:rsidRPr="00B326BF">
        <w:rPr>
          <w:rFonts w:ascii="Times New Roman" w:hAnsi="Times New Roman" w:cs="Times New Roman"/>
          <w:sz w:val="28"/>
          <w:szCs w:val="28"/>
        </w:rPr>
        <w:t xml:space="preserve">муниципального района </w:t>
      </w:r>
    </w:p>
    <w:p w:rsidR="004923C8" w:rsidRPr="00B326BF" w:rsidRDefault="004923C8" w:rsidP="004923C8">
      <w:pPr>
        <w:spacing w:after="0" w:line="240" w:lineRule="exact"/>
        <w:ind w:firstLine="5245"/>
        <w:jc w:val="center"/>
        <w:rPr>
          <w:rFonts w:ascii="Times New Roman" w:hAnsi="Times New Roman" w:cs="Times New Roman"/>
          <w:sz w:val="28"/>
          <w:szCs w:val="28"/>
        </w:rPr>
      </w:pPr>
      <w:r w:rsidRPr="00B326BF">
        <w:rPr>
          <w:rFonts w:ascii="Times New Roman" w:hAnsi="Times New Roman" w:cs="Times New Roman"/>
          <w:sz w:val="28"/>
          <w:szCs w:val="28"/>
        </w:rPr>
        <w:t>Хабаровского края</w:t>
      </w:r>
    </w:p>
    <w:p w:rsidR="00FE78E1" w:rsidRDefault="00FE78E1" w:rsidP="004923C8">
      <w:pPr>
        <w:spacing w:after="0" w:line="240" w:lineRule="exact"/>
        <w:ind w:firstLine="5245"/>
        <w:jc w:val="center"/>
        <w:rPr>
          <w:rFonts w:ascii="Times New Roman" w:hAnsi="Times New Roman" w:cs="Times New Roman"/>
          <w:sz w:val="28"/>
          <w:szCs w:val="28"/>
        </w:rPr>
      </w:pPr>
    </w:p>
    <w:p w:rsidR="004923C8" w:rsidRPr="00B326BF" w:rsidRDefault="004923C8" w:rsidP="004923C8">
      <w:pPr>
        <w:spacing w:after="0" w:line="240" w:lineRule="exact"/>
        <w:ind w:firstLine="5245"/>
        <w:jc w:val="center"/>
        <w:rPr>
          <w:rFonts w:ascii="Times New Roman" w:hAnsi="Times New Roman" w:cs="Times New Roman"/>
          <w:sz w:val="28"/>
          <w:szCs w:val="28"/>
        </w:rPr>
      </w:pPr>
      <w:r w:rsidRPr="00B326BF">
        <w:rPr>
          <w:rFonts w:ascii="Times New Roman" w:hAnsi="Times New Roman" w:cs="Times New Roman"/>
          <w:sz w:val="28"/>
          <w:szCs w:val="28"/>
        </w:rPr>
        <w:t xml:space="preserve">от </w:t>
      </w:r>
      <w:r w:rsidR="00A43A56">
        <w:rPr>
          <w:rFonts w:ascii="Times New Roman" w:hAnsi="Times New Roman" w:cs="Times New Roman"/>
          <w:sz w:val="28"/>
          <w:szCs w:val="28"/>
        </w:rPr>
        <w:t>1</w:t>
      </w:r>
      <w:r w:rsidRPr="00B326BF">
        <w:rPr>
          <w:rFonts w:ascii="Times New Roman" w:hAnsi="Times New Roman" w:cs="Times New Roman"/>
          <w:sz w:val="28"/>
          <w:szCs w:val="28"/>
        </w:rPr>
        <w:t>0.</w:t>
      </w:r>
      <w:r>
        <w:rPr>
          <w:rFonts w:ascii="Times New Roman" w:hAnsi="Times New Roman" w:cs="Times New Roman"/>
          <w:sz w:val="28"/>
          <w:szCs w:val="28"/>
        </w:rPr>
        <w:t>03</w:t>
      </w:r>
      <w:r w:rsidRPr="00B326BF">
        <w:rPr>
          <w:rFonts w:ascii="Times New Roman" w:hAnsi="Times New Roman" w:cs="Times New Roman"/>
          <w:sz w:val="28"/>
          <w:szCs w:val="28"/>
        </w:rPr>
        <w:t>.202</w:t>
      </w:r>
      <w:r>
        <w:rPr>
          <w:rFonts w:ascii="Times New Roman" w:hAnsi="Times New Roman" w:cs="Times New Roman"/>
          <w:sz w:val="28"/>
          <w:szCs w:val="28"/>
        </w:rPr>
        <w:t>5 № 3</w:t>
      </w:r>
      <w:r w:rsidR="00A43A56">
        <w:rPr>
          <w:rFonts w:ascii="Times New Roman" w:hAnsi="Times New Roman" w:cs="Times New Roman"/>
          <w:sz w:val="28"/>
          <w:szCs w:val="28"/>
        </w:rPr>
        <w:t>0-па</w:t>
      </w:r>
    </w:p>
    <w:p w:rsidR="00244B1C" w:rsidRDefault="00244B1C" w:rsidP="00B8074F">
      <w:pPr>
        <w:spacing w:after="0"/>
        <w:rPr>
          <w:rFonts w:ascii="Times New Roman" w:hAnsi="Times New Roman" w:cs="Times New Roman"/>
          <w:sz w:val="28"/>
          <w:szCs w:val="28"/>
        </w:rPr>
      </w:pPr>
    </w:p>
    <w:p w:rsidR="00244B1C" w:rsidRDefault="00244B1C" w:rsidP="00B8074F">
      <w:pPr>
        <w:spacing w:after="0"/>
        <w:rPr>
          <w:rFonts w:ascii="Times New Roman" w:hAnsi="Times New Roman" w:cs="Times New Roman"/>
          <w:sz w:val="28"/>
          <w:szCs w:val="28"/>
        </w:rPr>
      </w:pPr>
    </w:p>
    <w:p w:rsidR="004A474F" w:rsidRPr="00244B1C" w:rsidRDefault="004A474F" w:rsidP="00B8074F">
      <w:pPr>
        <w:spacing w:after="0"/>
        <w:rPr>
          <w:rFonts w:ascii="Times New Roman" w:hAnsi="Times New Roman" w:cs="Times New Roman"/>
          <w:sz w:val="18"/>
          <w:szCs w:val="18"/>
        </w:rPr>
      </w:pPr>
    </w:p>
    <w:p w:rsidR="00244B1C" w:rsidRPr="004923C8" w:rsidRDefault="004923C8" w:rsidP="00244B1C">
      <w:pPr>
        <w:pStyle w:val="22"/>
        <w:shd w:val="clear" w:color="auto" w:fill="auto"/>
        <w:spacing w:before="0" w:line="180" w:lineRule="exact"/>
        <w:jc w:val="right"/>
        <w:rPr>
          <w:color w:val="000000"/>
          <w:sz w:val="22"/>
          <w:szCs w:val="22"/>
          <w:lang w:eastAsia="ru-RU" w:bidi="ru-RU"/>
        </w:rPr>
      </w:pPr>
      <w:r w:rsidRPr="004923C8">
        <w:rPr>
          <w:color w:val="000000"/>
          <w:sz w:val="22"/>
          <w:szCs w:val="22"/>
          <w:lang w:eastAsia="ru-RU" w:bidi="ru-RU"/>
        </w:rPr>
        <w:t>О</w:t>
      </w:r>
      <w:r w:rsidR="00244B1C" w:rsidRPr="004923C8">
        <w:rPr>
          <w:color w:val="000000"/>
          <w:sz w:val="22"/>
          <w:szCs w:val="22"/>
          <w:lang w:eastAsia="ru-RU" w:bidi="ru-RU"/>
        </w:rPr>
        <w:t>бразец</w:t>
      </w:r>
    </w:p>
    <w:p w:rsidR="00244B1C" w:rsidRDefault="00244B1C" w:rsidP="00244B1C">
      <w:pPr>
        <w:pStyle w:val="22"/>
        <w:shd w:val="clear" w:color="auto" w:fill="auto"/>
        <w:spacing w:before="0" w:line="180" w:lineRule="exact"/>
        <w:jc w:val="right"/>
        <w:rPr>
          <w:color w:val="000000"/>
          <w:lang w:eastAsia="ru-RU" w:bidi="ru-RU"/>
        </w:rPr>
      </w:pPr>
    </w:p>
    <w:p w:rsidR="00244B1C" w:rsidRDefault="00244B1C" w:rsidP="00244B1C">
      <w:pPr>
        <w:pStyle w:val="22"/>
        <w:shd w:val="clear" w:color="auto" w:fill="auto"/>
        <w:spacing w:before="0" w:line="180" w:lineRule="exact"/>
        <w:jc w:val="right"/>
        <w:rPr>
          <w:color w:val="000000"/>
          <w:lang w:eastAsia="ru-RU" w:bidi="ru-RU"/>
        </w:rPr>
      </w:pPr>
    </w:p>
    <w:p w:rsidR="00244B1C" w:rsidRDefault="00244B1C" w:rsidP="00244B1C">
      <w:pPr>
        <w:pStyle w:val="22"/>
        <w:shd w:val="clear" w:color="auto" w:fill="auto"/>
        <w:spacing w:before="0" w:line="180" w:lineRule="exact"/>
        <w:jc w:val="right"/>
        <w:rPr>
          <w:color w:val="000000"/>
          <w:lang w:eastAsia="ru-RU" w:bidi="ru-RU"/>
        </w:rPr>
      </w:pPr>
    </w:p>
    <w:p w:rsidR="00244B1C" w:rsidRPr="00244B1C" w:rsidRDefault="00244B1C" w:rsidP="00244B1C">
      <w:pPr>
        <w:pStyle w:val="22"/>
        <w:shd w:val="clear" w:color="auto" w:fill="auto"/>
        <w:spacing w:before="0" w:line="180" w:lineRule="exact"/>
        <w:jc w:val="right"/>
        <w:rPr>
          <w:color w:val="000000"/>
          <w:lang w:eastAsia="ru-RU" w:bidi="ru-RU"/>
        </w:rPr>
      </w:pPr>
    </w:p>
    <w:p w:rsidR="00244B1C" w:rsidRPr="00244B1C" w:rsidRDefault="00244B1C" w:rsidP="00244B1C">
      <w:pPr>
        <w:pStyle w:val="22"/>
        <w:shd w:val="clear" w:color="auto" w:fill="auto"/>
        <w:spacing w:before="0" w:line="180" w:lineRule="exact"/>
        <w:jc w:val="right"/>
      </w:pPr>
    </w:p>
    <w:p w:rsidR="004A474F" w:rsidRPr="004923C8" w:rsidRDefault="00244B1C" w:rsidP="00244B1C">
      <w:pPr>
        <w:spacing w:after="0"/>
        <w:jc w:val="center"/>
        <w:rPr>
          <w:rFonts w:ascii="Times New Roman" w:hAnsi="Times New Roman" w:cs="Times New Roman"/>
          <w:color w:val="000000"/>
          <w:sz w:val="32"/>
          <w:szCs w:val="32"/>
          <w:lang w:eastAsia="ru-RU" w:bidi="ru-RU"/>
        </w:rPr>
      </w:pPr>
      <w:r w:rsidRPr="004923C8">
        <w:rPr>
          <w:rFonts w:ascii="Times New Roman" w:hAnsi="Times New Roman" w:cs="Times New Roman"/>
          <w:color w:val="000000"/>
          <w:sz w:val="32"/>
          <w:szCs w:val="32"/>
          <w:lang w:eastAsia="ru-RU" w:bidi="ru-RU"/>
        </w:rPr>
        <w:t>МЕМОРИАЛЬНЫЙ ЗНАК</w:t>
      </w:r>
    </w:p>
    <w:p w:rsidR="00244B1C" w:rsidRPr="00244B1C" w:rsidRDefault="00244B1C" w:rsidP="00B8074F">
      <w:pPr>
        <w:spacing w:after="0"/>
        <w:rPr>
          <w:rFonts w:ascii="Times New Roman" w:hAnsi="Times New Roman" w:cs="Times New Roman"/>
          <w:color w:val="000000"/>
          <w:sz w:val="18"/>
          <w:szCs w:val="18"/>
          <w:lang w:eastAsia="ru-RU" w:bidi="ru-RU"/>
        </w:rPr>
      </w:pPr>
    </w:p>
    <w:p w:rsidR="00244B1C" w:rsidRPr="00244B1C" w:rsidRDefault="00244B1C" w:rsidP="00B8074F">
      <w:pPr>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___________________________________________________________________________________________________________</w:t>
      </w:r>
    </w:p>
    <w:p w:rsidR="00244B1C" w:rsidRDefault="00244B1C" w:rsidP="00244B1C">
      <w:pPr>
        <w:pStyle w:val="50"/>
        <w:shd w:val="clear" w:color="auto" w:fill="auto"/>
        <w:spacing w:before="0" w:after="0"/>
        <w:ind w:firstLine="460"/>
        <w:rPr>
          <w:rFonts w:ascii="Times New Roman" w:hAnsi="Times New Roman" w:cs="Times New Roman"/>
          <w:color w:val="000000"/>
          <w:sz w:val="18"/>
          <w:szCs w:val="18"/>
          <w:lang w:eastAsia="ru-RU" w:bidi="ru-RU"/>
        </w:rPr>
      </w:pPr>
      <w:r w:rsidRPr="00244B1C">
        <w:rPr>
          <w:rFonts w:ascii="Times New Roman" w:hAnsi="Times New Roman" w:cs="Times New Roman"/>
          <w:color w:val="000000"/>
          <w:sz w:val="18"/>
          <w:szCs w:val="18"/>
          <w:lang w:eastAsia="ru-RU" w:bidi="ru-RU"/>
        </w:rPr>
        <w:t>(вид воинского захоронения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w:t>
      </w:r>
    </w:p>
    <w:p w:rsidR="00244B1C" w:rsidRDefault="00244B1C" w:rsidP="00244B1C">
      <w:pPr>
        <w:pStyle w:val="50"/>
        <w:shd w:val="clear" w:color="auto" w:fill="auto"/>
        <w:spacing w:before="0" w:after="0"/>
        <w:ind w:firstLine="460"/>
        <w:rPr>
          <w:rFonts w:ascii="Times New Roman" w:hAnsi="Times New Roman" w:cs="Times New Roman"/>
          <w:color w:val="000000"/>
          <w:sz w:val="18"/>
          <w:szCs w:val="18"/>
          <w:lang w:eastAsia="ru-RU" w:bidi="ru-RU"/>
        </w:rPr>
      </w:pPr>
    </w:p>
    <w:p w:rsidR="00244B1C" w:rsidRPr="00244B1C" w:rsidRDefault="00244B1C" w:rsidP="00244B1C">
      <w:pPr>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___________________________________________________________________________________________________________</w:t>
      </w:r>
    </w:p>
    <w:p w:rsidR="00244B1C" w:rsidRPr="00244B1C" w:rsidRDefault="00244B1C" w:rsidP="00244B1C">
      <w:pPr>
        <w:pStyle w:val="50"/>
        <w:shd w:val="clear" w:color="auto" w:fill="auto"/>
        <w:spacing w:before="0" w:after="0"/>
        <w:ind w:firstLine="460"/>
        <w:rPr>
          <w:rFonts w:ascii="Times New Roman" w:hAnsi="Times New Roman" w:cs="Times New Roman"/>
          <w:sz w:val="18"/>
          <w:szCs w:val="18"/>
        </w:rPr>
      </w:pPr>
      <w:r>
        <w:rPr>
          <w:rFonts w:ascii="Times New Roman" w:hAnsi="Times New Roman" w:cs="Times New Roman"/>
          <w:color w:val="000000"/>
          <w:sz w:val="18"/>
          <w:szCs w:val="18"/>
          <w:lang w:eastAsia="ru-RU" w:bidi="ru-RU"/>
        </w:rPr>
        <w:t>(</w:t>
      </w:r>
      <w:r w:rsidRPr="00244B1C">
        <w:rPr>
          <w:rFonts w:ascii="Times New Roman" w:hAnsi="Times New Roman" w:cs="Times New Roman"/>
          <w:color w:val="000000"/>
          <w:sz w:val="18"/>
          <w:szCs w:val="18"/>
          <w:lang w:eastAsia="ru-RU" w:bidi="ru-RU"/>
        </w:rPr>
        <w:t>дата создания и краткая историческая справка события, связанного с воинским захоронением)</w:t>
      </w:r>
    </w:p>
    <w:p w:rsidR="00244B1C" w:rsidRPr="00244B1C" w:rsidRDefault="00244B1C" w:rsidP="00B8074F">
      <w:pPr>
        <w:spacing w:after="0"/>
        <w:rPr>
          <w:rFonts w:ascii="Times New Roman" w:hAnsi="Times New Roman" w:cs="Times New Roman"/>
          <w:sz w:val="18"/>
          <w:szCs w:val="18"/>
        </w:rPr>
      </w:pPr>
    </w:p>
    <w:p w:rsidR="00244B1C" w:rsidRPr="00244B1C" w:rsidRDefault="00244B1C" w:rsidP="00244B1C">
      <w:pPr>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___________________________________________________________________________________________________________</w:t>
      </w:r>
    </w:p>
    <w:p w:rsidR="00244B1C" w:rsidRPr="00244B1C" w:rsidRDefault="00244B1C" w:rsidP="00244B1C">
      <w:pPr>
        <w:pStyle w:val="50"/>
        <w:shd w:val="clear" w:color="auto" w:fill="auto"/>
        <w:spacing w:before="0" w:after="252" w:line="130" w:lineRule="exact"/>
        <w:ind w:left="1320"/>
        <w:jc w:val="left"/>
        <w:rPr>
          <w:rFonts w:ascii="Times New Roman" w:hAnsi="Times New Roman" w:cs="Times New Roman"/>
          <w:sz w:val="18"/>
          <w:szCs w:val="18"/>
        </w:rPr>
      </w:pPr>
      <w:r w:rsidRPr="00244B1C">
        <w:rPr>
          <w:rFonts w:ascii="Times New Roman" w:hAnsi="Times New Roman" w:cs="Times New Roman"/>
          <w:color w:val="000000"/>
          <w:sz w:val="18"/>
          <w:szCs w:val="18"/>
          <w:lang w:eastAsia="ru-RU" w:bidi="ru-RU"/>
        </w:rPr>
        <w:t xml:space="preserve"> (количество и место хранения списка захороненных)</w:t>
      </w:r>
    </w:p>
    <w:p w:rsidR="00244B1C" w:rsidRPr="004923C8" w:rsidRDefault="00244B1C" w:rsidP="004923C8">
      <w:pPr>
        <w:pStyle w:val="40"/>
        <w:pBdr>
          <w:bottom w:val="single" w:sz="4" w:space="1" w:color="auto"/>
        </w:pBdr>
        <w:shd w:val="clear" w:color="auto" w:fill="auto"/>
        <w:tabs>
          <w:tab w:val="left" w:leader="underscore" w:pos="3342"/>
          <w:tab w:val="left" w:leader="underscore" w:pos="4010"/>
          <w:tab w:val="left" w:leader="underscore" w:pos="4950"/>
          <w:tab w:val="left" w:leader="underscore" w:pos="5421"/>
        </w:tabs>
        <w:spacing w:before="0" w:after="0"/>
        <w:jc w:val="both"/>
        <w:rPr>
          <w:b w:val="0"/>
          <w:sz w:val="24"/>
          <w:szCs w:val="24"/>
        </w:rPr>
      </w:pPr>
      <w:r w:rsidRPr="004923C8">
        <w:rPr>
          <w:b w:val="0"/>
          <w:color w:val="000000"/>
          <w:sz w:val="24"/>
          <w:szCs w:val="24"/>
          <w:lang w:eastAsia="ru-RU" w:bidi="ru-RU"/>
        </w:rPr>
        <w:t xml:space="preserve">Регистрационный </w:t>
      </w:r>
      <w:r w:rsidR="004923C8" w:rsidRPr="005C6F40">
        <w:rPr>
          <w:b w:val="0"/>
          <w:color w:val="000000"/>
          <w:sz w:val="24"/>
          <w:szCs w:val="24"/>
          <w:lang w:eastAsia="ru-RU" w:bidi="ru-RU"/>
        </w:rPr>
        <w:t xml:space="preserve"> </w:t>
      </w:r>
      <w:r w:rsidRPr="004923C8">
        <w:rPr>
          <w:b w:val="0"/>
          <w:color w:val="000000"/>
          <w:sz w:val="24"/>
          <w:szCs w:val="24"/>
          <w:lang w:eastAsia="ru-RU" w:bidi="ru-RU"/>
        </w:rPr>
        <w:t xml:space="preserve">№ </w:t>
      </w:r>
      <w:r w:rsidR="004923C8">
        <w:rPr>
          <w:b w:val="0"/>
          <w:color w:val="000000"/>
          <w:sz w:val="24"/>
          <w:szCs w:val="24"/>
          <w:lang w:eastAsia="ru-RU" w:bidi="ru-RU"/>
        </w:rPr>
        <w:t>___</w:t>
      </w:r>
      <w:r w:rsidR="004923C8" w:rsidRPr="005C6F40">
        <w:rPr>
          <w:b w:val="0"/>
          <w:color w:val="000000"/>
          <w:sz w:val="24"/>
          <w:szCs w:val="24"/>
          <w:lang w:eastAsia="ru-RU" w:bidi="ru-RU"/>
        </w:rPr>
        <w:t xml:space="preserve">  </w:t>
      </w:r>
      <w:r w:rsidRPr="004923C8">
        <w:rPr>
          <w:b w:val="0"/>
          <w:color w:val="000000"/>
          <w:sz w:val="24"/>
          <w:szCs w:val="24"/>
          <w:lang w:eastAsia="ru-RU" w:bidi="ru-RU"/>
        </w:rPr>
        <w:t xml:space="preserve"> от "</w:t>
      </w:r>
      <w:r w:rsidRPr="004923C8">
        <w:rPr>
          <w:b w:val="0"/>
          <w:color w:val="000000"/>
          <w:sz w:val="24"/>
          <w:szCs w:val="24"/>
          <w:lang w:eastAsia="ru-RU" w:bidi="ru-RU"/>
        </w:rPr>
        <w:tab/>
      </w:r>
      <w:r w:rsidR="004923C8" w:rsidRPr="005C6F40">
        <w:rPr>
          <w:b w:val="0"/>
          <w:color w:val="000000"/>
          <w:sz w:val="24"/>
          <w:szCs w:val="24"/>
          <w:lang w:eastAsia="ru-RU" w:bidi="ru-RU"/>
        </w:rPr>
        <w:t xml:space="preserve">     </w:t>
      </w:r>
      <w:r w:rsidRPr="004923C8">
        <w:rPr>
          <w:b w:val="0"/>
          <w:color w:val="000000"/>
          <w:sz w:val="24"/>
          <w:szCs w:val="24"/>
          <w:lang w:eastAsia="ru-RU" w:bidi="ru-RU"/>
        </w:rPr>
        <w:t xml:space="preserve">" </w:t>
      </w:r>
      <w:r w:rsidRPr="004923C8">
        <w:rPr>
          <w:b w:val="0"/>
          <w:color w:val="000000"/>
          <w:sz w:val="24"/>
          <w:szCs w:val="24"/>
          <w:lang w:eastAsia="ru-RU" w:bidi="ru-RU"/>
        </w:rPr>
        <w:tab/>
      </w:r>
      <w:r w:rsidR="004923C8" w:rsidRPr="005C6F40">
        <w:rPr>
          <w:b w:val="0"/>
          <w:color w:val="000000"/>
          <w:sz w:val="24"/>
          <w:szCs w:val="24"/>
          <w:lang w:eastAsia="ru-RU" w:bidi="ru-RU"/>
        </w:rPr>
        <w:t xml:space="preserve">               </w:t>
      </w:r>
      <w:r w:rsidRPr="004923C8">
        <w:rPr>
          <w:b w:val="0"/>
          <w:color w:val="000000"/>
          <w:sz w:val="24"/>
          <w:szCs w:val="24"/>
          <w:lang w:eastAsia="ru-RU" w:bidi="ru-RU"/>
        </w:rPr>
        <w:t xml:space="preserve"> 2 0</w:t>
      </w:r>
      <w:r w:rsidRPr="004923C8">
        <w:rPr>
          <w:b w:val="0"/>
          <w:color w:val="000000"/>
          <w:sz w:val="24"/>
          <w:szCs w:val="24"/>
          <w:lang w:eastAsia="ru-RU" w:bidi="ru-RU"/>
        </w:rPr>
        <w:tab/>
      </w:r>
      <w:r w:rsidR="004923C8" w:rsidRPr="005C6F40">
        <w:rPr>
          <w:b w:val="0"/>
          <w:color w:val="000000"/>
          <w:sz w:val="24"/>
          <w:szCs w:val="24"/>
          <w:lang w:eastAsia="ru-RU" w:bidi="ru-RU"/>
        </w:rPr>
        <w:t xml:space="preserve">           </w:t>
      </w:r>
      <w:r w:rsidRPr="004923C8">
        <w:rPr>
          <w:b w:val="0"/>
          <w:color w:val="000000"/>
          <w:sz w:val="24"/>
          <w:szCs w:val="24"/>
          <w:lang w:eastAsia="ru-RU" w:bidi="ru-RU"/>
        </w:rPr>
        <w:t xml:space="preserve"> г.</w:t>
      </w:r>
    </w:p>
    <w:p w:rsidR="004923C8" w:rsidRDefault="004923C8" w:rsidP="004923C8">
      <w:pPr>
        <w:pStyle w:val="40"/>
        <w:shd w:val="clear" w:color="auto" w:fill="auto"/>
        <w:tabs>
          <w:tab w:val="left" w:leader="underscore" w:pos="5714"/>
        </w:tabs>
        <w:spacing w:before="0" w:after="0"/>
        <w:jc w:val="both"/>
        <w:rPr>
          <w:b w:val="0"/>
          <w:color w:val="000000"/>
          <w:sz w:val="24"/>
          <w:szCs w:val="24"/>
          <w:lang w:eastAsia="ru-RU" w:bidi="ru-RU"/>
        </w:rPr>
      </w:pPr>
    </w:p>
    <w:p w:rsidR="00244B1C" w:rsidRPr="004923C8" w:rsidRDefault="00244B1C" w:rsidP="004923C8">
      <w:pPr>
        <w:pStyle w:val="40"/>
        <w:pBdr>
          <w:bottom w:val="single" w:sz="4" w:space="1" w:color="auto"/>
        </w:pBdr>
        <w:shd w:val="clear" w:color="auto" w:fill="auto"/>
        <w:tabs>
          <w:tab w:val="left" w:leader="underscore" w:pos="5714"/>
        </w:tabs>
        <w:spacing w:before="0" w:after="0"/>
        <w:jc w:val="both"/>
        <w:rPr>
          <w:b w:val="0"/>
          <w:sz w:val="24"/>
          <w:szCs w:val="24"/>
        </w:rPr>
      </w:pPr>
      <w:r w:rsidRPr="004923C8">
        <w:rPr>
          <w:b w:val="0"/>
          <w:color w:val="000000"/>
          <w:sz w:val="24"/>
          <w:szCs w:val="24"/>
          <w:lang w:eastAsia="ru-RU" w:bidi="ru-RU"/>
        </w:rPr>
        <w:t xml:space="preserve">Занимаемая площадь </w:t>
      </w:r>
      <w:r w:rsidRPr="004923C8">
        <w:rPr>
          <w:b w:val="0"/>
          <w:color w:val="000000"/>
          <w:sz w:val="24"/>
          <w:szCs w:val="24"/>
          <w:lang w:eastAsia="ru-RU" w:bidi="ru-RU"/>
        </w:rPr>
        <w:tab/>
      </w:r>
    </w:p>
    <w:p w:rsidR="004923C8" w:rsidRPr="005C6F40" w:rsidRDefault="004923C8" w:rsidP="004923C8">
      <w:pPr>
        <w:pStyle w:val="40"/>
        <w:shd w:val="clear" w:color="auto" w:fill="auto"/>
        <w:spacing w:before="0" w:after="0"/>
        <w:jc w:val="left"/>
        <w:rPr>
          <w:b w:val="0"/>
          <w:color w:val="000000"/>
          <w:sz w:val="24"/>
          <w:szCs w:val="24"/>
          <w:lang w:eastAsia="ru-RU" w:bidi="ru-RU"/>
        </w:rPr>
      </w:pPr>
    </w:p>
    <w:p w:rsidR="00244B1C" w:rsidRPr="004923C8" w:rsidRDefault="00244B1C" w:rsidP="004923C8">
      <w:pPr>
        <w:pStyle w:val="40"/>
        <w:shd w:val="clear" w:color="auto" w:fill="auto"/>
        <w:spacing w:before="0" w:after="0"/>
        <w:jc w:val="left"/>
        <w:rPr>
          <w:b w:val="0"/>
          <w:color w:val="000000"/>
          <w:sz w:val="24"/>
          <w:szCs w:val="24"/>
          <w:lang w:eastAsia="ru-RU" w:bidi="ru-RU"/>
        </w:rPr>
      </w:pPr>
      <w:r w:rsidRPr="004923C8">
        <w:rPr>
          <w:b w:val="0"/>
          <w:color w:val="000000"/>
          <w:sz w:val="24"/>
          <w:szCs w:val="24"/>
          <w:lang w:eastAsia="ru-RU" w:bidi="ru-RU"/>
        </w:rPr>
        <w:t>Ответственный за благоустройство и сохранность объекта</w:t>
      </w:r>
    </w:p>
    <w:p w:rsidR="00244B1C" w:rsidRPr="00244B1C" w:rsidRDefault="00244B1C" w:rsidP="00244B1C">
      <w:pPr>
        <w:pStyle w:val="40"/>
        <w:shd w:val="clear" w:color="auto" w:fill="auto"/>
        <w:spacing w:before="0" w:after="0"/>
        <w:ind w:left="980"/>
      </w:pPr>
    </w:p>
    <w:p w:rsidR="00244B1C" w:rsidRPr="00244B1C" w:rsidRDefault="00244B1C" w:rsidP="00244B1C">
      <w:pPr>
        <w:spacing w:after="0"/>
        <w:rPr>
          <w:rFonts w:ascii="Times New Roman" w:hAnsi="Times New Roman" w:cs="Times New Roman"/>
          <w:color w:val="000000"/>
          <w:sz w:val="18"/>
          <w:szCs w:val="18"/>
          <w:lang w:eastAsia="ru-RU" w:bidi="ru-RU"/>
        </w:rPr>
      </w:pPr>
      <w:r>
        <w:rPr>
          <w:rFonts w:ascii="Times New Roman" w:hAnsi="Times New Roman" w:cs="Times New Roman"/>
          <w:color w:val="000000"/>
          <w:sz w:val="18"/>
          <w:szCs w:val="18"/>
          <w:lang w:eastAsia="ru-RU" w:bidi="ru-RU"/>
        </w:rPr>
        <w:t>___________________________________________________________________________________________________________</w:t>
      </w:r>
    </w:p>
    <w:p w:rsidR="00244B1C" w:rsidRPr="00244B1C" w:rsidRDefault="00244B1C" w:rsidP="00244B1C">
      <w:pPr>
        <w:pStyle w:val="50"/>
        <w:shd w:val="clear" w:color="auto" w:fill="auto"/>
        <w:spacing w:before="0" w:after="0" w:line="216" w:lineRule="exact"/>
        <w:ind w:firstLine="280"/>
        <w:jc w:val="left"/>
        <w:rPr>
          <w:rFonts w:ascii="Times New Roman" w:hAnsi="Times New Roman" w:cs="Times New Roman"/>
          <w:sz w:val="18"/>
          <w:szCs w:val="18"/>
        </w:rPr>
      </w:pPr>
      <w:r>
        <w:rPr>
          <w:rFonts w:ascii="Times New Roman" w:hAnsi="Times New Roman" w:cs="Times New Roman"/>
          <w:color w:val="000000"/>
          <w:sz w:val="18"/>
          <w:szCs w:val="18"/>
          <w:lang w:eastAsia="ru-RU" w:bidi="ru-RU"/>
        </w:rPr>
        <w:t>(</w:t>
      </w:r>
      <w:r w:rsidRPr="00244B1C">
        <w:rPr>
          <w:rFonts w:ascii="Times New Roman" w:hAnsi="Times New Roman" w:cs="Times New Roman"/>
          <w:color w:val="000000"/>
          <w:sz w:val="18"/>
          <w:szCs w:val="18"/>
          <w:lang w:eastAsia="ru-RU" w:bidi="ru-RU"/>
        </w:rPr>
        <w:t>наименование органа местного самоуправления, должность руководител</w:t>
      </w:r>
      <w:r w:rsidRPr="00244B1C">
        <w:rPr>
          <w:rFonts w:ascii="Times New Roman" w:hAnsi="Times New Roman" w:cs="Times New Roman"/>
          <w:color w:val="000000"/>
          <w:sz w:val="18"/>
          <w:szCs w:val="18"/>
          <w:shd w:val="clear" w:color="auto" w:fill="80FFFF"/>
          <w:lang w:eastAsia="ru-RU" w:bidi="ru-RU"/>
        </w:rPr>
        <w:t>я,</w:t>
      </w:r>
      <w:r w:rsidRPr="00244B1C">
        <w:rPr>
          <w:rFonts w:ascii="Times New Roman" w:hAnsi="Times New Roman" w:cs="Times New Roman"/>
          <w:color w:val="000000"/>
          <w:sz w:val="18"/>
          <w:szCs w:val="18"/>
          <w:lang w:eastAsia="ru-RU" w:bidi="ru-RU"/>
        </w:rPr>
        <w:t xml:space="preserve"> адрес, телефоны)</w:t>
      </w:r>
    </w:p>
    <w:p w:rsidR="00244B1C" w:rsidRPr="00244B1C" w:rsidRDefault="00244B1C" w:rsidP="00B8074F">
      <w:pPr>
        <w:spacing w:after="0"/>
        <w:rPr>
          <w:rFonts w:ascii="Times New Roman" w:hAnsi="Times New Roman" w:cs="Times New Roman"/>
          <w:sz w:val="18"/>
          <w:szCs w:val="18"/>
        </w:rPr>
      </w:pPr>
    </w:p>
    <w:sectPr w:rsidR="00244B1C" w:rsidRPr="00244B1C" w:rsidSect="00F15777">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Sans">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A12"/>
    <w:multiLevelType w:val="multilevel"/>
    <w:tmpl w:val="015A3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10C5A"/>
    <w:multiLevelType w:val="multilevel"/>
    <w:tmpl w:val="0C00C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56315A"/>
    <w:multiLevelType w:val="multilevel"/>
    <w:tmpl w:val="0CE4F87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DE"/>
    <w:rsid w:val="000546F5"/>
    <w:rsid w:val="00067401"/>
    <w:rsid w:val="00096433"/>
    <w:rsid w:val="001201EC"/>
    <w:rsid w:val="00124895"/>
    <w:rsid w:val="00133119"/>
    <w:rsid w:val="00243605"/>
    <w:rsid w:val="00244B1C"/>
    <w:rsid w:val="002513E3"/>
    <w:rsid w:val="002608E3"/>
    <w:rsid w:val="002C04D0"/>
    <w:rsid w:val="002E2ED5"/>
    <w:rsid w:val="003037E6"/>
    <w:rsid w:val="00396828"/>
    <w:rsid w:val="003A6A36"/>
    <w:rsid w:val="003B3EA1"/>
    <w:rsid w:val="003D7376"/>
    <w:rsid w:val="00456FC0"/>
    <w:rsid w:val="0048773B"/>
    <w:rsid w:val="004923C8"/>
    <w:rsid w:val="004A474F"/>
    <w:rsid w:val="005057EB"/>
    <w:rsid w:val="005345EA"/>
    <w:rsid w:val="005A150B"/>
    <w:rsid w:val="005C6F40"/>
    <w:rsid w:val="005E07FC"/>
    <w:rsid w:val="005F4237"/>
    <w:rsid w:val="00611A77"/>
    <w:rsid w:val="0062050D"/>
    <w:rsid w:val="006262C0"/>
    <w:rsid w:val="006977BD"/>
    <w:rsid w:val="006E2497"/>
    <w:rsid w:val="00704D4B"/>
    <w:rsid w:val="007110D2"/>
    <w:rsid w:val="00737B15"/>
    <w:rsid w:val="00830B91"/>
    <w:rsid w:val="00871150"/>
    <w:rsid w:val="0094237F"/>
    <w:rsid w:val="00955E32"/>
    <w:rsid w:val="0098581A"/>
    <w:rsid w:val="00A356D8"/>
    <w:rsid w:val="00A43A56"/>
    <w:rsid w:val="00AC74F0"/>
    <w:rsid w:val="00B8074F"/>
    <w:rsid w:val="00BF3548"/>
    <w:rsid w:val="00C159DB"/>
    <w:rsid w:val="00C2435D"/>
    <w:rsid w:val="00C632DD"/>
    <w:rsid w:val="00C701A6"/>
    <w:rsid w:val="00CC2303"/>
    <w:rsid w:val="00D34D50"/>
    <w:rsid w:val="00D9368B"/>
    <w:rsid w:val="00DA2357"/>
    <w:rsid w:val="00E438E5"/>
    <w:rsid w:val="00E74978"/>
    <w:rsid w:val="00E9295C"/>
    <w:rsid w:val="00F03095"/>
    <w:rsid w:val="00F15777"/>
    <w:rsid w:val="00F17374"/>
    <w:rsid w:val="00F217C7"/>
    <w:rsid w:val="00F461DE"/>
    <w:rsid w:val="00F616C9"/>
    <w:rsid w:val="00FD3236"/>
    <w:rsid w:val="00FE78E1"/>
    <w:rsid w:val="00FF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E201"/>
  <w15:docId w15:val="{3BB89150-F8B2-4263-A21C-5BE9A21F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923C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4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7401"/>
    <w:rPr>
      <w:rFonts w:ascii="Segoe UI" w:hAnsi="Segoe UI" w:cs="Segoe UI"/>
      <w:sz w:val="18"/>
      <w:szCs w:val="18"/>
    </w:rPr>
  </w:style>
  <w:style w:type="character" w:customStyle="1" w:styleId="Bodytext2">
    <w:name w:val="Body text (2)_"/>
    <w:link w:val="Bodytext20"/>
    <w:rsid w:val="00F217C7"/>
    <w:rPr>
      <w:rFonts w:eastAsia="Times New Roman"/>
      <w:b/>
      <w:spacing w:val="-3"/>
      <w:sz w:val="26"/>
      <w:szCs w:val="26"/>
      <w:shd w:val="clear" w:color="auto" w:fill="FFFFFF"/>
    </w:rPr>
  </w:style>
  <w:style w:type="paragraph" w:customStyle="1" w:styleId="Bodytext20">
    <w:name w:val="Body text (2)"/>
    <w:basedOn w:val="a"/>
    <w:link w:val="Bodytext2"/>
    <w:rsid w:val="00F217C7"/>
    <w:pPr>
      <w:widowControl w:val="0"/>
      <w:shd w:val="clear" w:color="auto" w:fill="FFFFFF"/>
      <w:spacing w:after="60" w:line="0" w:lineRule="atLeast"/>
      <w:jc w:val="center"/>
    </w:pPr>
    <w:rPr>
      <w:rFonts w:eastAsia="Times New Roman"/>
      <w:b/>
      <w:spacing w:val="-3"/>
      <w:sz w:val="26"/>
      <w:szCs w:val="26"/>
    </w:rPr>
  </w:style>
  <w:style w:type="paragraph" w:styleId="2">
    <w:name w:val="Body Text Indent 2"/>
    <w:basedOn w:val="a"/>
    <w:link w:val="20"/>
    <w:rsid w:val="00D34D50"/>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D34D50"/>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E07FC"/>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5E07FC"/>
    <w:pPr>
      <w:widowControl w:val="0"/>
      <w:shd w:val="clear" w:color="auto" w:fill="FFFFFF"/>
      <w:spacing w:before="240" w:after="0" w:line="216" w:lineRule="exact"/>
      <w:ind w:firstLine="520"/>
      <w:jc w:val="both"/>
    </w:pPr>
    <w:rPr>
      <w:rFonts w:ascii="Times New Roman" w:eastAsia="Times New Roman" w:hAnsi="Times New Roman" w:cs="Times New Roman"/>
      <w:sz w:val="18"/>
      <w:szCs w:val="18"/>
    </w:rPr>
  </w:style>
  <w:style w:type="character" w:customStyle="1" w:styleId="4">
    <w:name w:val="Основной текст (4)_"/>
    <w:basedOn w:val="a0"/>
    <w:link w:val="40"/>
    <w:rsid w:val="00F03095"/>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F03095"/>
    <w:pPr>
      <w:widowControl w:val="0"/>
      <w:shd w:val="clear" w:color="auto" w:fill="FFFFFF"/>
      <w:spacing w:before="180" w:after="180" w:line="216" w:lineRule="exac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244B1C"/>
    <w:rPr>
      <w:rFonts w:ascii="Courier New" w:eastAsia="Courier New" w:hAnsi="Courier New" w:cs="Courier New"/>
      <w:b/>
      <w:bCs/>
      <w:i/>
      <w:iCs/>
      <w:spacing w:val="10"/>
      <w:sz w:val="13"/>
      <w:szCs w:val="13"/>
      <w:shd w:val="clear" w:color="auto" w:fill="FFFFFF"/>
    </w:rPr>
  </w:style>
  <w:style w:type="paragraph" w:customStyle="1" w:styleId="50">
    <w:name w:val="Основной текст (5)"/>
    <w:basedOn w:val="a"/>
    <w:link w:val="5"/>
    <w:rsid w:val="00244B1C"/>
    <w:pPr>
      <w:widowControl w:val="0"/>
      <w:shd w:val="clear" w:color="auto" w:fill="FFFFFF"/>
      <w:spacing w:before="480" w:after="180" w:line="211" w:lineRule="exact"/>
      <w:jc w:val="both"/>
    </w:pPr>
    <w:rPr>
      <w:rFonts w:ascii="Courier New" w:eastAsia="Courier New" w:hAnsi="Courier New" w:cs="Courier New"/>
      <w:b/>
      <w:bCs/>
      <w:i/>
      <w:iCs/>
      <w:spacing w:val="10"/>
      <w:sz w:val="13"/>
      <w:szCs w:val="13"/>
    </w:rPr>
  </w:style>
  <w:style w:type="character" w:customStyle="1" w:styleId="10">
    <w:name w:val="Заголовок 1 Знак"/>
    <w:basedOn w:val="a0"/>
    <w:link w:val="1"/>
    <w:uiPriority w:val="99"/>
    <w:rsid w:val="004923C8"/>
    <w:rPr>
      <w:rFonts w:ascii="Times New Roman CYR" w:eastAsiaTheme="minorEastAsia" w:hAnsi="Times New Roman CYR" w:cs="Times New Roman CYR"/>
      <w:b/>
      <w:bCs/>
      <w:color w:val="26282F"/>
      <w:sz w:val="24"/>
      <w:szCs w:val="24"/>
      <w:lang w:eastAsia="ru-RU"/>
    </w:rPr>
  </w:style>
  <w:style w:type="paragraph" w:customStyle="1" w:styleId="ConsPlusTitle">
    <w:name w:val="ConsPlusTitle"/>
    <w:uiPriority w:val="99"/>
    <w:rsid w:val="005057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A43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2398">
      <w:bodyDiv w:val="1"/>
      <w:marLeft w:val="0"/>
      <w:marRight w:val="0"/>
      <w:marTop w:val="0"/>
      <w:marBottom w:val="0"/>
      <w:divBdr>
        <w:top w:val="none" w:sz="0" w:space="0" w:color="auto"/>
        <w:left w:val="none" w:sz="0" w:space="0" w:color="auto"/>
        <w:bottom w:val="none" w:sz="0" w:space="0" w:color="auto"/>
        <w:right w:val="none" w:sz="0" w:space="0" w:color="auto"/>
      </w:divBdr>
    </w:div>
    <w:div w:id="932201455">
      <w:bodyDiv w:val="1"/>
      <w:marLeft w:val="0"/>
      <w:marRight w:val="0"/>
      <w:marTop w:val="0"/>
      <w:marBottom w:val="0"/>
      <w:divBdr>
        <w:top w:val="none" w:sz="0" w:space="0" w:color="auto"/>
        <w:left w:val="none" w:sz="0" w:space="0" w:color="auto"/>
        <w:bottom w:val="none" w:sz="0" w:space="0" w:color="auto"/>
        <w:right w:val="none" w:sz="0" w:space="0" w:color="auto"/>
      </w:divBdr>
    </w:div>
    <w:div w:id="20019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0947-7ECC-4708-9B25-E8C426E3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Bulava</cp:lastModifiedBy>
  <cp:revision>32</cp:revision>
  <cp:lastPrinted>2025-03-10T02:35:00Z</cp:lastPrinted>
  <dcterms:created xsi:type="dcterms:W3CDTF">2024-11-19T04:17:00Z</dcterms:created>
  <dcterms:modified xsi:type="dcterms:W3CDTF">2025-03-10T02:37:00Z</dcterms:modified>
</cp:coreProperties>
</file>