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82" w:rsidRDefault="00812782" w:rsidP="007A116B">
      <w:pPr>
        <w:jc w:val="center"/>
        <w:rPr>
          <w:b/>
          <w:sz w:val="28"/>
          <w:szCs w:val="28"/>
        </w:rPr>
      </w:pPr>
      <w:r>
        <w:rPr>
          <w:rFonts w:cs="Calibri"/>
          <w:noProof/>
          <w:sz w:val="28"/>
          <w:szCs w:val="28"/>
        </w:rPr>
        <w:drawing>
          <wp:inline distT="0" distB="0" distL="0" distR="0" wp14:anchorId="0918102A" wp14:editId="59123094">
            <wp:extent cx="1323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704850"/>
                    </a:xfrm>
                    <a:prstGeom prst="rect">
                      <a:avLst/>
                    </a:prstGeom>
                    <a:noFill/>
                    <a:ln>
                      <a:noFill/>
                    </a:ln>
                  </pic:spPr>
                </pic:pic>
              </a:graphicData>
            </a:graphic>
          </wp:inline>
        </w:drawing>
      </w:r>
    </w:p>
    <w:p w:rsidR="007A116B" w:rsidRPr="00812782" w:rsidRDefault="007A116B" w:rsidP="007A116B">
      <w:pPr>
        <w:jc w:val="center"/>
        <w:rPr>
          <w:b/>
          <w:sz w:val="28"/>
          <w:szCs w:val="28"/>
        </w:rPr>
      </w:pPr>
      <w:r w:rsidRPr="00812782">
        <w:rPr>
          <w:b/>
          <w:sz w:val="28"/>
          <w:szCs w:val="28"/>
        </w:rPr>
        <w:t>АДМИНИСТРАЦИЯ СЕЛЬСКОГО ПОСЕЛЕНИЯ «СЕЛО БУЛАВА»</w:t>
      </w:r>
    </w:p>
    <w:p w:rsidR="007A116B" w:rsidRPr="00812782" w:rsidRDefault="007A116B" w:rsidP="007A116B">
      <w:pPr>
        <w:jc w:val="center"/>
        <w:rPr>
          <w:b/>
          <w:sz w:val="28"/>
          <w:szCs w:val="28"/>
        </w:rPr>
      </w:pPr>
      <w:proofErr w:type="spellStart"/>
      <w:r w:rsidRPr="00812782">
        <w:rPr>
          <w:b/>
          <w:sz w:val="28"/>
          <w:szCs w:val="28"/>
        </w:rPr>
        <w:t>У</w:t>
      </w:r>
      <w:r w:rsidR="00812782">
        <w:rPr>
          <w:b/>
          <w:sz w:val="28"/>
          <w:szCs w:val="28"/>
        </w:rPr>
        <w:t>льчского</w:t>
      </w:r>
      <w:proofErr w:type="spellEnd"/>
      <w:r w:rsidR="00812782">
        <w:rPr>
          <w:b/>
          <w:sz w:val="28"/>
          <w:szCs w:val="28"/>
        </w:rPr>
        <w:t xml:space="preserve"> муниципального района</w:t>
      </w:r>
      <w:r w:rsidRPr="00812782">
        <w:rPr>
          <w:b/>
          <w:sz w:val="28"/>
          <w:szCs w:val="28"/>
        </w:rPr>
        <w:t xml:space="preserve"> Х</w:t>
      </w:r>
      <w:r w:rsidR="00812782">
        <w:rPr>
          <w:b/>
          <w:sz w:val="28"/>
          <w:szCs w:val="28"/>
        </w:rPr>
        <w:t>абаровского края</w:t>
      </w:r>
    </w:p>
    <w:p w:rsidR="007A116B" w:rsidRPr="00812782" w:rsidRDefault="007A116B" w:rsidP="007A116B">
      <w:pPr>
        <w:rPr>
          <w:b/>
          <w:sz w:val="28"/>
          <w:szCs w:val="28"/>
        </w:rPr>
      </w:pPr>
    </w:p>
    <w:p w:rsidR="007A116B" w:rsidRPr="00812782" w:rsidRDefault="007A116B" w:rsidP="007A116B">
      <w:pPr>
        <w:jc w:val="center"/>
        <w:rPr>
          <w:b/>
          <w:sz w:val="28"/>
          <w:szCs w:val="28"/>
        </w:rPr>
      </w:pPr>
      <w:r w:rsidRPr="00812782">
        <w:rPr>
          <w:b/>
          <w:sz w:val="28"/>
          <w:szCs w:val="28"/>
        </w:rPr>
        <w:t>ПОСТАНОВЛЕНИЕ</w:t>
      </w:r>
    </w:p>
    <w:p w:rsidR="007A116B" w:rsidRPr="00812782" w:rsidRDefault="007A116B" w:rsidP="007A116B">
      <w:pPr>
        <w:spacing w:line="240" w:lineRule="exact"/>
        <w:jc w:val="both"/>
        <w:rPr>
          <w:rFonts w:eastAsia="Times New Roman"/>
          <w:sz w:val="28"/>
          <w:szCs w:val="28"/>
        </w:rPr>
      </w:pPr>
    </w:p>
    <w:p w:rsidR="007A116B" w:rsidRPr="00812782" w:rsidRDefault="007A116B" w:rsidP="007A116B">
      <w:pPr>
        <w:spacing w:line="240" w:lineRule="exact"/>
        <w:jc w:val="both"/>
        <w:rPr>
          <w:rFonts w:eastAsia="Times New Roman"/>
          <w:sz w:val="28"/>
          <w:szCs w:val="28"/>
        </w:rPr>
      </w:pPr>
      <w:r w:rsidRPr="00812782">
        <w:rPr>
          <w:rFonts w:eastAsia="Times New Roman"/>
          <w:sz w:val="28"/>
          <w:szCs w:val="28"/>
        </w:rPr>
        <w:t>1</w:t>
      </w:r>
      <w:r w:rsidR="00812782">
        <w:rPr>
          <w:rFonts w:eastAsia="Times New Roman"/>
          <w:sz w:val="28"/>
          <w:szCs w:val="28"/>
        </w:rPr>
        <w:t>2</w:t>
      </w:r>
      <w:r w:rsidRPr="00812782">
        <w:rPr>
          <w:rFonts w:eastAsia="Times New Roman"/>
          <w:sz w:val="28"/>
          <w:szCs w:val="28"/>
        </w:rPr>
        <w:t>.03.2025   № 31-па</w:t>
      </w:r>
      <w:r w:rsidRPr="00812782">
        <w:rPr>
          <w:rFonts w:eastAsia="Times New Roman"/>
          <w:sz w:val="28"/>
          <w:szCs w:val="28"/>
        </w:rPr>
        <w:tab/>
      </w:r>
      <w:r w:rsidRPr="00812782">
        <w:rPr>
          <w:rFonts w:eastAsia="Times New Roman"/>
          <w:sz w:val="28"/>
          <w:szCs w:val="28"/>
        </w:rPr>
        <w:tab/>
      </w:r>
      <w:r w:rsidRPr="00812782">
        <w:rPr>
          <w:rFonts w:eastAsia="Times New Roman"/>
          <w:sz w:val="28"/>
          <w:szCs w:val="28"/>
        </w:rPr>
        <w:tab/>
        <w:t xml:space="preserve">   </w:t>
      </w:r>
    </w:p>
    <w:p w:rsidR="007A116B" w:rsidRPr="00812782" w:rsidRDefault="007A116B" w:rsidP="007A116B">
      <w:pPr>
        <w:spacing w:line="240" w:lineRule="exact"/>
        <w:jc w:val="both"/>
        <w:rPr>
          <w:rFonts w:eastAsia="Times New Roman"/>
          <w:sz w:val="28"/>
          <w:szCs w:val="28"/>
        </w:rPr>
      </w:pPr>
      <w:proofErr w:type="spellStart"/>
      <w:r w:rsidRPr="00812782">
        <w:rPr>
          <w:rFonts w:eastAsia="Times New Roman"/>
          <w:sz w:val="28"/>
          <w:szCs w:val="28"/>
        </w:rPr>
        <w:t>с.Булава</w:t>
      </w:r>
      <w:proofErr w:type="spellEnd"/>
    </w:p>
    <w:p w:rsidR="007A116B" w:rsidRPr="00812782" w:rsidRDefault="007A116B" w:rsidP="007A116B">
      <w:pPr>
        <w:spacing w:line="240" w:lineRule="exact"/>
        <w:jc w:val="both"/>
        <w:rPr>
          <w:rFonts w:eastAsia="Times New Roman"/>
          <w:sz w:val="28"/>
          <w:szCs w:val="28"/>
        </w:rPr>
      </w:pPr>
    </w:p>
    <w:p w:rsidR="00BD216E" w:rsidRDefault="00BD216E" w:rsidP="007A116B">
      <w:pPr>
        <w:spacing w:line="240" w:lineRule="exact"/>
        <w:jc w:val="both"/>
        <w:rPr>
          <w:rFonts w:eastAsia="Times New Roman"/>
          <w:sz w:val="28"/>
          <w:szCs w:val="28"/>
        </w:rPr>
      </w:pPr>
    </w:p>
    <w:p w:rsidR="007A116B" w:rsidRPr="00812782" w:rsidRDefault="007A116B" w:rsidP="007A116B">
      <w:pPr>
        <w:spacing w:line="240" w:lineRule="exact"/>
        <w:jc w:val="both"/>
        <w:rPr>
          <w:rFonts w:eastAsia="Times New Roman"/>
          <w:sz w:val="28"/>
          <w:szCs w:val="28"/>
        </w:rPr>
      </w:pPr>
      <w:r w:rsidRPr="00812782">
        <w:rPr>
          <w:rFonts w:eastAsia="Times New Roman"/>
          <w:sz w:val="28"/>
          <w:szCs w:val="28"/>
        </w:rPr>
        <w:t xml:space="preserve">Об утверждении Положения об организации и ведении гражданской обороны в сельском поселении «Село Булава» </w:t>
      </w:r>
      <w:proofErr w:type="spellStart"/>
      <w:r w:rsidRPr="00812782">
        <w:rPr>
          <w:rFonts w:eastAsia="Times New Roman"/>
          <w:sz w:val="28"/>
          <w:szCs w:val="28"/>
        </w:rPr>
        <w:t>Ульчского</w:t>
      </w:r>
      <w:proofErr w:type="spellEnd"/>
      <w:r w:rsidRPr="00812782">
        <w:rPr>
          <w:rFonts w:eastAsia="Times New Roman"/>
          <w:sz w:val="28"/>
          <w:szCs w:val="28"/>
        </w:rPr>
        <w:t xml:space="preserve"> муниципального района Хабаровского края</w:t>
      </w:r>
    </w:p>
    <w:p w:rsidR="007A116B" w:rsidRPr="00812782" w:rsidRDefault="007A116B" w:rsidP="007A116B">
      <w:pPr>
        <w:spacing w:line="240" w:lineRule="exact"/>
        <w:jc w:val="both"/>
        <w:rPr>
          <w:rFonts w:eastAsia="Times New Roman"/>
          <w:sz w:val="28"/>
          <w:szCs w:val="28"/>
        </w:rPr>
      </w:pPr>
    </w:p>
    <w:p w:rsidR="00BD216E" w:rsidRDefault="00BD216E" w:rsidP="007A116B">
      <w:pPr>
        <w:ind w:firstLine="708"/>
        <w:jc w:val="both"/>
        <w:rPr>
          <w:rFonts w:eastAsia="Times New Roman"/>
          <w:color w:val="000000"/>
          <w:sz w:val="28"/>
          <w:szCs w:val="28"/>
        </w:rPr>
      </w:pP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В соответствии с Федеральным законом от 12.02.1998 № 28-ФЗ «О гражданской обороне»,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в целях определения порядка подготовки к ведению и ведения гражданской обороны на территории сельского поселения «Село </w:t>
      </w:r>
      <w:r w:rsidR="00812782">
        <w:rPr>
          <w:rFonts w:eastAsia="Times New Roman"/>
          <w:color w:val="000000"/>
          <w:sz w:val="28"/>
          <w:szCs w:val="28"/>
        </w:rPr>
        <w:t>Булава</w:t>
      </w:r>
      <w:r w:rsidRPr="00812782">
        <w:rPr>
          <w:rFonts w:eastAsia="Times New Roman"/>
          <w:color w:val="000000"/>
          <w:sz w:val="28"/>
          <w:szCs w:val="28"/>
        </w:rPr>
        <w:t xml:space="preserve">» </w:t>
      </w:r>
      <w:proofErr w:type="spellStart"/>
      <w:r w:rsidR="00812782">
        <w:rPr>
          <w:rFonts w:eastAsia="Times New Roman"/>
          <w:color w:val="000000"/>
          <w:sz w:val="28"/>
          <w:szCs w:val="28"/>
        </w:rPr>
        <w:t>Ульчского</w:t>
      </w:r>
      <w:proofErr w:type="spellEnd"/>
      <w:r w:rsidRPr="00812782">
        <w:rPr>
          <w:rFonts w:eastAsia="Times New Roman"/>
          <w:color w:val="000000"/>
          <w:sz w:val="28"/>
          <w:szCs w:val="28"/>
        </w:rPr>
        <w:t xml:space="preserve"> муниципального района Хабаровского края</w:t>
      </w:r>
      <w:r w:rsidRPr="00812782">
        <w:rPr>
          <w:rFonts w:eastAsia="Times New Roman"/>
          <w:sz w:val="28"/>
          <w:szCs w:val="28"/>
        </w:rPr>
        <w:t xml:space="preserve">, администрация сельского поселения «Село </w:t>
      </w:r>
      <w:r w:rsidR="00812782">
        <w:rPr>
          <w:rFonts w:eastAsia="Times New Roman"/>
          <w:sz w:val="28"/>
          <w:szCs w:val="28"/>
        </w:rPr>
        <w:t>Булава</w:t>
      </w:r>
      <w:r w:rsidRPr="00812782">
        <w:rPr>
          <w:rFonts w:eastAsia="Times New Roman"/>
          <w:sz w:val="28"/>
          <w:szCs w:val="28"/>
        </w:rPr>
        <w:t xml:space="preserve">» </w:t>
      </w:r>
      <w:proofErr w:type="spellStart"/>
      <w:r w:rsidR="00812782">
        <w:rPr>
          <w:rFonts w:eastAsia="Times New Roman"/>
          <w:sz w:val="28"/>
          <w:szCs w:val="28"/>
        </w:rPr>
        <w:t>Ульчского</w:t>
      </w:r>
      <w:proofErr w:type="spellEnd"/>
      <w:r w:rsidRPr="00812782">
        <w:rPr>
          <w:rFonts w:eastAsia="Times New Roman"/>
          <w:sz w:val="28"/>
          <w:szCs w:val="28"/>
        </w:rPr>
        <w:t xml:space="preserve"> муниципального района Хабаровского края</w:t>
      </w:r>
    </w:p>
    <w:p w:rsidR="007A116B" w:rsidRPr="00812782" w:rsidRDefault="007A116B" w:rsidP="007A116B">
      <w:pPr>
        <w:jc w:val="both"/>
        <w:outlineLvl w:val="0"/>
        <w:rPr>
          <w:rFonts w:eastAsia="Times New Roman"/>
          <w:sz w:val="28"/>
          <w:szCs w:val="28"/>
        </w:rPr>
      </w:pPr>
      <w:r w:rsidRPr="00812782">
        <w:rPr>
          <w:rFonts w:eastAsia="Times New Roman"/>
          <w:sz w:val="28"/>
          <w:szCs w:val="28"/>
        </w:rPr>
        <w:t>ПОСТАНОВЛЯЕТ:</w:t>
      </w:r>
    </w:p>
    <w:p w:rsidR="007A116B" w:rsidRPr="00812782" w:rsidRDefault="007A116B" w:rsidP="007A116B">
      <w:pPr>
        <w:ind w:firstLine="709"/>
        <w:jc w:val="both"/>
        <w:rPr>
          <w:rFonts w:eastAsia="Times New Roman"/>
          <w:sz w:val="28"/>
          <w:szCs w:val="28"/>
        </w:rPr>
      </w:pPr>
      <w:r w:rsidRPr="00812782">
        <w:rPr>
          <w:rFonts w:eastAsia="Times New Roman"/>
          <w:sz w:val="28"/>
          <w:szCs w:val="28"/>
        </w:rPr>
        <w:t xml:space="preserve">1. Утвердить прилагаемое Положение об организации и ведении гражданской обороны в сельском поселении «Село </w:t>
      </w:r>
      <w:r w:rsidR="00812782">
        <w:rPr>
          <w:rFonts w:eastAsia="Times New Roman"/>
          <w:sz w:val="28"/>
          <w:szCs w:val="28"/>
        </w:rPr>
        <w:t>Булава</w:t>
      </w:r>
      <w:r w:rsidRPr="00812782">
        <w:rPr>
          <w:rFonts w:eastAsia="Times New Roman"/>
          <w:sz w:val="28"/>
          <w:szCs w:val="28"/>
        </w:rPr>
        <w:t xml:space="preserve">» </w:t>
      </w:r>
      <w:proofErr w:type="spellStart"/>
      <w:r w:rsidR="00812782">
        <w:rPr>
          <w:rFonts w:eastAsia="Times New Roman"/>
          <w:sz w:val="28"/>
          <w:szCs w:val="28"/>
        </w:rPr>
        <w:t>Ульчского</w:t>
      </w:r>
      <w:proofErr w:type="spellEnd"/>
      <w:r w:rsidRPr="00812782">
        <w:rPr>
          <w:rFonts w:eastAsia="Times New Roman"/>
          <w:sz w:val="28"/>
          <w:szCs w:val="28"/>
        </w:rPr>
        <w:t xml:space="preserve"> муниципального района Хабаровского края.</w:t>
      </w:r>
    </w:p>
    <w:p w:rsidR="007A116B" w:rsidRPr="00812782" w:rsidRDefault="007A116B" w:rsidP="007A116B">
      <w:pPr>
        <w:ind w:firstLine="709"/>
        <w:jc w:val="both"/>
        <w:rPr>
          <w:rFonts w:eastAsia="Times New Roman"/>
          <w:sz w:val="28"/>
          <w:szCs w:val="28"/>
        </w:rPr>
      </w:pPr>
      <w:r w:rsidRPr="00812782">
        <w:rPr>
          <w:rFonts w:eastAsia="Times New Roman"/>
          <w:sz w:val="28"/>
          <w:szCs w:val="28"/>
        </w:rPr>
        <w:t xml:space="preserve">2.  Настоящее постановление опубликовать в </w:t>
      </w:r>
      <w:r w:rsidR="00812782">
        <w:rPr>
          <w:rFonts w:eastAsia="Times New Roman"/>
          <w:sz w:val="28"/>
          <w:szCs w:val="28"/>
        </w:rPr>
        <w:t>Информационном листке органа местного самоуправления</w:t>
      </w:r>
      <w:r w:rsidRPr="00812782">
        <w:rPr>
          <w:rFonts w:eastAsia="Times New Roman"/>
          <w:sz w:val="28"/>
          <w:szCs w:val="28"/>
        </w:rPr>
        <w:t xml:space="preserve"> сельского поселения «Село </w:t>
      </w:r>
      <w:r w:rsidR="00812782">
        <w:rPr>
          <w:rFonts w:eastAsia="Times New Roman"/>
          <w:sz w:val="28"/>
          <w:szCs w:val="28"/>
        </w:rPr>
        <w:t>Булава</w:t>
      </w:r>
      <w:r w:rsidRPr="00812782">
        <w:rPr>
          <w:rFonts w:eastAsia="Times New Roman"/>
          <w:sz w:val="28"/>
          <w:szCs w:val="28"/>
        </w:rPr>
        <w:t xml:space="preserve">» </w:t>
      </w:r>
      <w:proofErr w:type="spellStart"/>
      <w:r w:rsidR="00812782">
        <w:rPr>
          <w:rFonts w:eastAsia="Times New Roman"/>
          <w:sz w:val="28"/>
          <w:szCs w:val="28"/>
        </w:rPr>
        <w:t>Ульчского</w:t>
      </w:r>
      <w:proofErr w:type="spellEnd"/>
      <w:r w:rsidRPr="00812782">
        <w:rPr>
          <w:rFonts w:eastAsia="Times New Roman"/>
          <w:sz w:val="28"/>
          <w:szCs w:val="28"/>
        </w:rPr>
        <w:t xml:space="preserve"> муниципального района Хабаровского края</w:t>
      </w:r>
      <w:r w:rsidR="00812782">
        <w:rPr>
          <w:rFonts w:eastAsia="Times New Roman"/>
          <w:sz w:val="28"/>
          <w:szCs w:val="28"/>
        </w:rPr>
        <w:t xml:space="preserve"> в «Вестнике местного самоуправления»</w:t>
      </w:r>
      <w:r w:rsidRPr="00812782">
        <w:rPr>
          <w:rFonts w:eastAsia="Times New Roman"/>
          <w:sz w:val="28"/>
          <w:szCs w:val="28"/>
        </w:rPr>
        <w:t xml:space="preserve"> и </w:t>
      </w:r>
      <w:proofErr w:type="gramStart"/>
      <w:r w:rsidRPr="00812782">
        <w:rPr>
          <w:rFonts w:eastAsia="Times New Roman"/>
          <w:sz w:val="28"/>
          <w:szCs w:val="28"/>
        </w:rPr>
        <w:t>разместить  на</w:t>
      </w:r>
      <w:proofErr w:type="gramEnd"/>
      <w:r w:rsidRPr="00812782">
        <w:rPr>
          <w:rFonts w:eastAsia="Times New Roman"/>
          <w:sz w:val="28"/>
          <w:szCs w:val="28"/>
        </w:rPr>
        <w:t xml:space="preserve"> официальном сайте администрации сельского поселения «Село </w:t>
      </w:r>
      <w:r w:rsidR="00812782">
        <w:rPr>
          <w:rFonts w:eastAsia="Times New Roman"/>
          <w:sz w:val="28"/>
          <w:szCs w:val="28"/>
        </w:rPr>
        <w:t>Булава</w:t>
      </w:r>
      <w:r w:rsidRPr="00812782">
        <w:rPr>
          <w:rFonts w:eastAsia="Times New Roman"/>
          <w:sz w:val="28"/>
          <w:szCs w:val="28"/>
        </w:rPr>
        <w:t>»</w:t>
      </w:r>
      <w:r w:rsidR="00812782">
        <w:rPr>
          <w:rFonts w:eastAsia="Times New Roman"/>
          <w:sz w:val="28"/>
          <w:szCs w:val="28"/>
        </w:rPr>
        <w:t xml:space="preserve"> </w:t>
      </w:r>
      <w:proofErr w:type="spellStart"/>
      <w:r w:rsidR="00812782">
        <w:rPr>
          <w:rFonts w:eastAsia="Times New Roman"/>
          <w:sz w:val="28"/>
          <w:szCs w:val="28"/>
        </w:rPr>
        <w:t>Ульчского</w:t>
      </w:r>
      <w:proofErr w:type="spellEnd"/>
      <w:r w:rsidR="00812782">
        <w:rPr>
          <w:rFonts w:eastAsia="Times New Roman"/>
          <w:sz w:val="28"/>
          <w:szCs w:val="28"/>
        </w:rPr>
        <w:t xml:space="preserve"> муниципального района Хабаровского края</w:t>
      </w:r>
      <w:r w:rsidRPr="00812782">
        <w:rPr>
          <w:rFonts w:eastAsia="Times New Roman"/>
          <w:sz w:val="28"/>
          <w:szCs w:val="28"/>
        </w:rPr>
        <w:t xml:space="preserve"> в информационно-телекоммуникационной сети «Интернет».</w:t>
      </w:r>
    </w:p>
    <w:p w:rsidR="007A116B" w:rsidRPr="00812782" w:rsidRDefault="00812782" w:rsidP="007A116B">
      <w:pPr>
        <w:ind w:firstLine="709"/>
        <w:jc w:val="both"/>
        <w:rPr>
          <w:rFonts w:eastAsia="Times New Roman"/>
          <w:sz w:val="28"/>
          <w:szCs w:val="28"/>
        </w:rPr>
      </w:pPr>
      <w:r>
        <w:rPr>
          <w:rFonts w:eastAsia="Times New Roman"/>
          <w:sz w:val="28"/>
          <w:szCs w:val="28"/>
        </w:rPr>
        <w:t>3</w:t>
      </w:r>
      <w:r w:rsidR="007A116B" w:rsidRPr="00812782">
        <w:rPr>
          <w:rFonts w:eastAsia="Times New Roman"/>
          <w:sz w:val="28"/>
          <w:szCs w:val="28"/>
        </w:rPr>
        <w:t>. Контроль за выполнением настоящего постановления оставляю за собой.</w:t>
      </w:r>
    </w:p>
    <w:p w:rsidR="00812782" w:rsidRDefault="00812782" w:rsidP="00812782">
      <w:pPr>
        <w:rPr>
          <w:rFonts w:eastAsia="Times New Roman"/>
          <w:sz w:val="28"/>
          <w:szCs w:val="28"/>
        </w:rPr>
      </w:pPr>
    </w:p>
    <w:p w:rsidR="00812782" w:rsidRDefault="00812782" w:rsidP="00812782">
      <w:pPr>
        <w:rPr>
          <w:rFonts w:eastAsia="Times New Roman"/>
          <w:sz w:val="28"/>
          <w:szCs w:val="28"/>
        </w:rPr>
      </w:pPr>
    </w:p>
    <w:p w:rsidR="007A116B" w:rsidRPr="00812782" w:rsidRDefault="007A116B" w:rsidP="00812782">
      <w:pPr>
        <w:rPr>
          <w:rFonts w:eastAsia="Times New Roman"/>
          <w:sz w:val="28"/>
          <w:szCs w:val="28"/>
        </w:rPr>
      </w:pPr>
      <w:r w:rsidRPr="00812782">
        <w:rPr>
          <w:rFonts w:eastAsia="Times New Roman"/>
          <w:sz w:val="28"/>
          <w:szCs w:val="28"/>
        </w:rPr>
        <w:t>Глава сельского поселения</w:t>
      </w:r>
      <w:r w:rsidR="00812782">
        <w:rPr>
          <w:rFonts w:eastAsia="Times New Roman"/>
          <w:sz w:val="28"/>
          <w:szCs w:val="28"/>
        </w:rPr>
        <w:t xml:space="preserve">                                                       </w:t>
      </w:r>
      <w:proofErr w:type="spellStart"/>
      <w:r w:rsidR="00812782">
        <w:rPr>
          <w:rFonts w:eastAsia="Times New Roman"/>
          <w:sz w:val="28"/>
          <w:szCs w:val="28"/>
        </w:rPr>
        <w:t>Н.П.Росугбу</w:t>
      </w:r>
      <w:proofErr w:type="spellEnd"/>
    </w:p>
    <w:p w:rsidR="007A116B" w:rsidRPr="00812782" w:rsidRDefault="007A116B" w:rsidP="007A116B">
      <w:pPr>
        <w:jc w:val="right"/>
        <w:rPr>
          <w:rFonts w:eastAsia="Times New Roman"/>
          <w:sz w:val="28"/>
          <w:szCs w:val="28"/>
        </w:rPr>
      </w:pPr>
    </w:p>
    <w:p w:rsidR="007A116B" w:rsidRPr="00812782" w:rsidRDefault="007A116B" w:rsidP="007A116B">
      <w:pPr>
        <w:spacing w:line="240" w:lineRule="exact"/>
        <w:ind w:left="5245"/>
        <w:jc w:val="both"/>
        <w:rPr>
          <w:sz w:val="28"/>
          <w:szCs w:val="28"/>
          <w:lang w:eastAsia="en-US"/>
        </w:rPr>
      </w:pPr>
      <w:r w:rsidRPr="00812782">
        <w:rPr>
          <w:sz w:val="28"/>
          <w:szCs w:val="28"/>
          <w:lang w:eastAsia="en-US"/>
        </w:rPr>
        <w:lastRenderedPageBreak/>
        <w:t>УТВЕРЖДЕНО</w:t>
      </w:r>
    </w:p>
    <w:p w:rsidR="007A116B" w:rsidRPr="00812782" w:rsidRDefault="007A116B" w:rsidP="007A116B">
      <w:pPr>
        <w:spacing w:line="240" w:lineRule="exact"/>
        <w:ind w:left="5245"/>
        <w:jc w:val="both"/>
        <w:rPr>
          <w:sz w:val="28"/>
          <w:szCs w:val="28"/>
          <w:lang w:eastAsia="en-US"/>
        </w:rPr>
      </w:pPr>
      <w:r w:rsidRPr="00812782">
        <w:rPr>
          <w:sz w:val="28"/>
          <w:szCs w:val="28"/>
          <w:lang w:eastAsia="en-US"/>
        </w:rPr>
        <w:t>постановлением администрации</w:t>
      </w:r>
    </w:p>
    <w:p w:rsidR="007A116B" w:rsidRPr="00812782" w:rsidRDefault="007A116B" w:rsidP="007A116B">
      <w:pPr>
        <w:spacing w:line="240" w:lineRule="exact"/>
        <w:ind w:left="5245"/>
        <w:jc w:val="both"/>
        <w:rPr>
          <w:sz w:val="28"/>
          <w:szCs w:val="28"/>
          <w:lang w:eastAsia="en-US"/>
        </w:rPr>
      </w:pPr>
      <w:r w:rsidRPr="00812782">
        <w:rPr>
          <w:sz w:val="28"/>
          <w:szCs w:val="28"/>
          <w:lang w:eastAsia="en-US"/>
        </w:rPr>
        <w:t xml:space="preserve">сельского поселения «Село </w:t>
      </w:r>
      <w:r w:rsidR="00812782">
        <w:rPr>
          <w:sz w:val="28"/>
          <w:szCs w:val="28"/>
          <w:lang w:eastAsia="en-US"/>
        </w:rPr>
        <w:t>Булава</w:t>
      </w:r>
      <w:r w:rsidRPr="00812782">
        <w:rPr>
          <w:sz w:val="28"/>
          <w:szCs w:val="28"/>
          <w:lang w:eastAsia="en-US"/>
        </w:rPr>
        <w:t>»</w:t>
      </w:r>
      <w:r w:rsidR="00812782">
        <w:rPr>
          <w:sz w:val="28"/>
          <w:szCs w:val="28"/>
          <w:lang w:eastAsia="en-US"/>
        </w:rPr>
        <w:t xml:space="preserve"> </w:t>
      </w:r>
      <w:proofErr w:type="spellStart"/>
      <w:r w:rsidR="00812782">
        <w:rPr>
          <w:sz w:val="28"/>
          <w:szCs w:val="28"/>
          <w:lang w:eastAsia="en-US"/>
        </w:rPr>
        <w:t>Ульчского</w:t>
      </w:r>
      <w:proofErr w:type="spellEnd"/>
      <w:r w:rsidR="00812782">
        <w:rPr>
          <w:sz w:val="28"/>
          <w:szCs w:val="28"/>
          <w:lang w:eastAsia="en-US"/>
        </w:rPr>
        <w:t xml:space="preserve"> муниципального района Хабаровского края </w:t>
      </w:r>
    </w:p>
    <w:p w:rsidR="007A116B" w:rsidRPr="00812782" w:rsidRDefault="007A116B" w:rsidP="007A116B">
      <w:pPr>
        <w:spacing w:before="120" w:after="200" w:line="240" w:lineRule="exact"/>
        <w:ind w:left="5245"/>
        <w:jc w:val="both"/>
        <w:rPr>
          <w:sz w:val="28"/>
          <w:szCs w:val="28"/>
          <w:lang w:eastAsia="en-US"/>
        </w:rPr>
      </w:pPr>
      <w:r w:rsidRPr="00812782">
        <w:rPr>
          <w:sz w:val="28"/>
          <w:szCs w:val="28"/>
          <w:lang w:eastAsia="en-US"/>
        </w:rPr>
        <w:t xml:space="preserve">от </w:t>
      </w:r>
      <w:r w:rsidR="00812782">
        <w:rPr>
          <w:sz w:val="28"/>
          <w:szCs w:val="28"/>
          <w:lang w:eastAsia="en-US"/>
        </w:rPr>
        <w:t>12</w:t>
      </w:r>
      <w:r w:rsidRPr="00812782">
        <w:rPr>
          <w:sz w:val="28"/>
          <w:szCs w:val="28"/>
          <w:lang w:eastAsia="en-US"/>
        </w:rPr>
        <w:t>.0</w:t>
      </w:r>
      <w:r w:rsidR="00812782">
        <w:rPr>
          <w:sz w:val="28"/>
          <w:szCs w:val="28"/>
          <w:lang w:eastAsia="en-US"/>
        </w:rPr>
        <w:t>3</w:t>
      </w:r>
      <w:r w:rsidRPr="00812782">
        <w:rPr>
          <w:sz w:val="28"/>
          <w:szCs w:val="28"/>
          <w:lang w:eastAsia="en-US"/>
        </w:rPr>
        <w:t xml:space="preserve">.2025 № </w:t>
      </w:r>
      <w:r w:rsidR="00812782">
        <w:rPr>
          <w:sz w:val="28"/>
          <w:szCs w:val="28"/>
          <w:lang w:eastAsia="en-US"/>
        </w:rPr>
        <w:t>31-па</w:t>
      </w:r>
    </w:p>
    <w:p w:rsidR="007A116B" w:rsidRPr="00812782" w:rsidRDefault="007A116B" w:rsidP="007A116B">
      <w:pPr>
        <w:spacing w:before="120" w:after="200" w:line="240" w:lineRule="exact"/>
        <w:jc w:val="both"/>
        <w:rPr>
          <w:sz w:val="28"/>
          <w:szCs w:val="28"/>
          <w:lang w:eastAsia="en-US"/>
        </w:rPr>
      </w:pPr>
    </w:p>
    <w:p w:rsidR="007A116B" w:rsidRPr="00812782" w:rsidRDefault="007A116B" w:rsidP="007A116B">
      <w:pPr>
        <w:jc w:val="center"/>
        <w:rPr>
          <w:rFonts w:eastAsiaTheme="minorHAnsi"/>
          <w:sz w:val="28"/>
          <w:szCs w:val="28"/>
        </w:rPr>
      </w:pPr>
      <w:r w:rsidRPr="00812782">
        <w:rPr>
          <w:rFonts w:eastAsiaTheme="minorHAnsi"/>
          <w:sz w:val="28"/>
          <w:szCs w:val="28"/>
        </w:rPr>
        <w:t>ПОЛОЖЕНИЕ</w:t>
      </w:r>
    </w:p>
    <w:p w:rsidR="007A116B" w:rsidRPr="00812782" w:rsidRDefault="007A116B" w:rsidP="007A116B">
      <w:pPr>
        <w:shd w:val="clear" w:color="auto" w:fill="FFFFFF"/>
        <w:spacing w:line="240" w:lineRule="exact"/>
        <w:jc w:val="center"/>
        <w:rPr>
          <w:sz w:val="28"/>
          <w:szCs w:val="28"/>
        </w:rPr>
      </w:pPr>
      <w:r w:rsidRPr="00812782">
        <w:rPr>
          <w:rFonts w:eastAsia="Times New Roman"/>
          <w:sz w:val="28"/>
          <w:szCs w:val="28"/>
        </w:rPr>
        <w:t xml:space="preserve">об организации и ведении гражданской обороны в сельском поселении «Село </w:t>
      </w:r>
      <w:r w:rsidR="000E7EB1">
        <w:rPr>
          <w:rFonts w:eastAsia="Times New Roman"/>
          <w:sz w:val="28"/>
          <w:szCs w:val="28"/>
        </w:rPr>
        <w:t>Булава</w:t>
      </w:r>
      <w:r w:rsidRPr="00812782">
        <w:rPr>
          <w:rFonts w:eastAsia="Times New Roman"/>
          <w:sz w:val="28"/>
          <w:szCs w:val="28"/>
        </w:rPr>
        <w:t xml:space="preserve">» </w:t>
      </w:r>
      <w:proofErr w:type="spellStart"/>
      <w:r w:rsidR="000E7EB1">
        <w:rPr>
          <w:rFonts w:eastAsia="Times New Roman"/>
          <w:sz w:val="28"/>
          <w:szCs w:val="28"/>
        </w:rPr>
        <w:t>Ульчского</w:t>
      </w:r>
      <w:proofErr w:type="spellEnd"/>
      <w:r w:rsidRPr="00812782">
        <w:rPr>
          <w:rFonts w:eastAsia="Times New Roman"/>
          <w:sz w:val="28"/>
          <w:szCs w:val="28"/>
        </w:rPr>
        <w:t xml:space="preserve"> муниципального района Хабаровского края</w:t>
      </w:r>
    </w:p>
    <w:p w:rsidR="007A116B" w:rsidRPr="00812782" w:rsidRDefault="007A116B" w:rsidP="007A116B">
      <w:pPr>
        <w:rPr>
          <w:b/>
          <w:sz w:val="28"/>
          <w:szCs w:val="28"/>
        </w:rPr>
      </w:pPr>
    </w:p>
    <w:p w:rsidR="007A116B" w:rsidRPr="00812782" w:rsidRDefault="007A116B" w:rsidP="007A116B">
      <w:pPr>
        <w:ind w:left="720"/>
        <w:contextualSpacing/>
        <w:jc w:val="center"/>
        <w:rPr>
          <w:rFonts w:eastAsia="Times New Roman"/>
          <w:color w:val="000000"/>
          <w:sz w:val="28"/>
          <w:szCs w:val="28"/>
        </w:rPr>
      </w:pPr>
      <w:r w:rsidRPr="00812782">
        <w:rPr>
          <w:rFonts w:eastAsia="Times New Roman"/>
          <w:color w:val="000000"/>
          <w:sz w:val="28"/>
          <w:szCs w:val="28"/>
        </w:rPr>
        <w:t>1. Основные понятия</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Управление гражданской обороной - целенаправленная деятельность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органов, осуществляющих управление гражданской обороной, по организации подготовки к ведению и ведению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Организации, отнесенные в установленном порядке к категориям по гражданской обороне, - организации в зависимости от оборонного и </w:t>
      </w:r>
      <w:r w:rsidRPr="00812782">
        <w:rPr>
          <w:rFonts w:eastAsia="Times New Roman"/>
          <w:color w:val="000000"/>
          <w:sz w:val="28"/>
          <w:szCs w:val="28"/>
        </w:rPr>
        <w:lastRenderedPageBreak/>
        <w:t>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0E7EB1"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Сеть наблюдения и лабораторного контроля гражданской обороны и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защиты населения - совокупность действующих специализированных учреждений, подразделений и служб федеральных органов исполнительной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2. Общие положения</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2.1. Настоящее Положение разработано в соответствии с Федеральным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законом от 12.02.1998 № 28-ФЗ «О гражданской обороне», постановлением Правительства Российской Федерации от 26.11.2007 № 804 «Об утверждении </w:t>
      </w:r>
    </w:p>
    <w:p w:rsidR="007A116B" w:rsidRPr="00812782" w:rsidRDefault="007A116B" w:rsidP="007A116B">
      <w:pPr>
        <w:jc w:val="both"/>
        <w:rPr>
          <w:rFonts w:eastAsia="Times New Roman"/>
          <w:color w:val="000000"/>
          <w:sz w:val="28"/>
          <w:szCs w:val="28"/>
        </w:rPr>
      </w:pPr>
      <w:r w:rsidRPr="00812782">
        <w:rPr>
          <w:rFonts w:eastAsia="Times New Roman"/>
          <w:color w:val="000000"/>
          <w:sz w:val="28"/>
          <w:szCs w:val="28"/>
        </w:rPr>
        <w:lastRenderedPageBreak/>
        <w:t>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2.2. Мероприятия по гражданской обороне организуются в рамках подготовки к ведению и ведения гражданской обороны на территории сельского поселения «Село </w:t>
      </w:r>
      <w:r w:rsidR="000E7EB1">
        <w:rPr>
          <w:rFonts w:eastAsia="Times New Roman"/>
          <w:color w:val="000000"/>
          <w:sz w:val="28"/>
          <w:szCs w:val="28"/>
        </w:rPr>
        <w:t>Булава</w:t>
      </w:r>
      <w:r w:rsidRPr="00812782">
        <w:rPr>
          <w:rFonts w:eastAsia="Times New Roman"/>
          <w:color w:val="000000"/>
          <w:sz w:val="28"/>
          <w:szCs w:val="28"/>
        </w:rPr>
        <w:t xml:space="preserve">» </w:t>
      </w:r>
      <w:proofErr w:type="spellStart"/>
      <w:r w:rsidR="000E7EB1">
        <w:rPr>
          <w:rFonts w:eastAsia="Times New Roman"/>
          <w:color w:val="000000"/>
          <w:sz w:val="28"/>
          <w:szCs w:val="28"/>
        </w:rPr>
        <w:t>Ульчского</w:t>
      </w:r>
      <w:proofErr w:type="spellEnd"/>
      <w:r w:rsidRPr="00812782">
        <w:rPr>
          <w:rFonts w:eastAsia="Times New Roman"/>
          <w:color w:val="000000"/>
          <w:sz w:val="28"/>
          <w:szCs w:val="28"/>
        </w:rPr>
        <w:t xml:space="preserve"> муниципального района Хабаровского края (далее – сельское поселение) и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нормативными правовыми актами </w:t>
      </w:r>
      <w:r w:rsidR="000E7EB1">
        <w:rPr>
          <w:rFonts w:eastAsia="Times New Roman"/>
          <w:color w:val="000000"/>
          <w:sz w:val="28"/>
          <w:szCs w:val="28"/>
        </w:rPr>
        <w:t>Хабаровского края</w:t>
      </w:r>
      <w:r w:rsidRPr="00812782">
        <w:rPr>
          <w:rFonts w:eastAsia="Times New Roman"/>
          <w:color w:val="000000"/>
          <w:sz w:val="28"/>
          <w:szCs w:val="28"/>
        </w:rPr>
        <w:t xml:space="preserve"> и настоящим Положением.</w:t>
      </w:r>
    </w:p>
    <w:p w:rsidR="007A116B" w:rsidRPr="00812782" w:rsidRDefault="007A116B" w:rsidP="007A116B">
      <w:pPr>
        <w:jc w:val="both"/>
        <w:rPr>
          <w:rFonts w:eastAsia="Times New Roman"/>
          <w:sz w:val="28"/>
          <w:szCs w:val="28"/>
        </w:rPr>
      </w:pPr>
    </w:p>
    <w:p w:rsidR="007A116B" w:rsidRPr="00812782" w:rsidRDefault="007A116B" w:rsidP="007A116B">
      <w:pPr>
        <w:jc w:val="center"/>
        <w:rPr>
          <w:rFonts w:eastAsia="Times New Roman"/>
          <w:sz w:val="28"/>
          <w:szCs w:val="28"/>
        </w:rPr>
      </w:pPr>
      <w:r w:rsidRPr="00812782">
        <w:rPr>
          <w:rFonts w:eastAsia="Times New Roman"/>
          <w:color w:val="000000"/>
          <w:sz w:val="28"/>
          <w:szCs w:val="28"/>
        </w:rPr>
        <w:t>3. Порядок подготовки к ведению и ведения гражданской обороны в</w:t>
      </w: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сельском поселении</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3.1. Подготовка к ведению гражданской обороны на территории сельского поселения заключается в заблаговременном, согласованном и взаимоувязанном по целям и задачам выполнении в мирное время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с учетом развития вооружения, военной техники и средств защиты, а также при чрезвычайных ситуациях природного и техногенного характера и осуществляется на основании годового плана, предусматривающего основные мероприятия по вопросам гражданской обороны, предупреждения и ликвидации чрезвычайных ситуаций </w:t>
      </w:r>
      <w:r w:rsidRPr="00812782">
        <w:rPr>
          <w:rFonts w:eastAsia="Times New Roman"/>
          <w:sz w:val="28"/>
          <w:szCs w:val="28"/>
        </w:rPr>
        <w:t>в сельском поселении</w:t>
      </w:r>
      <w:r w:rsidRPr="00812782">
        <w:rPr>
          <w:rFonts w:eastAsia="Times New Roman"/>
          <w:color w:val="000000"/>
          <w:sz w:val="28"/>
          <w:szCs w:val="28"/>
        </w:rPr>
        <w:t>.</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3.2. Ведение гражданской обороны в сельском поселении заключается в выполнении мероприятий по защите населения, материальных и культурных ценностей на его территории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сельского поселения (далее - План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3.3. План гражданской обороны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3.4. План гражданской обороны разрабатывается администрацией сельского поселения «Село </w:t>
      </w:r>
      <w:r w:rsidR="00FF0993">
        <w:rPr>
          <w:rFonts w:eastAsia="Times New Roman"/>
          <w:color w:val="000000"/>
          <w:sz w:val="28"/>
          <w:szCs w:val="28"/>
        </w:rPr>
        <w:t>Булава</w:t>
      </w:r>
      <w:r w:rsidRPr="00812782">
        <w:rPr>
          <w:rFonts w:eastAsia="Times New Roman"/>
          <w:color w:val="000000"/>
          <w:sz w:val="28"/>
          <w:szCs w:val="28"/>
        </w:rPr>
        <w:t xml:space="preserve">» </w:t>
      </w:r>
      <w:proofErr w:type="spellStart"/>
      <w:r w:rsidR="00FF0993">
        <w:rPr>
          <w:rFonts w:eastAsia="Times New Roman"/>
          <w:color w:val="000000"/>
          <w:sz w:val="28"/>
          <w:szCs w:val="28"/>
        </w:rPr>
        <w:t>Ульчского</w:t>
      </w:r>
      <w:proofErr w:type="spellEnd"/>
      <w:r w:rsidRPr="00812782">
        <w:rPr>
          <w:rFonts w:eastAsia="Times New Roman"/>
          <w:color w:val="000000"/>
          <w:sz w:val="28"/>
          <w:szCs w:val="28"/>
        </w:rPr>
        <w:t xml:space="preserve"> муниципального района (далее – администрация), утверждается главой сельского поселения</w:t>
      </w:r>
    </w:p>
    <w:p w:rsidR="007A116B" w:rsidRPr="00812782" w:rsidRDefault="007A116B" w:rsidP="007A116B">
      <w:pPr>
        <w:jc w:val="both"/>
        <w:rPr>
          <w:rFonts w:eastAsia="Times New Roman"/>
          <w:sz w:val="28"/>
          <w:szCs w:val="28"/>
        </w:rPr>
      </w:pPr>
      <w:r w:rsidRPr="00812782">
        <w:rPr>
          <w:rFonts w:eastAsia="Times New Roman"/>
          <w:color w:val="000000"/>
          <w:sz w:val="28"/>
          <w:szCs w:val="28"/>
        </w:rPr>
        <w:lastRenderedPageBreak/>
        <w:t>и согласовывается с Главным Управлением Министерства Российской Федерации по делам гражданской обороны, чрезвычайными ситуациями ликвидации последствий стихийных бедствий по Хабаровскому краю.</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3.5. Администрация сельского поселения определяет перечень организаций, обеспечивающих выполнение мероприятий по гражданской обороне на территории сельского поселения.</w:t>
      </w:r>
    </w:p>
    <w:p w:rsidR="007A116B" w:rsidRPr="00812782" w:rsidRDefault="007A116B" w:rsidP="007A116B">
      <w:pPr>
        <w:jc w:val="both"/>
        <w:rPr>
          <w:rFonts w:eastAsia="Times New Roman"/>
          <w:color w:val="000000"/>
          <w:sz w:val="28"/>
          <w:szCs w:val="28"/>
        </w:rPr>
      </w:pP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4. Руководство гражданской обороной</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4.1. Гражданская оборона на территории сельского поселения организуется по территориальному принципу.</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4.2. Руководство гражданской обороной на территории сельского поселения осуществляет глава сельского поселения, который несет персональную ответственность за организацию и проведение мероприятий по гражданской обороне и защите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4.3. Органом, осуществляющим управление гражданской обороной в сельском поселении, является глава сельского поселения. Глава сельского поселения подчиняется отделу по делам гражданской обороны и чрезвычайным ситуациям </w:t>
      </w:r>
      <w:proofErr w:type="spellStart"/>
      <w:r w:rsidR="00FF0993">
        <w:rPr>
          <w:rFonts w:eastAsia="Times New Roman"/>
          <w:color w:val="000000"/>
          <w:sz w:val="28"/>
          <w:szCs w:val="28"/>
        </w:rPr>
        <w:t>Ульчского</w:t>
      </w:r>
      <w:proofErr w:type="spellEnd"/>
      <w:r w:rsidRPr="00812782">
        <w:rPr>
          <w:rFonts w:eastAsia="Times New Roman"/>
          <w:color w:val="000000"/>
          <w:sz w:val="28"/>
          <w:szCs w:val="28"/>
        </w:rPr>
        <w:t xml:space="preserve"> муниципального района.</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4.4. Основными задачами администрации сельского поселения в пределах своих полномочий в области гражданской обороны являются: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реализация в установленном порядке государственной политики в сфере гражданской обороны, защиты населения и территории от чрезвычайных ситуаций;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взаимодействия с органами и организациями, осуществляющими выполнение мероприятий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планирования и выполнения мероприятий гражданской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обороны на территории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подготовки руководящего состава органов управления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гражданской обороной и организация подготовки неработающего населения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способам защиты от опасностей, возникающих при военных конфликтах или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создания и обеспечения постоянной готовности технических систем управления, связи и оповещения гражданской обороны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планирования мероприятий по поддержанию устойчивого функционирования организаций в военное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планирования эвакуационных мероприятий и накопления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защитных сооружений гражданской обороны, средств индивидуальной защиты и другого специального имущества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содержание, использование и обновление запасов материально- технических, продовольственных, медицинских и иных средств в целях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 осуществление в установленном порядке сбора и обработки информации в области гражданской обороны, предупреждения и ликвидации чрезвычайных ситуаций, а также обмена этой информацией;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ведение учета существующих и создаваемых объектов гражданской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сбор и обобщение данных обстановки, подготовка предложений руководителю гражданской обороны для принятия решения;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поддержание в состоянии постоянной готовности аварийно- спасательных формирований и служб, обеспечивающих выполнение мероприятий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своевременного оповещения населения об опасностях,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управления силами гражданской обороны в ходе подготовки и проведения аварийно-спасательных и других неотложных работ;</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взаимодействия органов управления и сил, участвующих в совместном выполнении задач в интересах гражданской обороны, в том числе с органами военного командования (управления);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обобщение и распространение передового опыта по вопросам подготовки и ведения гражданской обороны, организация научной и научно- исследовательской работы по вопросам развития и совершенствования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всестороннего обеспечения мероприятий гражданской обороны и осуществление контроля за их выполнением. </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4.5. Руководство гражданской обороной в организациях осуществляют </w:t>
      </w:r>
    </w:p>
    <w:p w:rsidR="007A116B" w:rsidRPr="00812782" w:rsidRDefault="007A116B" w:rsidP="007A116B">
      <w:pPr>
        <w:jc w:val="both"/>
        <w:rPr>
          <w:rFonts w:eastAsia="Times New Roman"/>
          <w:sz w:val="28"/>
          <w:szCs w:val="28"/>
        </w:rPr>
      </w:pPr>
      <w:r w:rsidRPr="00812782">
        <w:rPr>
          <w:rFonts w:eastAsia="Times New Roman"/>
          <w:color w:val="000000"/>
          <w:sz w:val="28"/>
          <w:szCs w:val="28"/>
        </w:rPr>
        <w:t>руководители этих организаций.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4.6. В целях организации и ведения гражданской обороны руководители гражданской обороны соответствующих уровней издают приказы руководителей гражданской обороны.</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Приказы руководителей гражданской обороны в пределах их компетенции обязательны для исполнения всеми должностными лицами и гражданами.</w:t>
      </w:r>
    </w:p>
    <w:p w:rsidR="007A116B" w:rsidRPr="00812782" w:rsidRDefault="007A116B" w:rsidP="007A116B">
      <w:pPr>
        <w:jc w:val="both"/>
        <w:rPr>
          <w:rFonts w:eastAsia="Times New Roman"/>
          <w:sz w:val="28"/>
          <w:szCs w:val="28"/>
        </w:rPr>
      </w:pP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5. Силы гражданской обороны</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5.1. В целях решения задач в области гражданской обороны в соответствии с полномочиями администрацией сельского поселения и организациями создаются и содержатся силы, средства, объекты гражданской обороны, запасы материально-технических, продовольственных, медицинских и иных средств, планируются и осуществляются мероприятия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5.2. Для решения задач в области гражданской обороны на территории </w:t>
      </w:r>
      <w:r w:rsidRPr="00812782">
        <w:rPr>
          <w:rFonts w:eastAsia="Times New Roman"/>
          <w:sz w:val="28"/>
          <w:szCs w:val="28"/>
        </w:rPr>
        <w:t xml:space="preserve">сельского поселения </w:t>
      </w:r>
      <w:r w:rsidRPr="00812782">
        <w:rPr>
          <w:rFonts w:eastAsia="Times New Roman"/>
          <w:color w:val="000000"/>
          <w:sz w:val="28"/>
          <w:szCs w:val="28"/>
        </w:rPr>
        <w:t>и в организациях могут создаваться: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5.2.1. Службы обеспечения мероприятий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5.2.2. Нештатные формирования по обеспечению выполнения мероприятий по гражданской обороне (НФГО), осуществляющие свою деятельность в соответствии с приказом МЧС России от 18.12.2014 № 701;</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5.2.3. Нештатные аварийно-спасательные формирования (НАСФ);</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5.3. Служба обеспечения мероприятий гражданской обороны — это совокупность органов управления, сил и средств гражданской обороны, предназначенных для всестороннего обеспечения мероприятий по гражданской обороне и действий аварийно-спасательных формирований, а также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Методическое руководство созданием и обеспечением готовности сил и средств гражданской обороны (служб обеспечения мероприятий гражданской обороны) в сельском поселении и организациях, а также контроль в этой области осуществляются МЧС России и Главным управлением МЧС России по Хабаровскому краю.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На территории сельского поселения</w:t>
      </w:r>
      <w:r w:rsidRPr="00812782">
        <w:rPr>
          <w:rFonts w:eastAsia="Times New Roman"/>
          <w:sz w:val="28"/>
          <w:szCs w:val="28"/>
        </w:rPr>
        <w:t xml:space="preserve"> </w:t>
      </w:r>
      <w:r w:rsidRPr="00812782">
        <w:rPr>
          <w:rFonts w:eastAsia="Times New Roman"/>
          <w:color w:val="000000"/>
          <w:sz w:val="28"/>
          <w:szCs w:val="28"/>
        </w:rPr>
        <w:t>при необходимости, создаются службы обеспечения мероприятий гражданской обороны сельского поселения и организаций.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Задачи, организация и функции служб обеспечения мероприятий гражданской обороны определяются соответствующими положениями об службах по обеспечению мероприятий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Положения о службах обеспечения мероприятий гражданской обороны </w:t>
      </w:r>
    </w:p>
    <w:p w:rsidR="007A116B" w:rsidRPr="00812782" w:rsidRDefault="007A116B" w:rsidP="007A116B">
      <w:pPr>
        <w:jc w:val="both"/>
        <w:rPr>
          <w:rFonts w:eastAsia="Times New Roman"/>
          <w:sz w:val="28"/>
          <w:szCs w:val="28"/>
        </w:rPr>
      </w:pPr>
      <w:r w:rsidRPr="00812782">
        <w:rPr>
          <w:rFonts w:eastAsia="Times New Roman"/>
          <w:color w:val="000000"/>
          <w:sz w:val="28"/>
          <w:szCs w:val="28"/>
        </w:rPr>
        <w:t>сельского поселения разрабатываются в соответствии с требованиями действующего законодательства и подписываются руководителями соответствующих служб.</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Состав и структуру служб обеспечения мероприятий гражданской обороны определяют создающие их органы исходя из характера и объема выполняемых в соответствии с планами гражданской обороны задач, а также наличия соответствующей базы для их создания.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Инструкции и указания служб обеспечения мероприятий гражданской обороны по вопросам, входящим в их компетенцию, обязательны для выполнения всеми подведомственными им структурными подразделения.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5.4. В сельском поселении при необходимости могут создаваться: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обеспечения оповещения и связи;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обеспечения готовности убежищ и укрытий к применению;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коммунально-технического обеспечения;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обеспечения охраны общественного порядка;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обеспечения питанием и вещевым имуществом;</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служба автотранспортного обеспечения;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инженерного обеспечения;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энергетического обеспечения и обеспечения светомаскировки;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служба автодорожного обеспечения.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5.5. Для проведения аварийно-спасательных и других неотложных работ в очагах поражения, возникающих при военных конфликтах или вследствие </w:t>
      </w:r>
      <w:r w:rsidRPr="00812782">
        <w:rPr>
          <w:rFonts w:eastAsia="Times New Roman"/>
          <w:color w:val="000000"/>
          <w:sz w:val="28"/>
          <w:szCs w:val="28"/>
        </w:rPr>
        <w:lastRenderedPageBreak/>
        <w:t>этих конфликтов, а также при чрезвычайных ситуациях природного и техногенного характера на территории сельского поселения создается группировка сил гражданской обороны.</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Группировка сил гражданской обороны планируется на основании прогнозируемой возможной обстановки в муниципальном образовании и на объектах экономики, которая может сложиться после нападения противника.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Состав группировки определяется исходя из наличия сил и средств, а также ожидаемого объема аварийно-спасательных и других неотложных работ.</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Создание группировки сил гражданской обороны предусматривается по двум вариантам:</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для проведения аварийно-спасательных и других неотложных работ при внезапном нападении противника;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при планомерном выполнении мероприятий гражданской обороны.</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5.6. Для планирования, подготовки и проведения эвакуационных мероприятий в сельском поселении</w:t>
      </w:r>
      <w:r w:rsidRPr="00812782">
        <w:rPr>
          <w:rFonts w:eastAsia="Times New Roman"/>
          <w:sz w:val="28"/>
          <w:szCs w:val="28"/>
        </w:rPr>
        <w:t xml:space="preserve"> </w:t>
      </w:r>
      <w:r w:rsidRPr="00812782">
        <w:rPr>
          <w:rFonts w:eastAsia="Times New Roman"/>
          <w:color w:val="000000"/>
          <w:sz w:val="28"/>
          <w:szCs w:val="28"/>
        </w:rPr>
        <w:t>создается эвакуационная комиссия.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Эвакуационную комиссию </w:t>
      </w:r>
      <w:proofErr w:type="gramStart"/>
      <w:r w:rsidRPr="00812782">
        <w:rPr>
          <w:rFonts w:eastAsia="Times New Roman"/>
          <w:color w:val="000000"/>
          <w:sz w:val="28"/>
          <w:szCs w:val="28"/>
        </w:rPr>
        <w:t>возглавляет  глав</w:t>
      </w:r>
      <w:r w:rsidR="00FF0993">
        <w:rPr>
          <w:rFonts w:eastAsia="Times New Roman"/>
          <w:color w:val="000000"/>
          <w:sz w:val="28"/>
          <w:szCs w:val="28"/>
        </w:rPr>
        <w:t>а</w:t>
      </w:r>
      <w:proofErr w:type="gramEnd"/>
      <w:r w:rsidRPr="00812782">
        <w:rPr>
          <w:rFonts w:eastAsia="Times New Roman"/>
          <w:color w:val="000000"/>
          <w:sz w:val="28"/>
          <w:szCs w:val="28"/>
        </w:rPr>
        <w:t xml:space="preserve">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Деятельность эвакуационной комиссии регламентируется Положением о планировании, организации и проведении эвакуации населения при угрозе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возникновения (возникновении) чрезвычайных ситуаций природного и техногенного характера на территории сельского поселения, которое утверждается постановлением администрации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5.7.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Решение о привлечении в мирное время сил и средств гражданской обороны для ликвидации последствий чрезвычайных ситуаций на территории </w:t>
      </w:r>
      <w:r w:rsidRPr="00812782">
        <w:rPr>
          <w:rFonts w:eastAsia="Times New Roman"/>
          <w:sz w:val="28"/>
          <w:szCs w:val="28"/>
        </w:rPr>
        <w:t>сельского поселения</w:t>
      </w:r>
      <w:r w:rsidRPr="00812782">
        <w:rPr>
          <w:rFonts w:eastAsia="Times New Roman"/>
          <w:color w:val="000000"/>
          <w:sz w:val="28"/>
          <w:szCs w:val="28"/>
        </w:rPr>
        <w:t xml:space="preserve"> принимает глава сельского поселения в отношении созданных в городском округе сил гражданской обороны.</w:t>
      </w:r>
    </w:p>
    <w:p w:rsidR="007A116B" w:rsidRPr="00812782" w:rsidRDefault="007A116B" w:rsidP="007A116B">
      <w:pPr>
        <w:jc w:val="both"/>
        <w:rPr>
          <w:rFonts w:eastAsia="Times New Roman"/>
          <w:sz w:val="28"/>
          <w:szCs w:val="28"/>
        </w:rPr>
      </w:pP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6. Сбор и обмен информацией в области гражданской обороны</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6.1.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xml:space="preserve">6.2. Сбор и обмен информацией осуществляет администрация сельского поселения через ЕДДС </w:t>
      </w:r>
      <w:proofErr w:type="spellStart"/>
      <w:r w:rsidR="00FF0993">
        <w:rPr>
          <w:rFonts w:eastAsia="Times New Roman"/>
          <w:color w:val="000000"/>
          <w:sz w:val="28"/>
          <w:szCs w:val="28"/>
        </w:rPr>
        <w:t>Ульчского</w:t>
      </w:r>
      <w:bookmarkStart w:id="0" w:name="_GoBack"/>
      <w:bookmarkEnd w:id="0"/>
      <w:proofErr w:type="spellEnd"/>
      <w:r w:rsidRPr="00812782">
        <w:rPr>
          <w:rFonts w:eastAsia="Times New Roman"/>
          <w:color w:val="000000"/>
          <w:sz w:val="28"/>
          <w:szCs w:val="28"/>
        </w:rPr>
        <w:t xml:space="preserve"> муниципального района с последующим предоставлением информации в Управление МЧС России по Хабаровскому краю.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7. Основные задачи и мероприятия гражданской обороны, </w:t>
      </w: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осуществляемые на территории сельского поселения</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Администрация сельского поселения с привлечением соответствующих служб и организаций, в целях решения задач гражданской обороны, планирует и осуществляет следующие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7.1. По подготовке неработающего населения в области гражданской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Выполняемые мероприятия: </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планирование и осуществление подготовки неработающего населения в области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и подготовка неработающего населения способам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подготовки личного состава формирований и служб, проведение учений и тренировок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 имеющих соответствующую лицензию;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пропаганда знаний в области гражданской обороны.</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7.2.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поддержание в состоянии постоянной готовности муниципальной автоматизированной системы централизованного оповещения населения, осуществление ее реконструкции и модернизации;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установка специализированных технических средств оповещения и информирования населения в местах массового пребывания людей;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комплексное использование средств единой сети электросвязи Российской Федерации, сетей и средств радио-, проводного и телевизионного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вещания и других технических средств передачи информации;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сбор информации в области гражданской обороны и обмен ею.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7.3. По эвакуации населения, материальных и культурных ценностей в безопасные районы.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 проводятся эвакуационной комиссией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планирования, подготовки и проведения эвакуационных и </w:t>
      </w:r>
      <w:proofErr w:type="spellStart"/>
      <w:r w:rsidRPr="00812782">
        <w:rPr>
          <w:rFonts w:eastAsia="Times New Roman"/>
          <w:color w:val="000000"/>
          <w:sz w:val="28"/>
          <w:szCs w:val="28"/>
        </w:rPr>
        <w:t>эвакоприёмных</w:t>
      </w:r>
      <w:proofErr w:type="spellEnd"/>
      <w:r w:rsidRPr="00812782">
        <w:rPr>
          <w:rFonts w:eastAsia="Times New Roman"/>
          <w:color w:val="000000"/>
          <w:sz w:val="28"/>
          <w:szCs w:val="28"/>
        </w:rPr>
        <w:t xml:space="preserve"> мероприятий в городском округе и организациях;</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подготовка безопасных районов размещения населения, материальных и культурных ценностей, подлежащих эвакуации;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создание и организация деятельности эвакуационных органов, а также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подготовка их личного состава.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7.4. По предоставлению населению средств индивидуальной и коллективной защиты.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планирование и организация строительства недостающих защитных сооружений гражданской обороны в военное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инженерное обеспечение ведения аварийно-спасательных и других неотложных работ в очагах поражения, мероприятия по борьбе с массовыми пожарами, ликвидации последствий стихийных бедствий, крупных аварий и катастроф;</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учет наличия имеющихся убежищ и укрытий;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совместно с управляющими организациями организовать работы по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приспособлению в мирное время и при переводе на военное время заглубленных помещений и других сооружений подземного пространства для укрытия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обеспечение укрытия населения в защитных сооружениях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поддержание в состоянии постоянной готовности к использованию по </w:t>
      </w:r>
    </w:p>
    <w:p w:rsidR="007A116B" w:rsidRPr="00812782" w:rsidRDefault="007A116B" w:rsidP="007A116B">
      <w:pPr>
        <w:jc w:val="both"/>
        <w:rPr>
          <w:rFonts w:eastAsia="Times New Roman"/>
          <w:color w:val="000000"/>
          <w:sz w:val="28"/>
          <w:szCs w:val="28"/>
        </w:rPr>
      </w:pPr>
      <w:r w:rsidRPr="00812782">
        <w:rPr>
          <w:rFonts w:eastAsia="Times New Roman"/>
          <w:color w:val="000000"/>
          <w:sz w:val="28"/>
          <w:szCs w:val="28"/>
        </w:rPr>
        <w:t>предназначению и техническое обслуживание защитных сооружений гражданской обороны и их технических систем;</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разработка планов наращивания инженерной защиты территорий, отнесенных в установленном порядке к группам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обеспечение выдачи населению средств индивидуальной защиты и предоставления средств коллективной защиты в установленные сроки в соответствии с установленными нормами.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7.5. По срочному восстановлению функционирования необходимых коммунальных служб в военное время, санитарной обработке населения, обеззараживанию зданий и сооружений, специальной обработке техники и территорий, срочному захоронению трупов в военное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 проводятся отделом по делам гражданской обороны и чрезвычайных ситуаций администрации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заблаговременное создание запасов дезактивирующих, дегазирующих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веществ и растворов;</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создания и оснащения сил для проведения санитарной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 проводятся отделом жилищно-коммунального хозяйства, муниципальных транспорта, энергетики и связи администрации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готовности коммунальных служб к работе в условиях военного времени, разработка планов их действий;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 проведение неотложных аварийно-восстановительных работ на коммунально-технических сетях и сооружениях на них;</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контроль за организацией обеспечения населения питьевой водой;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заблаговременное, в мирное время, определение мест возможных захоронений;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оборудование мест погребения (захоронения) тел (останков) погибших;</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организация санитарно-эпидемиологического надзора;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коммунальных услуг для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создание запасов оборудования и запасных частей для ремонта поврежденных систем газо-, </w:t>
      </w:r>
      <w:proofErr w:type="spellStart"/>
      <w:r w:rsidRPr="00812782">
        <w:rPr>
          <w:rFonts w:eastAsia="Times New Roman"/>
          <w:color w:val="000000"/>
          <w:sz w:val="28"/>
          <w:szCs w:val="28"/>
        </w:rPr>
        <w:t>энерго</w:t>
      </w:r>
      <w:proofErr w:type="spellEnd"/>
      <w:r w:rsidRPr="00812782">
        <w:rPr>
          <w:rFonts w:eastAsia="Times New Roman"/>
          <w:color w:val="000000"/>
          <w:sz w:val="28"/>
          <w:szCs w:val="28"/>
        </w:rPr>
        <w:t>- и водоснабжения, водоотведения и канализации;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инвентаризация сохранившегося и оценка состояния поврежденного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жилого фонда, определения возможности его использования для размещения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пострадавшего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7.6.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оснащение сил охраны общественного порядка, подготовка их в области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восстановление и поддержание общественного порядка, обеспечение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безопасности дорожного движения на маршрутах выдвижения сил гражданской обороны и эвакуации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обеспечение беспрепятственного передвижения сил гражданской обороны для проведения аварийно-спасательных и других неотложных работ;</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осуществление пропускного режима и поддержание общественного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порядка в очагах поражения;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и проведение мероприятий, направленных на поддержание общественного порядка в сельском поселении, в пунктах временного размещения населения, а также обеспечение охраны материальных и культурных ценностей;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7.7. По первоочередному жизнеобеспечению населения, пострадавшего </w:t>
      </w:r>
    </w:p>
    <w:p w:rsidR="007A116B" w:rsidRPr="00812782" w:rsidRDefault="007A116B" w:rsidP="007A116B">
      <w:pPr>
        <w:jc w:val="both"/>
        <w:rPr>
          <w:rFonts w:eastAsia="Times New Roman"/>
          <w:sz w:val="28"/>
          <w:szCs w:val="28"/>
        </w:rPr>
      </w:pPr>
      <w:r w:rsidRPr="00812782">
        <w:rPr>
          <w:rFonts w:eastAsia="Times New Roman"/>
          <w:color w:val="000000"/>
          <w:sz w:val="28"/>
          <w:szCs w:val="28"/>
        </w:rPr>
        <w:lastRenderedPageBreak/>
        <w:t>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планирование и организация основных видов жизнеобеспечения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размещение пострадавшего населения в домах отдыха, пансионатах и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других оздоровительных учреждениях, временных жилищах (сборных домах,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палатках, землянках и т.п.), а также подселение его на площади сохранившегося жилого фонда;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предоставление населению информационно-психологической поддержки;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проведение санитарно-гигиенических и противоэпидемических мероприятий среди пострадавшего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проведение лечебно-эвакуационных мероприятий;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развертывание необходимой лечебной базы в безопасном районе, организация ее </w:t>
      </w:r>
      <w:proofErr w:type="spellStart"/>
      <w:r w:rsidRPr="00812782">
        <w:rPr>
          <w:rFonts w:eastAsia="Times New Roman"/>
          <w:color w:val="000000"/>
          <w:sz w:val="28"/>
          <w:szCs w:val="28"/>
        </w:rPr>
        <w:t>энерго</w:t>
      </w:r>
      <w:proofErr w:type="spellEnd"/>
      <w:r w:rsidRPr="00812782">
        <w:rPr>
          <w:rFonts w:eastAsia="Times New Roman"/>
          <w:color w:val="000000"/>
          <w:sz w:val="28"/>
          <w:szCs w:val="28"/>
        </w:rPr>
        <w:t>- и водоснабжения;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оказание населению первой помощи;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поддержание в состоянии постоянной готовности к использованию по предназначению запасов медицинских средств;</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нормированное снабжение населения продовольственными и непродовольственными товарами;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предоставление населению коммунально-бытовых услуг;</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определение численности населения, оставшегося без жилья;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развертывание и снабжение стационарных пунктов питания, подвижных пунктов питания, продовольствия и вещевого снабжения.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7.8. По автотранспортному обеспечению.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обеспечение эвакуации населения, материальных и культурных ценностей в безопасные районы;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обеспечение перевозки материалов для строительства различных защитных сооружений, подвоз рабочих смен, вывоз в загородную зону материальных средств, подвоз сил и средств при проведении аварийно- спасательных и других неотложных работ в очагах поражения, а также вывоз из них пострадавших людей, доставка средств индивидуальной защиты со складов мобилизационного резерва.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7.9. По проведению мероприятий по световой маскировке и другим видам маскировки.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определение перечня объектов, подлежащих маскировке;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 разработка планов осуществления комплексной маскировки территорий, отнесенных в установленном порядке к группам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проведение инженерно-технических мероприятий по уменьшению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демаскирующих признаков территорий, отнесенных в установленном порядке к группам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7.10. По дорожному обеспечению.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организация и осуществление работ по ремонту и восстановлению автомобильных дорог в зонах разрушения, а также на маршрутах выдвижения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 xml:space="preserve">сил и средств гражданской обороны к очагам поражения и местам проведения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аварийно-спасательных и других неотложных работ.</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7.11.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создания, оснащения и подготовки необходимых сил и средств гражданской обороны для проведения аварийно-спасательных и других неотложных работ, а также планирования их действий;</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7.12. По борьбе с пожарами, возникшими при военных конфликтах или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вследствие этих конфликтов.</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организация деятельности муниципальной пожарной охраны, ее подготовки в области гражданской обороны и взаимодействия с другими видами пожарной охраны;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тушения пожаров в районах проведения аварийно- 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заблаговременное создание запасов химических реагентов для тушения пожаров.</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7.13. По обнаружению и обозначению районов, подвергшихся радиоактивному, химическому, биологическому и иному заражению (загрязнению).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городского округа,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введение режимов радиационной защиты на территориях, подвергшихся радиоактивному загрязнению;</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7.14. По обеспечению устойчивости функционирования организаций,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 проводятся комиссией по повышению устойчивости функционирования экономики сельского поселения: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рациональное размещение объектов экономики и инфраструктуры, а </w:t>
      </w:r>
    </w:p>
    <w:p w:rsidR="007A116B" w:rsidRPr="00812782" w:rsidRDefault="007A116B" w:rsidP="007A116B">
      <w:pPr>
        <w:jc w:val="both"/>
        <w:rPr>
          <w:rFonts w:eastAsia="Times New Roman"/>
          <w:sz w:val="28"/>
          <w:szCs w:val="28"/>
        </w:rPr>
      </w:pPr>
      <w:r w:rsidRPr="00812782">
        <w:rPr>
          <w:rFonts w:eastAsia="Times New Roman"/>
          <w:color w:val="000000"/>
          <w:sz w:val="28"/>
          <w:szCs w:val="28"/>
        </w:rPr>
        <w:t>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разработка и реализация в мирное и военное время инженерно- технических мероприятий гражданской обороны, в том числе в проектах строительства;</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создание страхового фонда документации;</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xml:space="preserve">- повышение эффективности защиты производственных фондов при </w:t>
      </w:r>
    </w:p>
    <w:p w:rsidR="007A116B" w:rsidRPr="00812782" w:rsidRDefault="007A116B" w:rsidP="007A116B">
      <w:pPr>
        <w:jc w:val="both"/>
        <w:rPr>
          <w:rFonts w:eastAsia="Times New Roman"/>
          <w:sz w:val="28"/>
          <w:szCs w:val="28"/>
        </w:rPr>
      </w:pPr>
      <w:r w:rsidRPr="00812782">
        <w:rPr>
          <w:rFonts w:eastAsia="Times New Roman"/>
          <w:color w:val="000000"/>
          <w:sz w:val="28"/>
          <w:szCs w:val="28"/>
        </w:rPr>
        <w:t>воздействии на них современных средств поражения.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7.15. По вопросам обеспечения постоянной готовности сил и средств гражданской обороны.</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Выполняемые мероприятия:</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организация создания и оснащения сил гражданской обороны современными техникой и оборудованием;</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lastRenderedPageBreak/>
        <w:t>- организация подготовки сил гражданской обороны, проведения учений и тренировок по гражданской обороне;</w:t>
      </w:r>
    </w:p>
    <w:p w:rsidR="007A116B" w:rsidRPr="00812782" w:rsidRDefault="007A116B" w:rsidP="007A116B">
      <w:pPr>
        <w:ind w:firstLine="708"/>
        <w:jc w:val="both"/>
        <w:rPr>
          <w:rFonts w:eastAsia="Times New Roman"/>
          <w:sz w:val="28"/>
          <w:szCs w:val="28"/>
        </w:rPr>
      </w:pPr>
      <w:r w:rsidRPr="00812782">
        <w:rPr>
          <w:rFonts w:eastAsia="Times New Roman"/>
          <w:color w:val="000000"/>
          <w:sz w:val="28"/>
          <w:szCs w:val="28"/>
        </w:rPr>
        <w:t>- разработка и корректировка планов действий сил гражданской обороны;</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 определение порядка взаимодействия и привлечения сил и средств гражданской обороны, а также всестороннее обеспечение их действий.</w:t>
      </w:r>
    </w:p>
    <w:p w:rsidR="007A116B" w:rsidRPr="00812782" w:rsidRDefault="007A116B" w:rsidP="007A116B">
      <w:pPr>
        <w:jc w:val="both"/>
        <w:rPr>
          <w:rFonts w:eastAsia="Times New Roman"/>
          <w:sz w:val="28"/>
          <w:szCs w:val="28"/>
        </w:rPr>
      </w:pPr>
    </w:p>
    <w:p w:rsidR="007A116B" w:rsidRPr="00812782" w:rsidRDefault="007A116B" w:rsidP="007A116B">
      <w:pPr>
        <w:jc w:val="center"/>
        <w:rPr>
          <w:rFonts w:eastAsia="Times New Roman"/>
          <w:sz w:val="28"/>
          <w:szCs w:val="28"/>
        </w:rPr>
      </w:pPr>
      <w:r w:rsidRPr="00812782">
        <w:rPr>
          <w:rFonts w:eastAsia="Times New Roman"/>
          <w:color w:val="000000"/>
          <w:sz w:val="28"/>
          <w:szCs w:val="28"/>
        </w:rPr>
        <w:t>8. Финансовое обеспечение мероприятий</w:t>
      </w: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по гражданской обороне на территории сельского поселения</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Финансовое обеспечение мероприятий по гражданской обороне и защите населения на территории сельского поселения является расходным обязательством сельского поселения и осуществляется в пределах средств, предусматриваемых в бюджете сельского поселения на соответствующий финансовый год.</w:t>
      </w: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Обеспечение мероприятий по гражданской обороне, проводимых организациями, осуществляется за счет средств организаций.</w:t>
      </w:r>
    </w:p>
    <w:p w:rsidR="007A116B" w:rsidRPr="00812782" w:rsidRDefault="007A116B" w:rsidP="007A116B">
      <w:pPr>
        <w:jc w:val="both"/>
        <w:rPr>
          <w:rFonts w:eastAsia="Times New Roman"/>
          <w:sz w:val="28"/>
          <w:szCs w:val="28"/>
        </w:rPr>
      </w:pPr>
    </w:p>
    <w:p w:rsidR="007A116B" w:rsidRPr="00812782" w:rsidRDefault="007A116B" w:rsidP="007A116B">
      <w:pPr>
        <w:jc w:val="center"/>
        <w:rPr>
          <w:rFonts w:eastAsia="Times New Roman"/>
          <w:sz w:val="28"/>
          <w:szCs w:val="28"/>
        </w:rPr>
      </w:pPr>
      <w:r w:rsidRPr="00812782">
        <w:rPr>
          <w:rFonts w:eastAsia="Times New Roman"/>
          <w:color w:val="000000"/>
          <w:sz w:val="28"/>
          <w:szCs w:val="28"/>
        </w:rPr>
        <w:t>9. Ответственность за нарушение законодательства</w:t>
      </w:r>
    </w:p>
    <w:p w:rsidR="007A116B" w:rsidRPr="00812782" w:rsidRDefault="007A116B" w:rsidP="007A116B">
      <w:pPr>
        <w:jc w:val="center"/>
        <w:rPr>
          <w:rFonts w:eastAsia="Times New Roman"/>
          <w:color w:val="000000"/>
          <w:sz w:val="28"/>
          <w:szCs w:val="28"/>
        </w:rPr>
      </w:pPr>
      <w:r w:rsidRPr="00812782">
        <w:rPr>
          <w:rFonts w:eastAsia="Times New Roman"/>
          <w:color w:val="000000"/>
          <w:sz w:val="28"/>
          <w:szCs w:val="28"/>
        </w:rPr>
        <w:t>в сфере гражданской обороны</w:t>
      </w:r>
    </w:p>
    <w:p w:rsidR="007A116B" w:rsidRPr="00812782" w:rsidRDefault="007A116B" w:rsidP="007A116B">
      <w:pPr>
        <w:rPr>
          <w:rFonts w:eastAsia="Times New Roman"/>
          <w:sz w:val="28"/>
          <w:szCs w:val="28"/>
        </w:rPr>
      </w:pPr>
    </w:p>
    <w:p w:rsidR="007A116B" w:rsidRPr="00812782" w:rsidRDefault="007A116B" w:rsidP="007A116B">
      <w:pPr>
        <w:ind w:firstLine="708"/>
        <w:jc w:val="both"/>
        <w:rPr>
          <w:rFonts w:eastAsia="Times New Roman"/>
          <w:color w:val="000000"/>
          <w:sz w:val="28"/>
          <w:szCs w:val="28"/>
        </w:rPr>
      </w:pPr>
      <w:r w:rsidRPr="00812782">
        <w:rPr>
          <w:rFonts w:eastAsia="Times New Roman"/>
          <w:color w:val="000000"/>
          <w:sz w:val="28"/>
          <w:szCs w:val="28"/>
        </w:rPr>
        <w:t>Неисполнение должностными лицами и гражданами Российской Федерации на территории сельского поселения обязанностей в области гражданской обороны влечет ответственность в соответствии с законодательством Российской Федерации.</w:t>
      </w:r>
    </w:p>
    <w:p w:rsidR="007A116B" w:rsidRPr="00812782" w:rsidRDefault="007A116B" w:rsidP="007A116B">
      <w:pPr>
        <w:rPr>
          <w:b/>
          <w:sz w:val="28"/>
          <w:szCs w:val="28"/>
        </w:rPr>
      </w:pPr>
    </w:p>
    <w:p w:rsidR="007A116B" w:rsidRPr="00812782" w:rsidRDefault="007A116B" w:rsidP="007A116B">
      <w:pPr>
        <w:rPr>
          <w:b/>
          <w:sz w:val="28"/>
          <w:szCs w:val="28"/>
        </w:rPr>
      </w:pPr>
    </w:p>
    <w:p w:rsidR="007A116B" w:rsidRPr="00812782" w:rsidRDefault="007A116B" w:rsidP="007A116B">
      <w:pPr>
        <w:rPr>
          <w:b/>
          <w:sz w:val="28"/>
          <w:szCs w:val="28"/>
        </w:rPr>
      </w:pPr>
    </w:p>
    <w:p w:rsidR="00C175C1" w:rsidRPr="00812782" w:rsidRDefault="00C175C1" w:rsidP="00F540F9">
      <w:pPr>
        <w:rPr>
          <w:sz w:val="28"/>
          <w:szCs w:val="28"/>
        </w:rPr>
      </w:pPr>
    </w:p>
    <w:sectPr w:rsidR="00C175C1" w:rsidRPr="00812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0"/>
    <w:rsid w:val="000E40F5"/>
    <w:rsid w:val="000E7EB1"/>
    <w:rsid w:val="00252B5E"/>
    <w:rsid w:val="002D3C9D"/>
    <w:rsid w:val="0035304E"/>
    <w:rsid w:val="005C1786"/>
    <w:rsid w:val="005D7E23"/>
    <w:rsid w:val="006F043C"/>
    <w:rsid w:val="006F7FF6"/>
    <w:rsid w:val="007A116B"/>
    <w:rsid w:val="00812782"/>
    <w:rsid w:val="008653A2"/>
    <w:rsid w:val="009C08EF"/>
    <w:rsid w:val="009F18D9"/>
    <w:rsid w:val="00B53761"/>
    <w:rsid w:val="00B8154B"/>
    <w:rsid w:val="00BD216E"/>
    <w:rsid w:val="00C175C1"/>
    <w:rsid w:val="00D578F5"/>
    <w:rsid w:val="00E9256D"/>
    <w:rsid w:val="00EA296B"/>
    <w:rsid w:val="00F20E00"/>
    <w:rsid w:val="00F540F9"/>
    <w:rsid w:val="00FD6D5C"/>
    <w:rsid w:val="00FF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9B5"/>
  <w15:chartTrackingRefBased/>
  <w15:docId w15:val="{BC45DF14-B41F-4560-864F-3718C501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6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786"/>
    <w:rPr>
      <w:rFonts w:ascii="Segoe UI" w:hAnsi="Segoe UI" w:cs="Segoe UI"/>
      <w:sz w:val="18"/>
      <w:szCs w:val="18"/>
    </w:rPr>
  </w:style>
  <w:style w:type="character" w:customStyle="1" w:styleId="a4">
    <w:name w:val="Текст выноски Знак"/>
    <w:basedOn w:val="a0"/>
    <w:link w:val="a3"/>
    <w:uiPriority w:val="99"/>
    <w:semiHidden/>
    <w:rsid w:val="005C1786"/>
    <w:rPr>
      <w:rFonts w:ascii="Segoe UI" w:hAnsi="Segoe UI" w:cs="Segoe UI"/>
      <w:sz w:val="18"/>
      <w:szCs w:val="18"/>
    </w:rPr>
  </w:style>
  <w:style w:type="paragraph" w:styleId="a5">
    <w:name w:val="Normal (Web)"/>
    <w:basedOn w:val="a"/>
    <w:uiPriority w:val="99"/>
    <w:semiHidden/>
    <w:unhideWhenUsed/>
    <w:rsid w:val="00D578F5"/>
    <w:pPr>
      <w:spacing w:before="100" w:beforeAutospacing="1" w:after="100" w:afterAutospacing="1"/>
    </w:pPr>
    <w:rPr>
      <w:rFonts w:eastAsia="Times New Roman"/>
    </w:rPr>
  </w:style>
  <w:style w:type="paragraph" w:customStyle="1" w:styleId="ConsTitle">
    <w:name w:val="ConsTitle"/>
    <w:rsid w:val="005D7E2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2">
    <w:name w:val="Основной текст (2)_"/>
    <w:basedOn w:val="a0"/>
    <w:link w:val="20"/>
    <w:rsid w:val="005D7E23"/>
    <w:rPr>
      <w:rFonts w:ascii="Times New Roman" w:eastAsia="Times New Roman" w:hAnsi="Times New Roman" w:cs="Times New Roman"/>
      <w:spacing w:val="10"/>
      <w:sz w:val="26"/>
      <w:szCs w:val="26"/>
      <w:shd w:val="clear" w:color="auto" w:fill="FFFFFF"/>
    </w:rPr>
  </w:style>
  <w:style w:type="character" w:customStyle="1" w:styleId="20pt">
    <w:name w:val="Основной текст (2) + Интервал 0 pt"/>
    <w:basedOn w:val="2"/>
    <w:rsid w:val="005D7E23"/>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20">
    <w:name w:val="Основной текст (2)"/>
    <w:basedOn w:val="a"/>
    <w:link w:val="2"/>
    <w:rsid w:val="005D7E23"/>
    <w:pPr>
      <w:widowControl w:val="0"/>
      <w:shd w:val="clear" w:color="auto" w:fill="FFFFFF"/>
      <w:spacing w:before="720" w:after="360" w:line="317" w:lineRule="exact"/>
    </w:pPr>
    <w:rPr>
      <w:rFonts w:eastAsia="Times New Roman"/>
      <w:spacing w:val="10"/>
      <w:sz w:val="26"/>
      <w:szCs w:val="26"/>
    </w:rPr>
  </w:style>
  <w:style w:type="paragraph" w:styleId="a6">
    <w:name w:val="No Spacing"/>
    <w:uiPriority w:val="1"/>
    <w:qFormat/>
    <w:rsid w:val="00FD6D5C"/>
    <w:pPr>
      <w:spacing w:after="0" w:line="240" w:lineRule="auto"/>
      <w:ind w:left="144" w:hanging="5"/>
      <w:jc w:val="both"/>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3353">
      <w:bodyDiv w:val="1"/>
      <w:marLeft w:val="0"/>
      <w:marRight w:val="0"/>
      <w:marTop w:val="0"/>
      <w:marBottom w:val="0"/>
      <w:divBdr>
        <w:top w:val="none" w:sz="0" w:space="0" w:color="auto"/>
        <w:left w:val="none" w:sz="0" w:space="0" w:color="auto"/>
        <w:bottom w:val="none" w:sz="0" w:space="0" w:color="auto"/>
        <w:right w:val="none" w:sz="0" w:space="0" w:color="auto"/>
      </w:divBdr>
      <w:divsChild>
        <w:div w:id="1668481741">
          <w:marLeft w:val="0"/>
          <w:marRight w:val="0"/>
          <w:marTop w:val="0"/>
          <w:marBottom w:val="0"/>
          <w:divBdr>
            <w:top w:val="none" w:sz="0" w:space="0" w:color="auto"/>
            <w:left w:val="none" w:sz="0" w:space="0" w:color="auto"/>
            <w:bottom w:val="none" w:sz="0" w:space="0" w:color="auto"/>
            <w:right w:val="none" w:sz="0" w:space="0" w:color="auto"/>
          </w:divBdr>
          <w:divsChild>
            <w:div w:id="989555398">
              <w:marLeft w:val="0"/>
              <w:marRight w:val="0"/>
              <w:marTop w:val="0"/>
              <w:marBottom w:val="0"/>
              <w:divBdr>
                <w:top w:val="none" w:sz="0" w:space="0" w:color="auto"/>
                <w:left w:val="none" w:sz="0" w:space="0" w:color="auto"/>
                <w:bottom w:val="none" w:sz="0" w:space="0" w:color="auto"/>
                <w:right w:val="none" w:sz="0" w:space="0" w:color="auto"/>
              </w:divBdr>
            </w:div>
          </w:divsChild>
        </w:div>
        <w:div w:id="528178922">
          <w:marLeft w:val="0"/>
          <w:marRight w:val="0"/>
          <w:marTop w:val="0"/>
          <w:marBottom w:val="0"/>
          <w:divBdr>
            <w:top w:val="none" w:sz="0" w:space="0" w:color="auto"/>
            <w:left w:val="none" w:sz="0" w:space="0" w:color="auto"/>
            <w:bottom w:val="none" w:sz="0" w:space="0" w:color="auto"/>
            <w:right w:val="none" w:sz="0" w:space="0" w:color="auto"/>
          </w:divBdr>
          <w:divsChild>
            <w:div w:id="1372342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871318">
      <w:bodyDiv w:val="1"/>
      <w:marLeft w:val="0"/>
      <w:marRight w:val="0"/>
      <w:marTop w:val="0"/>
      <w:marBottom w:val="0"/>
      <w:divBdr>
        <w:top w:val="none" w:sz="0" w:space="0" w:color="auto"/>
        <w:left w:val="none" w:sz="0" w:space="0" w:color="auto"/>
        <w:bottom w:val="none" w:sz="0" w:space="0" w:color="auto"/>
        <w:right w:val="none" w:sz="0" w:space="0" w:color="auto"/>
      </w:divBdr>
    </w:div>
    <w:div w:id="1232155819">
      <w:bodyDiv w:val="1"/>
      <w:marLeft w:val="0"/>
      <w:marRight w:val="0"/>
      <w:marTop w:val="0"/>
      <w:marBottom w:val="0"/>
      <w:divBdr>
        <w:top w:val="none" w:sz="0" w:space="0" w:color="auto"/>
        <w:left w:val="none" w:sz="0" w:space="0" w:color="auto"/>
        <w:bottom w:val="none" w:sz="0" w:space="0" w:color="auto"/>
        <w:right w:val="none" w:sz="0" w:space="0" w:color="auto"/>
      </w:divBdr>
      <w:divsChild>
        <w:div w:id="103116042">
          <w:marLeft w:val="0"/>
          <w:marRight w:val="0"/>
          <w:marTop w:val="0"/>
          <w:marBottom w:val="0"/>
          <w:divBdr>
            <w:top w:val="none" w:sz="0" w:space="0" w:color="auto"/>
            <w:left w:val="none" w:sz="0" w:space="0" w:color="auto"/>
            <w:bottom w:val="none" w:sz="0" w:space="0" w:color="auto"/>
            <w:right w:val="none" w:sz="0" w:space="0" w:color="auto"/>
          </w:divBdr>
          <w:divsChild>
            <w:div w:id="408230464">
              <w:marLeft w:val="0"/>
              <w:marRight w:val="0"/>
              <w:marTop w:val="0"/>
              <w:marBottom w:val="0"/>
              <w:divBdr>
                <w:top w:val="none" w:sz="0" w:space="0" w:color="auto"/>
                <w:left w:val="none" w:sz="0" w:space="0" w:color="auto"/>
                <w:bottom w:val="none" w:sz="0" w:space="0" w:color="auto"/>
                <w:right w:val="none" w:sz="0" w:space="0" w:color="auto"/>
              </w:divBdr>
              <w:divsChild>
                <w:div w:id="1969702612">
                  <w:marLeft w:val="0"/>
                  <w:marRight w:val="0"/>
                  <w:marTop w:val="0"/>
                  <w:marBottom w:val="0"/>
                  <w:divBdr>
                    <w:top w:val="none" w:sz="0" w:space="0" w:color="auto"/>
                    <w:left w:val="none" w:sz="0" w:space="0" w:color="auto"/>
                    <w:bottom w:val="none" w:sz="0" w:space="0" w:color="auto"/>
                    <w:right w:val="none" w:sz="0" w:space="0" w:color="auto"/>
                  </w:divBdr>
                </w:div>
                <w:div w:id="108088132">
                  <w:marLeft w:val="0"/>
                  <w:marRight w:val="0"/>
                  <w:marTop w:val="0"/>
                  <w:marBottom w:val="0"/>
                  <w:divBdr>
                    <w:top w:val="none" w:sz="0" w:space="0" w:color="auto"/>
                    <w:left w:val="none" w:sz="0" w:space="0" w:color="auto"/>
                    <w:bottom w:val="none" w:sz="0" w:space="0" w:color="auto"/>
                    <w:right w:val="none" w:sz="0" w:space="0" w:color="auto"/>
                  </w:divBdr>
                  <w:divsChild>
                    <w:div w:id="1351445768">
                      <w:marLeft w:val="0"/>
                      <w:marRight w:val="0"/>
                      <w:marTop w:val="0"/>
                      <w:marBottom w:val="0"/>
                      <w:divBdr>
                        <w:top w:val="none" w:sz="0" w:space="0" w:color="auto"/>
                        <w:left w:val="none" w:sz="0" w:space="0" w:color="auto"/>
                        <w:bottom w:val="none" w:sz="0" w:space="0" w:color="auto"/>
                        <w:right w:val="none" w:sz="0" w:space="0" w:color="auto"/>
                      </w:divBdr>
                      <w:divsChild>
                        <w:div w:id="1374574920">
                          <w:marLeft w:val="0"/>
                          <w:marRight w:val="0"/>
                          <w:marTop w:val="0"/>
                          <w:marBottom w:val="0"/>
                          <w:divBdr>
                            <w:top w:val="none" w:sz="0" w:space="0" w:color="auto"/>
                            <w:left w:val="none" w:sz="0" w:space="0" w:color="auto"/>
                            <w:bottom w:val="none" w:sz="0" w:space="0" w:color="auto"/>
                            <w:right w:val="none" w:sz="0" w:space="0" w:color="auto"/>
                          </w:divBdr>
                          <w:divsChild>
                            <w:div w:id="103575979">
                              <w:marLeft w:val="0"/>
                              <w:marRight w:val="0"/>
                              <w:marTop w:val="0"/>
                              <w:marBottom w:val="0"/>
                              <w:divBdr>
                                <w:top w:val="none" w:sz="0" w:space="0" w:color="auto"/>
                                <w:left w:val="none" w:sz="0" w:space="0" w:color="auto"/>
                                <w:bottom w:val="none" w:sz="0" w:space="0" w:color="auto"/>
                                <w:right w:val="none" w:sz="0" w:space="0" w:color="auto"/>
                              </w:divBdr>
                              <w:divsChild>
                                <w:div w:id="1256742729">
                                  <w:marLeft w:val="0"/>
                                  <w:marRight w:val="0"/>
                                  <w:marTop w:val="0"/>
                                  <w:marBottom w:val="0"/>
                                  <w:divBdr>
                                    <w:top w:val="none" w:sz="0" w:space="0" w:color="auto"/>
                                    <w:left w:val="none" w:sz="0" w:space="0" w:color="auto"/>
                                    <w:bottom w:val="none" w:sz="0" w:space="0" w:color="auto"/>
                                    <w:right w:val="none" w:sz="0" w:space="0" w:color="auto"/>
                                  </w:divBdr>
                                  <w:divsChild>
                                    <w:div w:id="1399017873">
                                      <w:marLeft w:val="0"/>
                                      <w:marRight w:val="0"/>
                                      <w:marTop w:val="0"/>
                                      <w:marBottom w:val="0"/>
                                      <w:divBdr>
                                        <w:top w:val="none" w:sz="0" w:space="0" w:color="auto"/>
                                        <w:left w:val="none" w:sz="0" w:space="0" w:color="auto"/>
                                        <w:bottom w:val="none" w:sz="0" w:space="0" w:color="auto"/>
                                        <w:right w:val="none" w:sz="0" w:space="0" w:color="auto"/>
                                      </w:divBdr>
                                      <w:divsChild>
                                        <w:div w:id="354379695">
                                          <w:marLeft w:val="0"/>
                                          <w:marRight w:val="0"/>
                                          <w:marTop w:val="0"/>
                                          <w:marBottom w:val="0"/>
                                          <w:divBdr>
                                            <w:top w:val="none" w:sz="0" w:space="0" w:color="auto"/>
                                            <w:left w:val="none" w:sz="0" w:space="0" w:color="auto"/>
                                            <w:bottom w:val="none" w:sz="0" w:space="0" w:color="auto"/>
                                            <w:right w:val="none" w:sz="0" w:space="0" w:color="auto"/>
                                          </w:divBdr>
                                          <w:divsChild>
                                            <w:div w:id="227419186">
                                              <w:marLeft w:val="0"/>
                                              <w:marRight w:val="0"/>
                                              <w:marTop w:val="0"/>
                                              <w:marBottom w:val="0"/>
                                              <w:divBdr>
                                                <w:top w:val="none" w:sz="0" w:space="0" w:color="auto"/>
                                                <w:left w:val="none" w:sz="0" w:space="0" w:color="auto"/>
                                                <w:bottom w:val="none" w:sz="0" w:space="0" w:color="auto"/>
                                                <w:right w:val="none" w:sz="0" w:space="0" w:color="auto"/>
                                              </w:divBdr>
                                              <w:divsChild>
                                                <w:div w:id="1900091330">
                                                  <w:marLeft w:val="0"/>
                                                  <w:marRight w:val="0"/>
                                                  <w:marTop w:val="0"/>
                                                  <w:marBottom w:val="0"/>
                                                  <w:divBdr>
                                                    <w:top w:val="none" w:sz="0" w:space="0" w:color="auto"/>
                                                    <w:left w:val="none" w:sz="0" w:space="0" w:color="auto"/>
                                                    <w:bottom w:val="none" w:sz="0" w:space="0" w:color="auto"/>
                                                    <w:right w:val="none" w:sz="0" w:space="0" w:color="auto"/>
                                                  </w:divBdr>
                                                  <w:divsChild>
                                                    <w:div w:id="861282396">
                                                      <w:marLeft w:val="0"/>
                                                      <w:marRight w:val="0"/>
                                                      <w:marTop w:val="0"/>
                                                      <w:marBottom w:val="0"/>
                                                      <w:divBdr>
                                                        <w:top w:val="none" w:sz="0" w:space="0" w:color="auto"/>
                                                        <w:left w:val="none" w:sz="0" w:space="0" w:color="auto"/>
                                                        <w:bottom w:val="none" w:sz="0" w:space="0" w:color="auto"/>
                                                        <w:right w:val="none" w:sz="0" w:space="0" w:color="auto"/>
                                                      </w:divBdr>
                                                      <w:divsChild>
                                                        <w:div w:id="286543455">
                                                          <w:marLeft w:val="0"/>
                                                          <w:marRight w:val="0"/>
                                                          <w:marTop w:val="0"/>
                                                          <w:marBottom w:val="0"/>
                                                          <w:divBdr>
                                                            <w:top w:val="none" w:sz="0" w:space="0" w:color="auto"/>
                                                            <w:left w:val="none" w:sz="0" w:space="0" w:color="auto"/>
                                                            <w:bottom w:val="none" w:sz="0" w:space="0" w:color="auto"/>
                                                            <w:right w:val="none" w:sz="0" w:space="0" w:color="auto"/>
                                                          </w:divBdr>
                                                          <w:divsChild>
                                                            <w:div w:id="595335133">
                                                              <w:marLeft w:val="0"/>
                                                              <w:marRight w:val="0"/>
                                                              <w:marTop w:val="0"/>
                                                              <w:marBottom w:val="0"/>
                                                              <w:divBdr>
                                                                <w:top w:val="none" w:sz="0" w:space="0" w:color="auto"/>
                                                                <w:left w:val="none" w:sz="0" w:space="0" w:color="auto"/>
                                                                <w:bottom w:val="none" w:sz="0" w:space="0" w:color="auto"/>
                                                                <w:right w:val="none" w:sz="0" w:space="0" w:color="auto"/>
                                                              </w:divBdr>
                                                              <w:divsChild>
                                                                <w:div w:id="1296257985">
                                                                  <w:marLeft w:val="0"/>
                                                                  <w:marRight w:val="0"/>
                                                                  <w:marTop w:val="0"/>
                                                                  <w:marBottom w:val="0"/>
                                                                  <w:divBdr>
                                                                    <w:top w:val="none" w:sz="0" w:space="0" w:color="auto"/>
                                                                    <w:left w:val="none" w:sz="0" w:space="0" w:color="auto"/>
                                                                    <w:bottom w:val="none" w:sz="0" w:space="0" w:color="auto"/>
                                                                    <w:right w:val="none" w:sz="0" w:space="0" w:color="auto"/>
                                                                  </w:divBdr>
                                                                  <w:divsChild>
                                                                    <w:div w:id="783043161">
                                                                      <w:marLeft w:val="0"/>
                                                                      <w:marRight w:val="0"/>
                                                                      <w:marTop w:val="0"/>
                                                                      <w:marBottom w:val="0"/>
                                                                      <w:divBdr>
                                                                        <w:top w:val="none" w:sz="0" w:space="0" w:color="auto"/>
                                                                        <w:left w:val="none" w:sz="0" w:space="0" w:color="auto"/>
                                                                        <w:bottom w:val="none" w:sz="0" w:space="0" w:color="auto"/>
                                                                        <w:right w:val="none" w:sz="0" w:space="0" w:color="auto"/>
                                                                      </w:divBdr>
                                                                      <w:divsChild>
                                                                        <w:div w:id="577249347">
                                                                          <w:marLeft w:val="0"/>
                                                                          <w:marRight w:val="0"/>
                                                                          <w:marTop w:val="0"/>
                                                                          <w:marBottom w:val="0"/>
                                                                          <w:divBdr>
                                                                            <w:top w:val="none" w:sz="0" w:space="0" w:color="auto"/>
                                                                            <w:left w:val="none" w:sz="0" w:space="0" w:color="auto"/>
                                                                            <w:bottom w:val="none" w:sz="0" w:space="0" w:color="auto"/>
                                                                            <w:right w:val="none" w:sz="0" w:space="0" w:color="auto"/>
                                                                          </w:divBdr>
                                                                          <w:divsChild>
                                                                            <w:div w:id="1596278367">
                                                                              <w:marLeft w:val="0"/>
                                                                              <w:marRight w:val="0"/>
                                                                              <w:marTop w:val="0"/>
                                                                              <w:marBottom w:val="0"/>
                                                                              <w:divBdr>
                                                                                <w:top w:val="none" w:sz="0" w:space="0" w:color="auto"/>
                                                                                <w:left w:val="none" w:sz="0" w:space="0" w:color="auto"/>
                                                                                <w:bottom w:val="none" w:sz="0" w:space="0" w:color="auto"/>
                                                                                <w:right w:val="none" w:sz="0" w:space="0" w:color="auto"/>
                                                                              </w:divBdr>
                                                                            </w:div>
                                                                            <w:div w:id="1448616836">
                                                                              <w:marLeft w:val="0"/>
                                                                              <w:marRight w:val="0"/>
                                                                              <w:marTop w:val="0"/>
                                                                              <w:marBottom w:val="0"/>
                                                                              <w:divBdr>
                                                                                <w:top w:val="none" w:sz="0" w:space="0" w:color="auto"/>
                                                                                <w:left w:val="none" w:sz="0" w:space="0" w:color="auto"/>
                                                                                <w:bottom w:val="none" w:sz="0" w:space="0" w:color="auto"/>
                                                                                <w:right w:val="none" w:sz="0" w:space="0" w:color="auto"/>
                                                                              </w:divBdr>
                                                                              <w:divsChild>
                                                                                <w:div w:id="1414929582">
                                                                                  <w:marLeft w:val="0"/>
                                                                                  <w:marRight w:val="0"/>
                                                                                  <w:marTop w:val="0"/>
                                                                                  <w:marBottom w:val="0"/>
                                                                                  <w:divBdr>
                                                                                    <w:top w:val="none" w:sz="0" w:space="0" w:color="auto"/>
                                                                                    <w:left w:val="none" w:sz="0" w:space="0" w:color="auto"/>
                                                                                    <w:bottom w:val="none" w:sz="0" w:space="0" w:color="auto"/>
                                                                                    <w:right w:val="none" w:sz="0" w:space="0" w:color="auto"/>
                                                                                  </w:divBdr>
                                                                                  <w:divsChild>
                                                                                    <w:div w:id="484006910">
                                                                                      <w:marLeft w:val="0"/>
                                                                                      <w:marRight w:val="0"/>
                                                                                      <w:marTop w:val="0"/>
                                                                                      <w:marBottom w:val="0"/>
                                                                                      <w:divBdr>
                                                                                        <w:top w:val="none" w:sz="0" w:space="0" w:color="auto"/>
                                                                                        <w:left w:val="none" w:sz="0" w:space="0" w:color="auto"/>
                                                                                        <w:bottom w:val="none" w:sz="0" w:space="0" w:color="auto"/>
                                                                                        <w:right w:val="none" w:sz="0" w:space="0" w:color="auto"/>
                                                                                      </w:divBdr>
                                                                                      <w:divsChild>
                                                                                        <w:div w:id="1269001281">
                                                                                          <w:marLeft w:val="0"/>
                                                                                          <w:marRight w:val="0"/>
                                                                                          <w:marTop w:val="0"/>
                                                                                          <w:marBottom w:val="0"/>
                                                                                          <w:divBdr>
                                                                                            <w:top w:val="none" w:sz="0" w:space="0" w:color="auto"/>
                                                                                            <w:left w:val="none" w:sz="0" w:space="0" w:color="auto"/>
                                                                                            <w:bottom w:val="none" w:sz="0" w:space="0" w:color="auto"/>
                                                                                            <w:right w:val="none" w:sz="0" w:space="0" w:color="auto"/>
                                                                                          </w:divBdr>
                                                                                          <w:divsChild>
                                                                                            <w:div w:id="194467374">
                                                                                              <w:marLeft w:val="0"/>
                                                                                              <w:marRight w:val="0"/>
                                                                                              <w:marTop w:val="0"/>
                                                                                              <w:marBottom w:val="0"/>
                                                                                              <w:divBdr>
                                                                                                <w:top w:val="none" w:sz="0" w:space="0" w:color="auto"/>
                                                                                                <w:left w:val="none" w:sz="0" w:space="0" w:color="auto"/>
                                                                                                <w:bottom w:val="none" w:sz="0" w:space="0" w:color="auto"/>
                                                                                                <w:right w:val="none" w:sz="0" w:space="0" w:color="auto"/>
                                                                                              </w:divBdr>
                                                                                              <w:divsChild>
                                                                                                <w:div w:id="1203247156">
                                                                                                  <w:marLeft w:val="0"/>
                                                                                                  <w:marRight w:val="0"/>
                                                                                                  <w:marTop w:val="0"/>
                                                                                                  <w:marBottom w:val="0"/>
                                                                                                  <w:divBdr>
                                                                                                    <w:top w:val="none" w:sz="0" w:space="0" w:color="auto"/>
                                                                                                    <w:left w:val="none" w:sz="0" w:space="0" w:color="auto"/>
                                                                                                    <w:bottom w:val="none" w:sz="0" w:space="0" w:color="auto"/>
                                                                                                    <w:right w:val="none" w:sz="0" w:space="0" w:color="auto"/>
                                                                                                  </w:divBdr>
                                                                                                  <w:divsChild>
                                                                                                    <w:div w:id="1451434715">
                                                                                                      <w:marLeft w:val="0"/>
                                                                                                      <w:marRight w:val="0"/>
                                                                                                      <w:marTop w:val="0"/>
                                                                                                      <w:marBottom w:val="0"/>
                                                                                                      <w:divBdr>
                                                                                                        <w:top w:val="none" w:sz="0" w:space="0" w:color="auto"/>
                                                                                                        <w:left w:val="none" w:sz="0" w:space="0" w:color="auto"/>
                                                                                                        <w:bottom w:val="none" w:sz="0" w:space="0" w:color="auto"/>
                                                                                                        <w:right w:val="none" w:sz="0" w:space="0" w:color="auto"/>
                                                                                                      </w:divBdr>
                                                                                                      <w:divsChild>
                                                                                                        <w:div w:id="431703884">
                                                                                                          <w:marLeft w:val="0"/>
                                                                                                          <w:marRight w:val="0"/>
                                                                                                          <w:marTop w:val="0"/>
                                                                                                          <w:marBottom w:val="0"/>
                                                                                                          <w:divBdr>
                                                                                                            <w:top w:val="none" w:sz="0" w:space="0" w:color="auto"/>
                                                                                                            <w:left w:val="none" w:sz="0" w:space="0" w:color="auto"/>
                                                                                                            <w:bottom w:val="none" w:sz="0" w:space="0" w:color="auto"/>
                                                                                                            <w:right w:val="none" w:sz="0" w:space="0" w:color="auto"/>
                                                                                                          </w:divBdr>
                                                                                                          <w:divsChild>
                                                                                                            <w:div w:id="2008289248">
                                                                                                              <w:marLeft w:val="0"/>
                                                                                                              <w:marRight w:val="0"/>
                                                                                                              <w:marTop w:val="0"/>
                                                                                                              <w:marBottom w:val="0"/>
                                                                                                              <w:divBdr>
                                                                                                                <w:top w:val="none" w:sz="0" w:space="0" w:color="auto"/>
                                                                                                                <w:left w:val="none" w:sz="0" w:space="0" w:color="auto"/>
                                                                                                                <w:bottom w:val="none" w:sz="0" w:space="0" w:color="auto"/>
                                                                                                                <w:right w:val="none" w:sz="0" w:space="0" w:color="auto"/>
                                                                                                              </w:divBdr>
                                                                                                              <w:divsChild>
                                                                                                                <w:div w:id="2085301805">
                                                                                                                  <w:marLeft w:val="0"/>
                                                                                                                  <w:marRight w:val="0"/>
                                                                                                                  <w:marTop w:val="0"/>
                                                                                                                  <w:marBottom w:val="0"/>
                                                                                                                  <w:divBdr>
                                                                                                                    <w:top w:val="none" w:sz="0" w:space="0" w:color="auto"/>
                                                                                                                    <w:left w:val="none" w:sz="0" w:space="0" w:color="auto"/>
                                                                                                                    <w:bottom w:val="none" w:sz="0" w:space="0" w:color="auto"/>
                                                                                                                    <w:right w:val="none" w:sz="0" w:space="0" w:color="auto"/>
                                                                                                                  </w:divBdr>
                                                                                                                  <w:divsChild>
                                                                                                                    <w:div w:id="1324504807">
                                                                                                                      <w:marLeft w:val="0"/>
                                                                                                                      <w:marRight w:val="0"/>
                                                                                                                      <w:marTop w:val="0"/>
                                                                                                                      <w:marBottom w:val="0"/>
                                                                                                                      <w:divBdr>
                                                                                                                        <w:top w:val="none" w:sz="0" w:space="0" w:color="auto"/>
                                                                                                                        <w:left w:val="none" w:sz="0" w:space="0" w:color="auto"/>
                                                                                                                        <w:bottom w:val="none" w:sz="0" w:space="0" w:color="auto"/>
                                                                                                                        <w:right w:val="none" w:sz="0" w:space="0" w:color="auto"/>
                                                                                                                      </w:divBdr>
                                                                                                                      <w:divsChild>
                                                                                                                        <w:div w:id="171604178">
                                                                                                                          <w:marLeft w:val="0"/>
                                                                                                                          <w:marRight w:val="0"/>
                                                                                                                          <w:marTop w:val="0"/>
                                                                                                                          <w:marBottom w:val="0"/>
                                                                                                                          <w:divBdr>
                                                                                                                            <w:top w:val="none" w:sz="0" w:space="0" w:color="auto"/>
                                                                                                                            <w:left w:val="none" w:sz="0" w:space="0" w:color="auto"/>
                                                                                                                            <w:bottom w:val="none" w:sz="0" w:space="0" w:color="auto"/>
                                                                                                                            <w:right w:val="none" w:sz="0" w:space="0" w:color="auto"/>
                                                                                                                          </w:divBdr>
                                                                                                                          <w:divsChild>
                                                                                                                            <w:div w:id="1878854850">
                                                                                                                              <w:marLeft w:val="0"/>
                                                                                                                              <w:marRight w:val="0"/>
                                                                                                                              <w:marTop w:val="0"/>
                                                                                                                              <w:marBottom w:val="0"/>
                                                                                                                              <w:divBdr>
                                                                                                                                <w:top w:val="none" w:sz="0" w:space="0" w:color="auto"/>
                                                                                                                                <w:left w:val="none" w:sz="0" w:space="0" w:color="auto"/>
                                                                                                                                <w:bottom w:val="none" w:sz="0" w:space="0" w:color="auto"/>
                                                                                                                                <w:right w:val="none" w:sz="0" w:space="0" w:color="auto"/>
                                                                                                                              </w:divBdr>
                                                                                                                              <w:divsChild>
                                                                                                                                <w:div w:id="503202944">
                                                                                                                                  <w:marLeft w:val="0"/>
                                                                                                                                  <w:marRight w:val="0"/>
                                                                                                                                  <w:marTop w:val="0"/>
                                                                                                                                  <w:marBottom w:val="0"/>
                                                                                                                                  <w:divBdr>
                                                                                                                                    <w:top w:val="none" w:sz="0" w:space="0" w:color="auto"/>
                                                                                                                                    <w:left w:val="none" w:sz="0" w:space="0" w:color="auto"/>
                                                                                                                                    <w:bottom w:val="none" w:sz="0" w:space="0" w:color="auto"/>
                                                                                                                                    <w:right w:val="none" w:sz="0" w:space="0" w:color="auto"/>
                                                                                                                                  </w:divBdr>
                                                                                                                                  <w:divsChild>
                                                                                                                                    <w:div w:id="2136177163">
                                                                                                                                      <w:marLeft w:val="0"/>
                                                                                                                                      <w:marRight w:val="0"/>
                                                                                                                                      <w:marTop w:val="0"/>
                                                                                                                                      <w:marBottom w:val="0"/>
                                                                                                                                      <w:divBdr>
                                                                                                                                        <w:top w:val="none" w:sz="0" w:space="0" w:color="auto"/>
                                                                                                                                        <w:left w:val="none" w:sz="0" w:space="0" w:color="auto"/>
                                                                                                                                        <w:bottom w:val="none" w:sz="0" w:space="0" w:color="auto"/>
                                                                                                                                        <w:right w:val="none" w:sz="0" w:space="0" w:color="auto"/>
                                                                                                                                      </w:divBdr>
                                                                                                                                      <w:divsChild>
                                                                                                                                        <w:div w:id="497967024">
                                                                                                                                          <w:marLeft w:val="0"/>
                                                                                                                                          <w:marRight w:val="0"/>
                                                                                                                                          <w:marTop w:val="0"/>
                                                                                                                                          <w:marBottom w:val="0"/>
                                                                                                                                          <w:divBdr>
                                                                                                                                            <w:top w:val="none" w:sz="0" w:space="0" w:color="auto"/>
                                                                                                                                            <w:left w:val="none" w:sz="0" w:space="0" w:color="auto"/>
                                                                                                                                            <w:bottom w:val="none" w:sz="0" w:space="0" w:color="auto"/>
                                                                                                                                            <w:right w:val="none" w:sz="0" w:space="0" w:color="auto"/>
                                                                                                                                          </w:divBdr>
                                                                                                                                          <w:divsChild>
                                                                                                                                            <w:div w:id="595986266">
                                                                                                                                              <w:marLeft w:val="0"/>
                                                                                                                                              <w:marRight w:val="0"/>
                                                                                                                                              <w:marTop w:val="0"/>
                                                                                                                                              <w:marBottom w:val="0"/>
                                                                                                                                              <w:divBdr>
                                                                                                                                                <w:top w:val="none" w:sz="0" w:space="0" w:color="auto"/>
                                                                                                                                                <w:left w:val="none" w:sz="0" w:space="0" w:color="auto"/>
                                                                                                                                                <w:bottom w:val="none" w:sz="0" w:space="0" w:color="auto"/>
                                                                                                                                                <w:right w:val="none" w:sz="0" w:space="0" w:color="auto"/>
                                                                                                                                              </w:divBdr>
                                                                                                                                              <w:divsChild>
                                                                                                                                                <w:div w:id="85687009">
                                                                                                                                                  <w:marLeft w:val="0"/>
                                                                                                                                                  <w:marRight w:val="0"/>
                                                                                                                                                  <w:marTop w:val="0"/>
                                                                                                                                                  <w:marBottom w:val="0"/>
                                                                                                                                                  <w:divBdr>
                                                                                                                                                    <w:top w:val="none" w:sz="0" w:space="0" w:color="auto"/>
                                                                                                                                                    <w:left w:val="none" w:sz="0" w:space="0" w:color="auto"/>
                                                                                                                                                    <w:bottom w:val="none" w:sz="0" w:space="0" w:color="auto"/>
                                                                                                                                                    <w:right w:val="none" w:sz="0" w:space="0" w:color="auto"/>
                                                                                                                                                  </w:divBdr>
                                                                                                                                                  <w:divsChild>
                                                                                                                                                    <w:div w:id="1820808081">
                                                                                                                                                      <w:marLeft w:val="0"/>
                                                                                                                                                      <w:marRight w:val="0"/>
                                                                                                                                                      <w:marTop w:val="0"/>
                                                                                                                                                      <w:marBottom w:val="0"/>
                                                                                                                                                      <w:divBdr>
                                                                                                                                                        <w:top w:val="none" w:sz="0" w:space="0" w:color="auto"/>
                                                                                                                                                        <w:left w:val="none" w:sz="0" w:space="0" w:color="auto"/>
                                                                                                                                                        <w:bottom w:val="none" w:sz="0" w:space="0" w:color="auto"/>
                                                                                                                                                        <w:right w:val="none" w:sz="0" w:space="0" w:color="auto"/>
                                                                                                                                                      </w:divBdr>
                                                                                                                                                      <w:divsChild>
                                                                                                                                                        <w:div w:id="1146817813">
                                                                                                                                                          <w:marLeft w:val="0"/>
                                                                                                                                                          <w:marRight w:val="0"/>
                                                                                                                                                          <w:marTop w:val="0"/>
                                                                                                                                                          <w:marBottom w:val="0"/>
                                                                                                                                                          <w:divBdr>
                                                                                                                                                            <w:top w:val="none" w:sz="0" w:space="0" w:color="auto"/>
                                                                                                                                                            <w:left w:val="none" w:sz="0" w:space="0" w:color="auto"/>
                                                                                                                                                            <w:bottom w:val="none" w:sz="0" w:space="0" w:color="auto"/>
                                                                                                                                                            <w:right w:val="none" w:sz="0" w:space="0" w:color="auto"/>
                                                                                                                                                          </w:divBdr>
                                                                                                                                                          <w:divsChild>
                                                                                                                                                            <w:div w:id="1262907822">
                                                                                                                                                              <w:marLeft w:val="0"/>
                                                                                                                                                              <w:marRight w:val="0"/>
                                                                                                                                                              <w:marTop w:val="0"/>
                                                                                                                                                              <w:marBottom w:val="0"/>
                                                                                                                                                              <w:divBdr>
                                                                                                                                                                <w:top w:val="none" w:sz="0" w:space="0" w:color="auto"/>
                                                                                                                                                                <w:left w:val="none" w:sz="0" w:space="0" w:color="auto"/>
                                                                                                                                                                <w:bottom w:val="none" w:sz="0" w:space="0" w:color="auto"/>
                                                                                                                                                                <w:right w:val="none" w:sz="0" w:space="0" w:color="auto"/>
                                                                                                                                                              </w:divBdr>
                                                                                                                                                              <w:divsChild>
                                                                                                                                                                <w:div w:id="675882882">
                                                                                                                                                                  <w:marLeft w:val="0"/>
                                                                                                                                                                  <w:marRight w:val="0"/>
                                                                                                                                                                  <w:marTop w:val="0"/>
                                                                                                                                                                  <w:marBottom w:val="0"/>
                                                                                                                                                                  <w:divBdr>
                                                                                                                                                                    <w:top w:val="none" w:sz="0" w:space="0" w:color="auto"/>
                                                                                                                                                                    <w:left w:val="none" w:sz="0" w:space="0" w:color="auto"/>
                                                                                                                                                                    <w:bottom w:val="none" w:sz="0" w:space="0" w:color="auto"/>
                                                                                                                                                                    <w:right w:val="none" w:sz="0" w:space="0" w:color="auto"/>
                                                                                                                                                                  </w:divBdr>
                                                                                                                                                                  <w:divsChild>
                                                                                                                                                                    <w:div w:id="1785298503">
                                                                                                                                                                      <w:marLeft w:val="0"/>
                                                                                                                                                                      <w:marRight w:val="0"/>
                                                                                                                                                                      <w:marTop w:val="0"/>
                                                                                                                                                                      <w:marBottom w:val="0"/>
                                                                                                                                                                      <w:divBdr>
                                                                                                                                                                        <w:top w:val="none" w:sz="0" w:space="0" w:color="auto"/>
                                                                                                                                                                        <w:left w:val="none" w:sz="0" w:space="0" w:color="auto"/>
                                                                                                                                                                        <w:bottom w:val="none" w:sz="0" w:space="0" w:color="auto"/>
                                                                                                                                                                        <w:right w:val="none" w:sz="0" w:space="0" w:color="auto"/>
                                                                                                                                                                      </w:divBdr>
                                                                                                                                                                      <w:divsChild>
                                                                                                                                                                        <w:div w:id="1317494119">
                                                                                                                                                                          <w:marLeft w:val="0"/>
                                                                                                                                                                          <w:marRight w:val="0"/>
                                                                                                                                                                          <w:marTop w:val="0"/>
                                                                                                                                                                          <w:marBottom w:val="0"/>
                                                                                                                                                                          <w:divBdr>
                                                                                                                                                                            <w:top w:val="none" w:sz="0" w:space="0" w:color="auto"/>
                                                                                                                                                                            <w:left w:val="none" w:sz="0" w:space="0" w:color="auto"/>
                                                                                                                                                                            <w:bottom w:val="none" w:sz="0" w:space="0" w:color="auto"/>
                                                                                                                                                                            <w:right w:val="none" w:sz="0" w:space="0" w:color="auto"/>
                                                                                                                                                                          </w:divBdr>
                                                                                                                                                                          <w:divsChild>
                                                                                                                                                                            <w:div w:id="1920678634">
                                                                                                                                                                              <w:marLeft w:val="0"/>
                                                                                                                                                                              <w:marRight w:val="0"/>
                                                                                                                                                                              <w:marTop w:val="0"/>
                                                                                                                                                                              <w:marBottom w:val="0"/>
                                                                                                                                                                              <w:divBdr>
                                                                                                                                                                                <w:top w:val="none" w:sz="0" w:space="0" w:color="auto"/>
                                                                                                                                                                                <w:left w:val="none" w:sz="0" w:space="0" w:color="auto"/>
                                                                                                                                                                                <w:bottom w:val="none" w:sz="0" w:space="0" w:color="auto"/>
                                                                                                                                                                                <w:right w:val="none" w:sz="0" w:space="0" w:color="auto"/>
                                                                                                                                                                              </w:divBdr>
                                                                                                                                                                              <w:divsChild>
                                                                                                                                                                                <w:div w:id="36131822">
                                                                                                                                                                                  <w:marLeft w:val="0"/>
                                                                                                                                                                                  <w:marRight w:val="0"/>
                                                                                                                                                                                  <w:marTop w:val="0"/>
                                                                                                                                                                                  <w:marBottom w:val="0"/>
                                                                                                                                                                                  <w:divBdr>
                                                                                                                                                                                    <w:top w:val="none" w:sz="0" w:space="0" w:color="auto"/>
                                                                                                                                                                                    <w:left w:val="none" w:sz="0" w:space="0" w:color="auto"/>
                                                                                                                                                                                    <w:bottom w:val="none" w:sz="0" w:space="0" w:color="auto"/>
                                                                                                                                                                                    <w:right w:val="none" w:sz="0" w:space="0" w:color="auto"/>
                                                                                                                                                                                  </w:divBdr>
                                                                                                                                                                                  <w:divsChild>
                                                                                                                                                                                    <w:div w:id="485633090">
                                                                                                                                                                                      <w:marLeft w:val="0"/>
                                                                                                                                                                                      <w:marRight w:val="0"/>
                                                                                                                                                                                      <w:marTop w:val="0"/>
                                                                                                                                                                                      <w:marBottom w:val="0"/>
                                                                                                                                                                                      <w:divBdr>
                                                                                                                                                                                        <w:top w:val="none" w:sz="0" w:space="0" w:color="auto"/>
                                                                                                                                                                                        <w:left w:val="none" w:sz="0" w:space="0" w:color="auto"/>
                                                                                                                                                                                        <w:bottom w:val="none" w:sz="0" w:space="0" w:color="auto"/>
                                                                                                                                                                                        <w:right w:val="none" w:sz="0" w:space="0" w:color="auto"/>
                                                                                                                                                                                      </w:divBdr>
                                                                                                                                                                                      <w:divsChild>
                                                                                                                                                                                        <w:div w:id="1569342559">
                                                                                                                                                                                          <w:marLeft w:val="0"/>
                                                                                                                                                                                          <w:marRight w:val="0"/>
                                                                                                                                                                                          <w:marTop w:val="0"/>
                                                                                                                                                                                          <w:marBottom w:val="0"/>
                                                                                                                                                                                          <w:divBdr>
                                                                                                                                                                                            <w:top w:val="none" w:sz="0" w:space="0" w:color="auto"/>
                                                                                                                                                                                            <w:left w:val="none" w:sz="0" w:space="0" w:color="auto"/>
                                                                                                                                                                                            <w:bottom w:val="none" w:sz="0" w:space="0" w:color="auto"/>
                                                                                                                                                                                            <w:right w:val="none" w:sz="0" w:space="0" w:color="auto"/>
                                                                                                                                                                                          </w:divBdr>
                                                                                                                                                                                          <w:divsChild>
                                                                                                                                                                                            <w:div w:id="1898391180">
                                                                                                                                                                                              <w:marLeft w:val="0"/>
                                                                                                                                                                                              <w:marRight w:val="0"/>
                                                                                                                                                                                              <w:marTop w:val="0"/>
                                                                                                                                                                                              <w:marBottom w:val="0"/>
                                                                                                                                                                                              <w:divBdr>
                                                                                                                                                                                                <w:top w:val="none" w:sz="0" w:space="0" w:color="auto"/>
                                                                                                                                                                                                <w:left w:val="none" w:sz="0" w:space="0" w:color="auto"/>
                                                                                                                                                                                                <w:bottom w:val="none" w:sz="0" w:space="0" w:color="auto"/>
                                                                                                                                                                                                <w:right w:val="none" w:sz="0" w:space="0" w:color="auto"/>
                                                                                                                                                                                              </w:divBdr>
                                                                                                                                                                                              <w:divsChild>
                                                                                                                                                                                                <w:div w:id="972294561">
                                                                                                                                                                                                  <w:marLeft w:val="0"/>
                                                                                                                                                                                                  <w:marRight w:val="0"/>
                                                                                                                                                                                                  <w:marTop w:val="0"/>
                                                                                                                                                                                                  <w:marBottom w:val="0"/>
                                                                                                                                                                                                  <w:divBdr>
                                                                                                                                                                                                    <w:top w:val="none" w:sz="0" w:space="0" w:color="auto"/>
                                                                                                                                                                                                    <w:left w:val="none" w:sz="0" w:space="0" w:color="auto"/>
                                                                                                                                                                                                    <w:bottom w:val="none" w:sz="0" w:space="0" w:color="auto"/>
                                                                                                                                                                                                    <w:right w:val="none" w:sz="0" w:space="0" w:color="auto"/>
                                                                                                                                                                                                  </w:divBdr>
                                                                                                                                                                                                  <w:divsChild>
                                                                                                                                                                                                    <w:div w:id="2110008988">
                                                                                                                                                                                                      <w:marLeft w:val="0"/>
                                                                                                                                                                                                      <w:marRight w:val="0"/>
                                                                                                                                                                                                      <w:marTop w:val="0"/>
                                                                                                                                                                                                      <w:marBottom w:val="0"/>
                                                                                                                                                                                                      <w:divBdr>
                                                                                                                                                                                                        <w:top w:val="none" w:sz="0" w:space="0" w:color="auto"/>
                                                                                                                                                                                                        <w:left w:val="none" w:sz="0" w:space="0" w:color="auto"/>
                                                                                                                                                                                                        <w:bottom w:val="none" w:sz="0" w:space="0" w:color="auto"/>
                                                                                                                                                                                                        <w:right w:val="none" w:sz="0" w:space="0" w:color="auto"/>
                                                                                                                                                                                                      </w:divBdr>
                                                                                                                                                                                                      <w:divsChild>
                                                                                                                                                                                                        <w:div w:id="1738436359">
                                                                                                                                                                                                          <w:marLeft w:val="0"/>
                                                                                                                                                                                                          <w:marRight w:val="0"/>
                                                                                                                                                                                                          <w:marTop w:val="0"/>
                                                                                                                                                                                                          <w:marBottom w:val="0"/>
                                                                                                                                                                                                          <w:divBdr>
                                                                                                                                                                                                            <w:top w:val="none" w:sz="0" w:space="0" w:color="auto"/>
                                                                                                                                                                                                            <w:left w:val="none" w:sz="0" w:space="0" w:color="auto"/>
                                                                                                                                                                                                            <w:bottom w:val="none" w:sz="0" w:space="0" w:color="auto"/>
                                                                                                                                                                                                            <w:right w:val="none" w:sz="0" w:space="0" w:color="auto"/>
                                                                                                                                                                                                          </w:divBdr>
                                                                                                                                                                                                          <w:divsChild>
                                                                                                                                                                                                            <w:div w:id="654188205">
                                                                                                                                                                                                              <w:marLeft w:val="0"/>
                                                                                                                                                                                                              <w:marRight w:val="0"/>
                                                                                                                                                                                                              <w:marTop w:val="0"/>
                                                                                                                                                                                                              <w:marBottom w:val="0"/>
                                                                                                                                                                                                              <w:divBdr>
                                                                                                                                                                                                                <w:top w:val="none" w:sz="0" w:space="0" w:color="auto"/>
                                                                                                                                                                                                                <w:left w:val="none" w:sz="0" w:space="0" w:color="auto"/>
                                                                                                                                                                                                                <w:bottom w:val="none" w:sz="0" w:space="0" w:color="auto"/>
                                                                                                                                                                                                                <w:right w:val="none" w:sz="0" w:space="0" w:color="auto"/>
                                                                                                                                                                                                              </w:divBdr>
                                                                                                                                                                                                              <w:divsChild>
                                                                                                                                                                                                                <w:div w:id="1895584021">
                                                                                                                                                                                                                  <w:marLeft w:val="0"/>
                                                                                                                                                                                                                  <w:marRight w:val="0"/>
                                                                                                                                                                                                                  <w:marTop w:val="0"/>
                                                                                                                                                                                                                  <w:marBottom w:val="0"/>
                                                                                                                                                                                                                  <w:divBdr>
                                                                                                                                                                                                                    <w:top w:val="none" w:sz="0" w:space="0" w:color="auto"/>
                                                                                                                                                                                                                    <w:left w:val="none" w:sz="0" w:space="0" w:color="auto"/>
                                                                                                                                                                                                                    <w:bottom w:val="none" w:sz="0" w:space="0" w:color="auto"/>
                                                                                                                                                                                                                    <w:right w:val="none" w:sz="0" w:space="0" w:color="auto"/>
                                                                                                                                                                                                                  </w:divBdr>
                                                                                                                                                                                                                  <w:divsChild>
                                                                                                                                                                                                                    <w:div w:id="1183084885">
                                                                                                                                                                                                                      <w:marLeft w:val="0"/>
                                                                                                                                                                                                                      <w:marRight w:val="0"/>
                                                                                                                                                                                                                      <w:marTop w:val="0"/>
                                                                                                                                                                                                                      <w:marBottom w:val="0"/>
                                                                                                                                                                                                                      <w:divBdr>
                                                                                                                                                                                                                        <w:top w:val="none" w:sz="0" w:space="0" w:color="auto"/>
                                                                                                                                                                                                                        <w:left w:val="none" w:sz="0" w:space="0" w:color="auto"/>
                                                                                                                                                                                                                        <w:bottom w:val="none" w:sz="0" w:space="0" w:color="auto"/>
                                                                                                                                                                                                                        <w:right w:val="none" w:sz="0" w:space="0" w:color="auto"/>
                                                                                                                                                                                                                      </w:divBdr>
                                                                                                                                                                                                                      <w:divsChild>
                                                                                                                                                                                                                        <w:div w:id="1622760880">
                                                                                                                                                                                                                          <w:marLeft w:val="0"/>
                                                                                                                                                                                                                          <w:marRight w:val="0"/>
                                                                                                                                                                                                                          <w:marTop w:val="0"/>
                                                                                                                                                                                                                          <w:marBottom w:val="0"/>
                                                                                                                                                                                                                          <w:divBdr>
                                                                                                                                                                                                                            <w:top w:val="none" w:sz="0" w:space="0" w:color="auto"/>
                                                                                                                                                                                                                            <w:left w:val="none" w:sz="0" w:space="0" w:color="auto"/>
                                                                                                                                                                                                                            <w:bottom w:val="none" w:sz="0" w:space="0" w:color="auto"/>
                                                                                                                                                                                                                            <w:right w:val="none" w:sz="0" w:space="0" w:color="auto"/>
                                                                                                                                                                                                                          </w:divBdr>
                                                                                                                                                                                                                          <w:divsChild>
                                                                                                                                                                                                                            <w:div w:id="350110997">
                                                                                                                                                                                                                              <w:marLeft w:val="0"/>
                                                                                                                                                                                                                              <w:marRight w:val="0"/>
                                                                                                                                                                                                                              <w:marTop w:val="0"/>
                                                                                                                                                                                                                              <w:marBottom w:val="0"/>
                                                                                                                                                                                                                              <w:divBdr>
                                                                                                                                                                                                                                <w:top w:val="none" w:sz="0" w:space="0" w:color="auto"/>
                                                                                                                                                                                                                                <w:left w:val="none" w:sz="0" w:space="0" w:color="auto"/>
                                                                                                                                                                                                                                <w:bottom w:val="none" w:sz="0" w:space="0" w:color="auto"/>
                                                                                                                                                                                                                                <w:right w:val="none" w:sz="0" w:space="0" w:color="auto"/>
                                                                                                                                                                                                                              </w:divBdr>
                                                                                                                                                                                                                              <w:divsChild>
                                                                                                                                                                                                                                <w:div w:id="889194504">
                                                                                                                                                                                                                                  <w:marLeft w:val="0"/>
                                                                                                                                                                                                                                  <w:marRight w:val="0"/>
                                                                                                                                                                                                                                  <w:marTop w:val="0"/>
                                                                                                                                                                                                                                  <w:marBottom w:val="0"/>
                                                                                                                                                                                                                                  <w:divBdr>
                                                                                                                                                                                                                                    <w:top w:val="none" w:sz="0" w:space="0" w:color="auto"/>
                                                                                                                                                                                                                                    <w:left w:val="none" w:sz="0" w:space="0" w:color="auto"/>
                                                                                                                                                                                                                                    <w:bottom w:val="none" w:sz="0" w:space="0" w:color="auto"/>
                                                                                                                                                                                                                                    <w:right w:val="none" w:sz="0" w:space="0" w:color="auto"/>
                                                                                                                                                                                                                                  </w:divBdr>
                                                                                                                                                                                                                                  <w:divsChild>
                                                                                                                                                                                                                                    <w:div w:id="1034965362">
                                                                                                                                                                                                                                      <w:marLeft w:val="0"/>
                                                                                                                                                                                                                                      <w:marRight w:val="0"/>
                                                                                                                                                                                                                                      <w:marTop w:val="0"/>
                                                                                                                                                                                                                                      <w:marBottom w:val="0"/>
                                                                                                                                                                                                                                      <w:divBdr>
                                                                                                                                                                                                                                        <w:top w:val="none" w:sz="0" w:space="0" w:color="auto"/>
                                                                                                                                                                                                                                        <w:left w:val="none" w:sz="0" w:space="0" w:color="auto"/>
                                                                                                                                                                                                                                        <w:bottom w:val="none" w:sz="0" w:space="0" w:color="auto"/>
                                                                                                                                                                                                                                        <w:right w:val="none" w:sz="0" w:space="0" w:color="auto"/>
                                                                                                                                                                                                                                      </w:divBdr>
                                                                                                                                                                                                                                      <w:divsChild>
                                                                                                                                                                                                                                        <w:div w:id="182746276">
                                                                                                                                                                                                                                          <w:marLeft w:val="0"/>
                                                                                                                                                                                                                                          <w:marRight w:val="0"/>
                                                                                                                                                                                                                                          <w:marTop w:val="0"/>
                                                                                                                                                                                                                                          <w:marBottom w:val="0"/>
                                                                                                                                                                                                                                          <w:divBdr>
                                                                                                                                                                                                                                            <w:top w:val="none" w:sz="0" w:space="0" w:color="auto"/>
                                                                                                                                                                                                                                            <w:left w:val="none" w:sz="0" w:space="0" w:color="auto"/>
                                                                                                                                                                                                                                            <w:bottom w:val="none" w:sz="0" w:space="0" w:color="auto"/>
                                                                                                                                                                                                                                            <w:right w:val="none" w:sz="0" w:space="0" w:color="auto"/>
                                                                                                                                                                                                                                          </w:divBdr>
                                                                                                                                                                                                                                          <w:divsChild>
                                                                                                                                                                                                                                            <w:div w:id="1619606516">
                                                                                                                                                                                                                                              <w:marLeft w:val="0"/>
                                                                                                                                                                                                                                              <w:marRight w:val="0"/>
                                                                                                                                                                                                                                              <w:marTop w:val="0"/>
                                                                                                                                                                                                                                              <w:marBottom w:val="0"/>
                                                                                                                                                                                                                                              <w:divBdr>
                                                                                                                                                                                                                                                <w:top w:val="none" w:sz="0" w:space="0" w:color="auto"/>
                                                                                                                                                                                                                                                <w:left w:val="none" w:sz="0" w:space="0" w:color="auto"/>
                                                                                                                                                                                                                                                <w:bottom w:val="none" w:sz="0" w:space="0" w:color="auto"/>
                                                                                                                                                                                                                                                <w:right w:val="none" w:sz="0" w:space="0" w:color="auto"/>
                                                                                                                                                                                                                                              </w:divBdr>
                                                                                                                                                                                                                                              <w:divsChild>
                                                                                                                                                                                                                                                <w:div w:id="895432109">
                                                                                                                                                                                                                                                  <w:marLeft w:val="0"/>
                                                                                                                                                                                                                                                  <w:marRight w:val="0"/>
                                                                                                                                                                                                                                                  <w:marTop w:val="0"/>
                                                                                                                                                                                                                                                  <w:marBottom w:val="0"/>
                                                                                                                                                                                                                                                  <w:divBdr>
                                                                                                                                                                                                                                                    <w:top w:val="none" w:sz="0" w:space="0" w:color="auto"/>
                                                                                                                                                                                                                                                    <w:left w:val="none" w:sz="0" w:space="0" w:color="auto"/>
                                                                                                                                                                                                                                                    <w:bottom w:val="none" w:sz="0" w:space="0" w:color="auto"/>
                                                                                                                                                                                                                                                    <w:right w:val="none" w:sz="0" w:space="0" w:color="auto"/>
                                                                                                                                                                                                                                                  </w:divBdr>
                                                                                                                                                                                                                                                  <w:divsChild>
                                                                                                                                                                                                                                                    <w:div w:id="1174800758">
                                                                                                                                                                                                                                                      <w:marLeft w:val="0"/>
                                                                                                                                                                                                                                                      <w:marRight w:val="0"/>
                                                                                                                                                                                                                                                      <w:marTop w:val="0"/>
                                                                                                                                                                                                                                                      <w:marBottom w:val="0"/>
                                                                                                                                                                                                                                                      <w:divBdr>
                                                                                                                                                                                                                                                        <w:top w:val="none" w:sz="0" w:space="0" w:color="auto"/>
                                                                                                                                                                                                                                                        <w:left w:val="none" w:sz="0" w:space="0" w:color="auto"/>
                                                                                                                                                                                                                                                        <w:bottom w:val="none" w:sz="0" w:space="0" w:color="auto"/>
                                                                                                                                                                                                                                                        <w:right w:val="none" w:sz="0" w:space="0" w:color="auto"/>
                                                                                                                                                                                                                                                      </w:divBdr>
                                                                                                                                                                                                                                                    </w:div>
                                                                                                                                                                                                                                                    <w:div w:id="1924945327">
                                                                                                                                                                                                                                                      <w:marLeft w:val="0"/>
                                                                                                                                                                                                                                                      <w:marRight w:val="0"/>
                                                                                                                                                                                                                                                      <w:marTop w:val="0"/>
                                                                                                                                                                                                                                                      <w:marBottom w:val="0"/>
                                                                                                                                                                                                                                                      <w:divBdr>
                                                                                                                                                                                                                                                        <w:top w:val="none" w:sz="0" w:space="0" w:color="auto"/>
                                                                                                                                                                                                                                                        <w:left w:val="none" w:sz="0" w:space="0" w:color="auto"/>
                                                                                                                                                                                                                                                        <w:bottom w:val="none" w:sz="0" w:space="0" w:color="auto"/>
                                                                                                                                                                                                                                                        <w:right w:val="none" w:sz="0" w:space="0" w:color="auto"/>
                                                                                                                                                                                                                                                      </w:divBdr>
                                                                                                                                                                                                                                                    </w:div>
                                                                                                                                                                                                                                                    <w:div w:id="1082602587">
                                                                                                                                                                                                                                                      <w:marLeft w:val="0"/>
                                                                                                                                                                                                                                                      <w:marRight w:val="0"/>
                                                                                                                                                                                                                                                      <w:marTop w:val="0"/>
                                                                                                                                                                                                                                                      <w:marBottom w:val="0"/>
                                                                                                                                                                                                                                                      <w:divBdr>
                                                                                                                                                                                                                                                        <w:top w:val="none" w:sz="0" w:space="0" w:color="auto"/>
                                                                                                                                                                                                                                                        <w:left w:val="none" w:sz="0" w:space="0" w:color="auto"/>
                                                                                                                                                                                                                                                        <w:bottom w:val="none" w:sz="0" w:space="0" w:color="auto"/>
                                                                                                                                                                                                                                                        <w:right w:val="none" w:sz="0" w:space="0" w:color="auto"/>
                                                                                                                                                                                                                                                      </w:divBdr>
                                                                                                                                                                                                                                                    </w:div>
                                                                                                                                                                                                                                                    <w:div w:id="571237898">
                                                                                                                                                                                                                                                      <w:marLeft w:val="0"/>
                                                                                                                                                                                                                                                      <w:marRight w:val="0"/>
                                                                                                                                                                                                                                                      <w:marTop w:val="0"/>
                                                                                                                                                                                                                                                      <w:marBottom w:val="0"/>
                                                                                                                                                                                                                                                      <w:divBdr>
                                                                                                                                                                                                                                                        <w:top w:val="none" w:sz="0" w:space="0" w:color="auto"/>
                                                                                                                                                                                                                                                        <w:left w:val="none" w:sz="0" w:space="0" w:color="auto"/>
                                                                                                                                                                                                                                                        <w:bottom w:val="none" w:sz="0" w:space="0" w:color="auto"/>
                                                                                                                                                                                                                                                        <w:right w:val="none" w:sz="0" w:space="0" w:color="auto"/>
                                                                                                                                                                                                                                                      </w:divBdr>
                                                                                                                                                                                                                                                    </w:div>
                                                                                                                                                                                                                                                  </w:divsChild>
                                                                                                                                                                                                                                                </w:div>
                                                                                                                                                                                                                                                <w:div w:id="1094473686">
                                                                                                                                                                                                                                                  <w:marLeft w:val="0"/>
                                                                                                                                                                                                                                                  <w:marRight w:val="0"/>
                                                                                                                                                                                                                                                  <w:marTop w:val="0"/>
                                                                                                                                                                                                                                                  <w:marBottom w:val="0"/>
                                                                                                                                                                                                                                                  <w:divBdr>
                                                                                                                                                                                                                                                    <w:top w:val="none" w:sz="0" w:space="0" w:color="auto"/>
                                                                                                                                                                                                                                                    <w:left w:val="none" w:sz="0" w:space="0" w:color="auto"/>
                                                                                                                                                                                                                                                    <w:bottom w:val="none" w:sz="0" w:space="0" w:color="auto"/>
                                                                                                                                                                                                                                                    <w:right w:val="none" w:sz="0" w:space="0" w:color="auto"/>
                                                                                                                                                                                                                                                  </w:divBdr>
                                                                                                                                                                                                                                                  <w:divsChild>
                                                                                                                                                                                                                                                    <w:div w:id="274024925">
                                                                                                                                                                                                                                                      <w:marLeft w:val="0"/>
                                                                                                                                                                                                                                                      <w:marRight w:val="0"/>
                                                                                                                                                                                                                                                      <w:marTop w:val="0"/>
                                                                                                                                                                                                                                                      <w:marBottom w:val="0"/>
                                                                                                                                                                                                                                                      <w:divBdr>
                                                                                                                                                                                                                                                        <w:top w:val="none" w:sz="0" w:space="0" w:color="auto"/>
                                                                                                                                                                                                                                                        <w:left w:val="none" w:sz="0" w:space="0" w:color="auto"/>
                                                                                                                                                                                                                                                        <w:bottom w:val="none" w:sz="0" w:space="0" w:color="auto"/>
                                                                                                                                                                                                                                                        <w:right w:val="none" w:sz="0" w:space="0" w:color="auto"/>
                                                                                                                                                                                                                                                      </w:divBdr>
                                                                                                                                                                                                                                                      <w:divsChild>
                                                                                                                                                                                                                                                        <w:div w:id="1075130935">
                                                                                                                                                                                                                                                          <w:marLeft w:val="0"/>
                                                                                                                                                                                                                                                          <w:marRight w:val="0"/>
                                                                                                                                                                                                                                                          <w:marTop w:val="0"/>
                                                                                                                                                                                                                                                          <w:marBottom w:val="0"/>
                                                                                                                                                                                                                                                          <w:divBdr>
                                                                                                                                                                                                                                                            <w:top w:val="none" w:sz="0" w:space="0" w:color="auto"/>
                                                                                                                                                                                                                                                            <w:left w:val="none" w:sz="0" w:space="0" w:color="auto"/>
                                                                                                                                                                                                                                                            <w:bottom w:val="none" w:sz="0" w:space="0" w:color="auto"/>
                                                                                                                                                                                                                                                            <w:right w:val="none" w:sz="0" w:space="0" w:color="auto"/>
                                                                                                                                                                                                                                                          </w:divBdr>
                                                                                                                                                                                                                                                        </w:div>
                                                                                                                                                                                                                                                        <w:div w:id="183177879">
                                                                                                                                                                                                                                                          <w:marLeft w:val="0"/>
                                                                                                                                                                                                                                                          <w:marRight w:val="0"/>
                                                                                                                                                                                                                                                          <w:marTop w:val="0"/>
                                                                                                                                                                                                                                                          <w:marBottom w:val="0"/>
                                                                                                                                                                                                                                                          <w:divBdr>
                                                                                                                                                                                                                                                            <w:top w:val="none" w:sz="0" w:space="0" w:color="auto"/>
                                                                                                                                                                                                                                                            <w:left w:val="none" w:sz="0" w:space="0" w:color="auto"/>
                                                                                                                                                                                                                                                            <w:bottom w:val="none" w:sz="0" w:space="0" w:color="auto"/>
                                                                                                                                                                                                                                                            <w:right w:val="none" w:sz="0" w:space="0" w:color="auto"/>
                                                                                                                                                                                                                                                          </w:divBdr>
                                                                                                                                                                                                                                                        </w:div>
                                                                                                                                                                                                                                                        <w:div w:id="8323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7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5139</Words>
  <Characters>29297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Bulava</dc:creator>
  <cp:keywords/>
  <dc:description/>
  <cp:lastModifiedBy>Bulava</cp:lastModifiedBy>
  <cp:revision>19</cp:revision>
  <cp:lastPrinted>2025-03-11T00:57:00Z</cp:lastPrinted>
  <dcterms:created xsi:type="dcterms:W3CDTF">2025-02-26T03:25:00Z</dcterms:created>
  <dcterms:modified xsi:type="dcterms:W3CDTF">2025-03-11T00:59:00Z</dcterms:modified>
</cp:coreProperties>
</file>