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2F" w:rsidRDefault="00C6572F" w:rsidP="00C6572F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 wp14:anchorId="4E21B2EA" wp14:editId="7DD99CA3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2F" w:rsidRPr="00DD3373" w:rsidRDefault="00C6572F" w:rsidP="00C6572F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C6572F" w:rsidRPr="00DD3373" w:rsidRDefault="00C6572F" w:rsidP="00C6572F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C6572F" w:rsidRPr="00DD3373" w:rsidRDefault="00C6572F" w:rsidP="00C6572F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C6572F" w:rsidRPr="00DD3373" w:rsidRDefault="00C6572F" w:rsidP="00C6572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C6572F" w:rsidRPr="00DD3373" w:rsidRDefault="00C6572F" w:rsidP="00C6572F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C6572F" w:rsidRPr="00DD3373" w:rsidRDefault="00C6572F" w:rsidP="00C6572F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C6572F" w:rsidRPr="00DD3373" w:rsidRDefault="00C6572F" w:rsidP="00C6572F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C6572F" w:rsidRDefault="00C6572F" w:rsidP="00C6572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proofErr w:type="gramStart"/>
      <w:r>
        <w:rPr>
          <w:rFonts w:ascii="Times New Roman CYR" w:eastAsia="Times New Roman" w:hAnsi="Times New Roman CYR" w:cs="Times New Roman"/>
          <w:sz w:val="28"/>
          <w:szCs w:val="28"/>
        </w:rPr>
        <w:t>1</w:t>
      </w:r>
      <w:r>
        <w:rPr>
          <w:rFonts w:ascii="Times New Roman CYR" w:eastAsia="Times New Roman" w:hAnsi="Times New Roman CYR" w:cs="Times New Roman"/>
          <w:sz w:val="28"/>
          <w:szCs w:val="28"/>
        </w:rPr>
        <w:t>7</w:t>
      </w:r>
      <w:r>
        <w:rPr>
          <w:rFonts w:ascii="Times New Roman CYR" w:eastAsia="Times New Roman" w:hAnsi="Times New Roman CYR" w:cs="Times New Roman"/>
          <w:sz w:val="28"/>
          <w:szCs w:val="28"/>
        </w:rPr>
        <w:t>.03.2025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 №</w:t>
      </w:r>
      <w:proofErr w:type="gram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3</w:t>
      </w: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C6572F" w:rsidRPr="00A37A5A" w:rsidRDefault="00C6572F" w:rsidP="00C6572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Булава   </w:t>
      </w:r>
    </w:p>
    <w:p w:rsidR="000921B5" w:rsidRDefault="000921B5" w:rsidP="000921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21B5" w:rsidRDefault="000921B5" w:rsidP="000921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5F46" w:rsidRPr="00055F46" w:rsidRDefault="00055F46" w:rsidP="00055F4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графика проведения осмотров детских игровых площадок,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расположенных на территории сельского поселения </w:t>
      </w:r>
      <w:r w:rsidR="001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«Село Булава» </w:t>
      </w:r>
      <w:proofErr w:type="spellStart"/>
      <w:r w:rsidR="001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 w:rsidRPr="0005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D83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Хабаровского края на 2025</w:t>
      </w:r>
      <w:r w:rsidRPr="0005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</w:p>
    <w:p w:rsidR="000921B5" w:rsidRDefault="000921B5" w:rsidP="0009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1B5" w:rsidRDefault="000921B5" w:rsidP="0009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1B5" w:rsidRPr="00055F46" w:rsidRDefault="000921B5" w:rsidP="00055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5F46" w:rsidRPr="00055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контроля периодичности, полноты и правильности выполнения работ при осмотрах оборудования детских игровых площадок, руководствуясь постановление</w:t>
      </w:r>
      <w:r w:rsidR="00055F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5F46" w:rsidRPr="0005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55F46" w:rsidRPr="0005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1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«Село Булава» </w:t>
      </w:r>
      <w:proofErr w:type="spellStart"/>
      <w:r w:rsidR="001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 w:rsidR="00055F46" w:rsidRPr="0005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Хабаровского края</w:t>
      </w:r>
      <w:r w:rsidR="00055F46" w:rsidRPr="0005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8133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5F46" w:rsidRPr="00055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9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55F46" w:rsidRPr="00055F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1339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55F46" w:rsidRPr="0005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1339B">
        <w:rPr>
          <w:rFonts w:ascii="Times New Roman" w:eastAsia="Times New Roman" w:hAnsi="Times New Roman" w:cs="Times New Roman"/>
          <w:sz w:val="28"/>
          <w:szCs w:val="28"/>
          <w:lang w:eastAsia="ru-RU"/>
        </w:rPr>
        <w:t>27-па</w:t>
      </w:r>
      <w:r w:rsidR="00055F46" w:rsidRPr="0005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5F46" w:rsidRPr="0005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81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мерах</w:t>
      </w:r>
      <w:r w:rsidR="00CA7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обеспечению </w:t>
      </w:r>
      <w:r w:rsidR="008D4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на детских игровых и спортивных площадках и назначении ответственного  за осмотр площадок</w:t>
      </w:r>
      <w:r w:rsidR="00055F46" w:rsidRPr="0005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 сельского поселения </w:t>
      </w:r>
      <w:r w:rsidR="008D4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«Село Булава» </w:t>
      </w:r>
      <w:proofErr w:type="spellStart"/>
      <w:r w:rsidR="008D4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Улчского</w:t>
      </w:r>
      <w:proofErr w:type="spellEnd"/>
      <w:r w:rsidR="00055F46" w:rsidRPr="0005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Хабаровского края</w:t>
      </w:r>
      <w:r w:rsidR="0005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 сельского поселения </w:t>
      </w:r>
      <w:r w:rsidR="008D4042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8D404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</w:p>
    <w:p w:rsidR="000921B5" w:rsidRDefault="000921B5" w:rsidP="0009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21B5" w:rsidRPr="00055F46" w:rsidRDefault="000921B5" w:rsidP="00055F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F46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055F46" w:rsidRPr="00055F46">
        <w:rPr>
          <w:rFonts w:ascii="Times New Roman" w:hAnsi="Times New Roman" w:cs="Times New Roman"/>
          <w:b w:val="0"/>
          <w:sz w:val="28"/>
          <w:szCs w:val="28"/>
        </w:rPr>
        <w:t xml:space="preserve">график проведения осмотров детских игровых площадок, расположенных на территории сельского поселения </w:t>
      </w:r>
      <w:r w:rsidR="008D4042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proofErr w:type="spellStart"/>
      <w:r w:rsidR="008D4042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055F46" w:rsidRPr="00055F4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D83588">
        <w:rPr>
          <w:rFonts w:ascii="Times New Roman" w:hAnsi="Times New Roman" w:cs="Times New Roman"/>
          <w:b w:val="0"/>
          <w:sz w:val="28"/>
          <w:szCs w:val="28"/>
        </w:rPr>
        <w:t>района Хабаровского края на 2025</w:t>
      </w:r>
      <w:r w:rsidR="00055F46" w:rsidRPr="00055F4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55F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921B5" w:rsidRDefault="00055F46" w:rsidP="0009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21B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8D4042">
        <w:rPr>
          <w:rFonts w:ascii="Times New Roman" w:hAnsi="Times New Roman" w:cs="Times New Roman"/>
          <w:sz w:val="28"/>
          <w:szCs w:val="28"/>
        </w:rPr>
        <w:t xml:space="preserve">информационном листке органа местного самоуправления «Село Булава» </w:t>
      </w:r>
      <w:proofErr w:type="spellStart"/>
      <w:r w:rsidR="008D404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8D404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«</w:t>
      </w:r>
      <w:r w:rsidR="000921B5">
        <w:rPr>
          <w:rFonts w:ascii="Times New Roman" w:hAnsi="Times New Roman" w:cs="Times New Roman"/>
          <w:sz w:val="28"/>
          <w:szCs w:val="28"/>
        </w:rPr>
        <w:t xml:space="preserve">Вестнике </w:t>
      </w:r>
      <w:r w:rsidR="008D4042"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spellStart"/>
      <w:proofErr w:type="gramStart"/>
      <w:r w:rsidR="008D4042">
        <w:rPr>
          <w:rFonts w:ascii="Times New Roman" w:hAnsi="Times New Roman" w:cs="Times New Roman"/>
          <w:sz w:val="28"/>
          <w:szCs w:val="28"/>
        </w:rPr>
        <w:t>самоуправления»</w:t>
      </w:r>
      <w:proofErr w:type="spellEnd"/>
      <w:r w:rsidR="008D4042">
        <w:rPr>
          <w:rFonts w:ascii="Times New Roman" w:hAnsi="Times New Roman" w:cs="Times New Roman"/>
          <w:sz w:val="28"/>
          <w:szCs w:val="28"/>
        </w:rPr>
        <w:t xml:space="preserve"> </w:t>
      </w:r>
      <w:r w:rsidR="000921B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921B5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8D4042">
        <w:rPr>
          <w:rFonts w:ascii="Times New Roman" w:hAnsi="Times New Roman" w:cs="Times New Roman"/>
          <w:sz w:val="28"/>
          <w:szCs w:val="28"/>
        </w:rPr>
        <w:t>се</w:t>
      </w:r>
      <w:r w:rsidR="000921B5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8D4042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8D404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0921B5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0921B5" w:rsidRDefault="00055F46" w:rsidP="0009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21B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0921B5" w:rsidRDefault="000921B5" w:rsidP="0009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B5" w:rsidRDefault="000921B5" w:rsidP="0009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46" w:rsidRDefault="00055F46" w:rsidP="0009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B5" w:rsidRDefault="000921B5" w:rsidP="0009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B5" w:rsidRDefault="000921B5" w:rsidP="008D4042">
      <w:pPr>
        <w:tabs>
          <w:tab w:val="left" w:pos="373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Глава </w:t>
      </w:r>
      <w:r w:rsidR="008D404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сельского</w:t>
      </w:r>
      <w:proofErr w:type="gramEnd"/>
      <w:r w:rsidR="008D404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поселения                                                    </w:t>
      </w:r>
      <w:proofErr w:type="spellStart"/>
      <w:r w:rsidR="008D4042">
        <w:rPr>
          <w:rFonts w:ascii="Times New Roman" w:eastAsia="Times New Roman" w:hAnsi="Times New Roman" w:cs="Times New Roman"/>
          <w:sz w:val="28"/>
          <w:szCs w:val="24"/>
          <w:lang w:eastAsia="x-none"/>
        </w:rPr>
        <w:t>Н.П.Росугбу</w:t>
      </w:r>
      <w:proofErr w:type="spellEnd"/>
    </w:p>
    <w:p w:rsidR="008D4042" w:rsidRDefault="008D4042" w:rsidP="008D4042">
      <w:pPr>
        <w:tabs>
          <w:tab w:val="left" w:pos="373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8D4042" w:rsidRPr="00055F46" w:rsidRDefault="008D4042" w:rsidP="008D4042">
      <w:pPr>
        <w:tabs>
          <w:tab w:val="left" w:pos="373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0921B5" w:rsidRDefault="000921B5" w:rsidP="000921B5">
      <w:pPr>
        <w:widowControl w:val="0"/>
        <w:autoSpaceDE w:val="0"/>
        <w:autoSpaceDN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УТВЕРДЖДЕНО</w:t>
      </w:r>
    </w:p>
    <w:p w:rsidR="000921B5" w:rsidRDefault="000921B5" w:rsidP="000921B5">
      <w:pPr>
        <w:widowControl w:val="0"/>
        <w:autoSpaceDE w:val="0"/>
        <w:autoSpaceDN w:val="0"/>
        <w:spacing w:after="0" w:line="120" w:lineRule="exact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1B5" w:rsidRDefault="000921B5" w:rsidP="000921B5">
      <w:pPr>
        <w:widowControl w:val="0"/>
        <w:autoSpaceDE w:val="0"/>
        <w:autoSpaceDN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8D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 </w:t>
      </w:r>
      <w:proofErr w:type="spellStart"/>
      <w:r w:rsidR="008D404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</w:p>
    <w:p w:rsidR="000921B5" w:rsidRDefault="000921B5" w:rsidP="000921B5">
      <w:pPr>
        <w:widowControl w:val="0"/>
        <w:tabs>
          <w:tab w:val="left" w:pos="5954"/>
        </w:tabs>
        <w:autoSpaceDE w:val="0"/>
        <w:autoSpaceDN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D8358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8D404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D8358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D4042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="00D83588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8D404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835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8D4042">
        <w:rPr>
          <w:rFonts w:ascii="Times New Roman" w:eastAsia="Times New Roman" w:hAnsi="Times New Roman" w:cs="Times New Roman"/>
          <w:sz w:val="28"/>
          <w:szCs w:val="28"/>
          <w:lang w:eastAsia="ar-SA"/>
        </w:rPr>
        <w:t>34-па</w:t>
      </w:r>
    </w:p>
    <w:p w:rsidR="001A6ED2" w:rsidRDefault="001A6ED2" w:rsidP="0009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46" w:rsidRDefault="00055F46" w:rsidP="00055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</w:t>
      </w:r>
    </w:p>
    <w:p w:rsidR="00055F46" w:rsidRDefault="00055F46" w:rsidP="00055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осмотров детских игровых площадок,</w:t>
      </w:r>
    </w:p>
    <w:p w:rsidR="00055F46" w:rsidRDefault="00055F46" w:rsidP="00F71C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расположенных на </w:t>
      </w:r>
      <w:proofErr w:type="gramStart"/>
      <w:r w:rsidRPr="0005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 сельского</w:t>
      </w:r>
      <w:proofErr w:type="gramEnd"/>
      <w:r w:rsidRPr="0005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r w:rsidR="00476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«Село Булава» </w:t>
      </w:r>
      <w:proofErr w:type="spellStart"/>
      <w:r w:rsidR="00476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 w:rsidRPr="0005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Хабаровского края на 202</w:t>
      </w:r>
      <w:r w:rsidR="00D83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5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055F46" w:rsidRPr="00476C36" w:rsidRDefault="00055F46" w:rsidP="00055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04"/>
        <w:gridCol w:w="6379"/>
        <w:gridCol w:w="2410"/>
      </w:tblGrid>
      <w:tr w:rsidR="00055F46" w:rsidRPr="00476C36" w:rsidTr="001A6ED2">
        <w:tc>
          <w:tcPr>
            <w:tcW w:w="704" w:type="dxa"/>
          </w:tcPr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Цель проведения осмотра </w:t>
            </w:r>
          </w:p>
        </w:tc>
        <w:tc>
          <w:tcPr>
            <w:tcW w:w="2410" w:type="dxa"/>
          </w:tcPr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Срок проведения осмотра </w:t>
            </w:r>
          </w:p>
        </w:tc>
      </w:tr>
      <w:tr w:rsidR="001A6ED2" w:rsidRPr="00476C36" w:rsidTr="001A6ED2">
        <w:tc>
          <w:tcPr>
            <w:tcW w:w="704" w:type="dxa"/>
          </w:tcPr>
          <w:p w:rsidR="001A6ED2" w:rsidRPr="00476C36" w:rsidRDefault="001A6ED2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</w:tcPr>
          <w:p w:rsidR="001A6ED2" w:rsidRPr="00476C36" w:rsidRDefault="001A6ED2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</w:tcPr>
          <w:p w:rsidR="001A6ED2" w:rsidRPr="00476C36" w:rsidRDefault="001A6ED2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055F46" w:rsidRPr="00476C36" w:rsidTr="001A6ED2">
        <w:tc>
          <w:tcPr>
            <w:tcW w:w="704" w:type="dxa"/>
          </w:tcPr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</w:tcPr>
          <w:p w:rsidR="001A6ED2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Регулярный</w:t>
            </w:r>
            <w:r w:rsidRPr="00476C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476C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визуальный</w:t>
            </w:r>
            <w:r w:rsidRPr="00476C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476C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осмотр</w:t>
            </w:r>
            <w:r w:rsidRPr="00476C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476C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оборудования</w:t>
            </w:r>
            <w:r w:rsidRPr="00476C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476C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детских</w:t>
            </w:r>
            <w:r w:rsidRPr="00476C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476C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игровых</w:t>
            </w:r>
            <w:r w:rsidRPr="00476C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476C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площадок</w:t>
            </w:r>
            <w:r w:rsidRPr="00476C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476C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проводится</w:t>
            </w:r>
            <w:r w:rsidRPr="00476C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не реже одного </w:t>
            </w:r>
            <w:r w:rsidRPr="00476C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раза</w:t>
            </w:r>
            <w:r w:rsidRPr="00476C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в месяц, </w:t>
            </w: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период с 1 по 7 число месяца. </w:t>
            </w:r>
          </w:p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При проведении </w:t>
            </w:r>
            <w:r w:rsidRPr="00476C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регулярного</w:t>
            </w:r>
            <w:r w:rsidRPr="00476C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476C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визуального</w:t>
            </w:r>
            <w:r w:rsidRPr="00476C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476C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осмотра</w:t>
            </w:r>
            <w:r w:rsidRPr="00476C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выявляются очевидные неисправности и посторонние предметы, представляющие опасности для дальнейшей эксплуатации </w:t>
            </w:r>
            <w:r w:rsidRPr="00476C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оборудования</w:t>
            </w:r>
            <w:r w:rsidRPr="00476C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(например: разбитые бутылки, консервные банки, пластиковые пакеты, поврежденные элементы </w:t>
            </w:r>
            <w:r w:rsidRPr="00476C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оборудования</w:t>
            </w:r>
            <w:r w:rsidRPr="00476C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и так далее).</w:t>
            </w:r>
          </w:p>
        </w:tc>
        <w:tc>
          <w:tcPr>
            <w:tcW w:w="2410" w:type="dxa"/>
          </w:tcPr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квартал:</w:t>
            </w:r>
          </w:p>
          <w:p w:rsidR="00055F46" w:rsidRPr="00476C36" w:rsidRDefault="00D83588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  <w:r w:rsidR="00055F46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.03.202</w:t>
            </w:r>
            <w:r w:rsidR="006A467B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квартал:</w:t>
            </w:r>
          </w:p>
          <w:p w:rsidR="00055F46" w:rsidRPr="00476C36" w:rsidRDefault="00D83588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  <w:r w:rsidR="00055F46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.04.202</w:t>
            </w:r>
            <w:r w:rsidR="006A467B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  <w:p w:rsidR="00055F46" w:rsidRPr="00476C36" w:rsidRDefault="00D83588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  <w:r w:rsidR="00055F46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.05.202</w:t>
            </w:r>
            <w:r w:rsidR="006A467B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D83588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.06.202</w:t>
            </w:r>
            <w:r w:rsidR="006A467B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квартал:</w:t>
            </w:r>
          </w:p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D83588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.07.202</w:t>
            </w:r>
            <w:r w:rsidR="006A467B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D83588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.08.202</w:t>
            </w:r>
            <w:r w:rsidR="006A467B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D83588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.09.202</w:t>
            </w:r>
            <w:r w:rsidR="006A467B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квартал:</w:t>
            </w:r>
          </w:p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D83588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.10.202</w:t>
            </w:r>
            <w:r w:rsidR="006A467B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D83588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.11.202</w:t>
            </w:r>
            <w:r w:rsidR="006A467B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  <w:p w:rsidR="00055F46" w:rsidRPr="00476C36" w:rsidRDefault="00D83588" w:rsidP="006A4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  <w:r w:rsidR="00055F46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.12.202</w:t>
            </w:r>
            <w:r w:rsidR="006A467B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055F46" w:rsidRPr="00476C36" w:rsidTr="001A6ED2">
        <w:tc>
          <w:tcPr>
            <w:tcW w:w="704" w:type="dxa"/>
          </w:tcPr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79" w:type="dxa"/>
          </w:tcPr>
          <w:p w:rsidR="001A6ED2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Функциональный осмотр оборудования проводится не реже одного раза в три месяца в период с 1 по 7 число месяца. </w:t>
            </w:r>
          </w:p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пров</w:t>
            </w:r>
            <w:r w:rsidR="001A6ED2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едении функционального осмотра </w:t>
            </w: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проводится детальный осмотр с целью проверки исправности и устойчивости оборудования, выявления износа элементов оборудования.</w:t>
            </w:r>
          </w:p>
        </w:tc>
        <w:tc>
          <w:tcPr>
            <w:tcW w:w="2410" w:type="dxa"/>
          </w:tcPr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квартал:</w:t>
            </w:r>
          </w:p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6A467B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.02.202</w:t>
            </w:r>
            <w:r w:rsidR="006A467B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квартал:</w:t>
            </w:r>
          </w:p>
          <w:p w:rsidR="00055F46" w:rsidRPr="00476C36" w:rsidRDefault="006A467B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  <w:r w:rsidR="00055F46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.05.202</w:t>
            </w: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квартал:</w:t>
            </w:r>
          </w:p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6A467B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.08.202</w:t>
            </w:r>
            <w:r w:rsidR="006A467B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  <w:p w:rsidR="00055F46" w:rsidRPr="00476C36" w:rsidRDefault="00055F4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квартал:</w:t>
            </w:r>
          </w:p>
          <w:p w:rsidR="00055F46" w:rsidRPr="00476C36" w:rsidRDefault="00055F46" w:rsidP="006A4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6A467B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.11.202</w:t>
            </w:r>
            <w:r w:rsidR="006A467B"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476C36" w:rsidRPr="00476C36" w:rsidTr="007D3B89">
        <w:trPr>
          <w:trHeight w:val="2392"/>
        </w:trPr>
        <w:tc>
          <w:tcPr>
            <w:tcW w:w="704" w:type="dxa"/>
          </w:tcPr>
          <w:p w:rsidR="00476C36" w:rsidRPr="00476C36" w:rsidRDefault="00476C3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79" w:type="dxa"/>
          </w:tcPr>
          <w:p w:rsidR="00476C36" w:rsidRPr="00476C36" w:rsidRDefault="00476C36" w:rsidP="001A6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Ежегодный основной осмотр оборудования проводится не реже одного раза в год, не позднее 1 июня. В ходе ежегодного основного осмотра. </w:t>
            </w:r>
          </w:p>
          <w:p w:rsidR="00476C36" w:rsidRPr="00476C36" w:rsidRDefault="00476C36" w:rsidP="00EC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оборудования определяют:</w:t>
            </w:r>
          </w:p>
          <w:p w:rsidR="00476C36" w:rsidRPr="00476C36" w:rsidRDefault="00476C36" w:rsidP="00EC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наличие гниения деревянных элементов; </w:t>
            </w:r>
          </w:p>
          <w:p w:rsidR="00476C36" w:rsidRPr="00476C36" w:rsidRDefault="00476C36" w:rsidP="00EC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наличие коррозии металлических элементов; </w:t>
            </w:r>
          </w:p>
          <w:p w:rsidR="00476C36" w:rsidRPr="00476C36" w:rsidRDefault="00476C36" w:rsidP="00EC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влиянии выполненных ремонтных работ на безопасность эксплуатации оборудования.</w:t>
            </w:r>
          </w:p>
        </w:tc>
        <w:tc>
          <w:tcPr>
            <w:tcW w:w="2410" w:type="dxa"/>
          </w:tcPr>
          <w:p w:rsidR="00476C36" w:rsidRPr="00476C36" w:rsidRDefault="00476C36" w:rsidP="001A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 квартал:</w:t>
            </w:r>
          </w:p>
          <w:p w:rsidR="00476C36" w:rsidRPr="00476C36" w:rsidRDefault="00476C36" w:rsidP="000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6C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03.04.2025</w:t>
            </w:r>
          </w:p>
          <w:p w:rsidR="00476C36" w:rsidRPr="00476C36" w:rsidRDefault="00476C36" w:rsidP="001A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0921B5" w:rsidRPr="00476C36" w:rsidRDefault="000921B5" w:rsidP="00476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921B5" w:rsidRPr="00476C36" w:rsidSect="00055F46">
      <w:pgSz w:w="11907" w:h="16840"/>
      <w:pgMar w:top="1134" w:right="567" w:bottom="1134" w:left="198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CF"/>
    <w:rsid w:val="00055F46"/>
    <w:rsid w:val="00063915"/>
    <w:rsid w:val="000921B5"/>
    <w:rsid w:val="001A6ED2"/>
    <w:rsid w:val="001C58DA"/>
    <w:rsid w:val="00476C36"/>
    <w:rsid w:val="00574E22"/>
    <w:rsid w:val="006A467B"/>
    <w:rsid w:val="00801FCF"/>
    <w:rsid w:val="0081339B"/>
    <w:rsid w:val="008D4042"/>
    <w:rsid w:val="00C6572F"/>
    <w:rsid w:val="00CA79DD"/>
    <w:rsid w:val="00D83588"/>
    <w:rsid w:val="00F7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00AA"/>
  <w15:chartTrackingRefBased/>
  <w15:docId w15:val="{BDD40480-6C0C-4CE9-9CD1-439CED96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1B5"/>
    <w:rPr>
      <w:color w:val="0563C1" w:themeColor="hyperlink"/>
      <w:u w:val="single"/>
    </w:rPr>
  </w:style>
  <w:style w:type="paragraph" w:customStyle="1" w:styleId="ConsPlusTitle">
    <w:name w:val="ConsPlusTitle"/>
    <w:rsid w:val="00055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05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Bulava</cp:lastModifiedBy>
  <cp:revision>15</cp:revision>
  <cp:lastPrinted>2025-03-17T03:33:00Z</cp:lastPrinted>
  <dcterms:created xsi:type="dcterms:W3CDTF">2024-01-24T00:31:00Z</dcterms:created>
  <dcterms:modified xsi:type="dcterms:W3CDTF">2025-03-17T03:34:00Z</dcterms:modified>
</cp:coreProperties>
</file>