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AB1" w:rsidRPr="00162AB1" w:rsidRDefault="00162AB1" w:rsidP="00162AB1">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w:t>
      </w:r>
    </w:p>
    <w:p w:rsidR="00162AB1" w:rsidRPr="00162AB1" w:rsidRDefault="00162AB1" w:rsidP="00162AB1">
      <w:pPr>
        <w:spacing w:after="0" w:line="240" w:lineRule="auto"/>
        <w:jc w:val="both"/>
        <w:rPr>
          <w:rFonts w:ascii="Times New Roman" w:eastAsia="Times New Roman" w:hAnsi="Times New Roman" w:cs="Times New Roman"/>
          <w:sz w:val="28"/>
          <w:szCs w:val="28"/>
          <w:lang w:eastAsia="ru-RU"/>
        </w:rPr>
      </w:pPr>
      <w:r w:rsidRPr="00162AB1">
        <w:rPr>
          <w:rFonts w:ascii="Times New Roman" w:eastAsia="Times New Roman" w:hAnsi="Times New Roman" w:cs="Times New Roman"/>
          <w:sz w:val="28"/>
          <w:szCs w:val="28"/>
          <w:lang w:eastAsia="ru-RU"/>
        </w:rPr>
        <w:t xml:space="preserve">   СОВЕТ ДЕПУТАТОВ СЕЛЬСКОГО ПОСЕЛЕНИЯ «СЕЛО БУЛАВА»</w:t>
      </w:r>
    </w:p>
    <w:p w:rsidR="00162AB1" w:rsidRPr="00162AB1" w:rsidRDefault="00162AB1" w:rsidP="00162AB1">
      <w:pPr>
        <w:spacing w:after="0" w:line="240" w:lineRule="auto"/>
        <w:jc w:val="both"/>
        <w:rPr>
          <w:rFonts w:ascii="Times New Roman" w:eastAsia="Times New Roman" w:hAnsi="Times New Roman" w:cs="Times New Roman"/>
          <w:sz w:val="28"/>
          <w:szCs w:val="28"/>
          <w:lang w:eastAsia="ru-RU"/>
        </w:rPr>
      </w:pPr>
      <w:r w:rsidRPr="00162AB1">
        <w:rPr>
          <w:rFonts w:ascii="Times New Roman" w:eastAsia="Times New Roman" w:hAnsi="Times New Roman" w:cs="Times New Roman"/>
          <w:sz w:val="28"/>
          <w:szCs w:val="28"/>
          <w:lang w:eastAsia="ru-RU"/>
        </w:rPr>
        <w:t xml:space="preserve">              </w:t>
      </w:r>
      <w:proofErr w:type="spellStart"/>
      <w:r w:rsidRPr="00162AB1">
        <w:rPr>
          <w:rFonts w:ascii="Times New Roman" w:eastAsia="Times New Roman" w:hAnsi="Times New Roman" w:cs="Times New Roman"/>
          <w:sz w:val="28"/>
          <w:szCs w:val="28"/>
          <w:lang w:eastAsia="ru-RU"/>
        </w:rPr>
        <w:t>Ульчского</w:t>
      </w:r>
      <w:proofErr w:type="spellEnd"/>
      <w:r w:rsidRPr="00162AB1">
        <w:rPr>
          <w:rFonts w:ascii="Times New Roman" w:eastAsia="Times New Roman" w:hAnsi="Times New Roman" w:cs="Times New Roman"/>
          <w:sz w:val="28"/>
          <w:szCs w:val="28"/>
          <w:lang w:eastAsia="ru-RU"/>
        </w:rPr>
        <w:t xml:space="preserve"> муниципального района Хабаровского края</w:t>
      </w:r>
    </w:p>
    <w:p w:rsidR="00162AB1" w:rsidRPr="00162AB1" w:rsidRDefault="00162AB1" w:rsidP="00162AB1">
      <w:pPr>
        <w:spacing w:after="0" w:line="240" w:lineRule="auto"/>
        <w:jc w:val="both"/>
        <w:rPr>
          <w:rFonts w:ascii="Times New Roman" w:eastAsia="Times New Roman" w:hAnsi="Times New Roman" w:cs="Times New Roman"/>
          <w:sz w:val="28"/>
          <w:szCs w:val="28"/>
          <w:lang w:eastAsia="ru-RU"/>
        </w:rPr>
      </w:pPr>
    </w:p>
    <w:p w:rsidR="00162AB1" w:rsidRPr="00162AB1" w:rsidRDefault="00162AB1" w:rsidP="00162AB1">
      <w:pPr>
        <w:spacing w:after="0" w:line="240" w:lineRule="auto"/>
        <w:jc w:val="both"/>
        <w:rPr>
          <w:rFonts w:ascii="Times New Roman" w:eastAsia="Times New Roman" w:hAnsi="Times New Roman" w:cs="Times New Roman"/>
          <w:sz w:val="28"/>
          <w:szCs w:val="28"/>
          <w:lang w:eastAsia="ru-RU"/>
        </w:rPr>
      </w:pPr>
      <w:r w:rsidRPr="00162AB1">
        <w:rPr>
          <w:rFonts w:ascii="Times New Roman" w:eastAsia="Times New Roman" w:hAnsi="Times New Roman" w:cs="Times New Roman"/>
          <w:sz w:val="28"/>
          <w:szCs w:val="28"/>
          <w:lang w:eastAsia="ru-RU"/>
        </w:rPr>
        <w:t xml:space="preserve">                                             </w:t>
      </w:r>
    </w:p>
    <w:p w:rsidR="00162AB1" w:rsidRPr="00162AB1" w:rsidRDefault="00162AB1" w:rsidP="00162AB1">
      <w:pPr>
        <w:spacing w:after="0" w:line="240" w:lineRule="auto"/>
        <w:jc w:val="center"/>
        <w:rPr>
          <w:rFonts w:ascii="Times New Roman" w:eastAsia="Times New Roman" w:hAnsi="Times New Roman" w:cs="Times New Roman"/>
          <w:sz w:val="28"/>
          <w:szCs w:val="28"/>
          <w:lang w:eastAsia="ru-RU"/>
        </w:rPr>
      </w:pPr>
      <w:r w:rsidRPr="00162AB1">
        <w:rPr>
          <w:rFonts w:ascii="Times New Roman" w:eastAsia="Times New Roman" w:hAnsi="Times New Roman" w:cs="Times New Roman"/>
          <w:sz w:val="28"/>
          <w:szCs w:val="28"/>
          <w:lang w:eastAsia="ru-RU"/>
        </w:rPr>
        <w:t>РЕШЕНИЕ</w:t>
      </w:r>
    </w:p>
    <w:p w:rsidR="00162AB1" w:rsidRPr="00162AB1" w:rsidRDefault="00162AB1" w:rsidP="00162AB1">
      <w:pPr>
        <w:spacing w:after="0" w:line="240" w:lineRule="auto"/>
        <w:jc w:val="both"/>
        <w:rPr>
          <w:rFonts w:ascii="Times New Roman" w:eastAsia="Times New Roman" w:hAnsi="Times New Roman" w:cs="Times New Roman"/>
          <w:sz w:val="28"/>
          <w:szCs w:val="28"/>
          <w:lang w:eastAsia="ru-RU"/>
        </w:rPr>
      </w:pPr>
    </w:p>
    <w:p w:rsidR="00162AB1" w:rsidRPr="00162AB1" w:rsidRDefault="00162AB1" w:rsidP="00162AB1">
      <w:pPr>
        <w:spacing w:after="0" w:line="240" w:lineRule="auto"/>
        <w:jc w:val="both"/>
        <w:rPr>
          <w:rFonts w:ascii="Times New Roman" w:eastAsia="Times New Roman" w:hAnsi="Times New Roman" w:cs="Times New Roman"/>
          <w:sz w:val="28"/>
          <w:szCs w:val="28"/>
          <w:lang w:eastAsia="ru-RU"/>
        </w:rPr>
      </w:pPr>
      <w:r w:rsidRPr="00162AB1">
        <w:rPr>
          <w:rFonts w:ascii="Times New Roman" w:eastAsia="Times New Roman" w:hAnsi="Times New Roman" w:cs="Times New Roman"/>
          <w:sz w:val="28"/>
          <w:szCs w:val="28"/>
          <w:lang w:eastAsia="ru-RU"/>
        </w:rPr>
        <w:t>12.12.2024 г.                                                                                          № 14</w:t>
      </w:r>
      <w:r>
        <w:rPr>
          <w:rFonts w:ascii="Times New Roman" w:eastAsia="Times New Roman" w:hAnsi="Times New Roman" w:cs="Times New Roman"/>
          <w:sz w:val="28"/>
          <w:szCs w:val="28"/>
          <w:lang w:eastAsia="ru-RU"/>
        </w:rPr>
        <w:t>4</w:t>
      </w:r>
    </w:p>
    <w:p w:rsidR="00162AB1" w:rsidRPr="00162AB1" w:rsidRDefault="00162AB1" w:rsidP="00162AB1">
      <w:pPr>
        <w:spacing w:after="0" w:line="240" w:lineRule="auto"/>
        <w:jc w:val="both"/>
        <w:rPr>
          <w:rFonts w:ascii="Times New Roman" w:eastAsia="Times New Roman" w:hAnsi="Times New Roman" w:cs="Times New Roman"/>
          <w:sz w:val="28"/>
          <w:szCs w:val="28"/>
          <w:lang w:eastAsia="ru-RU"/>
        </w:rPr>
      </w:pPr>
      <w:r w:rsidRPr="00162AB1">
        <w:rPr>
          <w:rFonts w:ascii="Times New Roman" w:eastAsia="Times New Roman" w:hAnsi="Times New Roman" w:cs="Times New Roman"/>
          <w:sz w:val="28"/>
          <w:szCs w:val="28"/>
          <w:lang w:eastAsia="ru-RU"/>
        </w:rPr>
        <w:t xml:space="preserve">                                                          </w:t>
      </w:r>
      <w:proofErr w:type="spellStart"/>
      <w:r w:rsidRPr="00162AB1">
        <w:rPr>
          <w:rFonts w:ascii="Times New Roman" w:eastAsia="Times New Roman" w:hAnsi="Times New Roman" w:cs="Times New Roman"/>
          <w:sz w:val="28"/>
          <w:szCs w:val="28"/>
          <w:lang w:eastAsia="ru-RU"/>
        </w:rPr>
        <w:t>с.Булава</w:t>
      </w:r>
      <w:proofErr w:type="spellEnd"/>
    </w:p>
    <w:p w:rsidR="00162AB1" w:rsidRDefault="00162AB1" w:rsidP="000E5487">
      <w:pPr>
        <w:tabs>
          <w:tab w:val="center" w:pos="3326"/>
          <w:tab w:val="center" w:pos="7984"/>
        </w:tabs>
        <w:spacing w:after="0"/>
        <w:rPr>
          <w:rFonts w:ascii="Times New Roman" w:eastAsia="Times New Roman" w:hAnsi="Times New Roman" w:cs="Times New Roman"/>
          <w:color w:val="000000"/>
          <w:sz w:val="30"/>
          <w:lang w:eastAsia="ru-RU"/>
        </w:rPr>
      </w:pPr>
      <w:r>
        <w:rPr>
          <w:rFonts w:ascii="Times New Roman" w:eastAsia="Times New Roman" w:hAnsi="Times New Roman" w:cs="Times New Roman"/>
          <w:color w:val="000000"/>
          <w:sz w:val="30"/>
          <w:lang w:eastAsia="ru-RU"/>
        </w:rPr>
        <w:t xml:space="preserve"> </w:t>
      </w:r>
    </w:p>
    <w:p w:rsidR="00162AB1" w:rsidRPr="00162AB1" w:rsidRDefault="00162AB1" w:rsidP="000E5487">
      <w:pPr>
        <w:tabs>
          <w:tab w:val="center" w:pos="3326"/>
          <w:tab w:val="center" w:pos="7984"/>
        </w:tabs>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 внесении изменений в Устав сельского поселения «Село Булава» </w:t>
      </w:r>
      <w:proofErr w:type="spellStart"/>
      <w:r>
        <w:rPr>
          <w:rFonts w:ascii="Times New Roman" w:eastAsia="Times New Roman" w:hAnsi="Times New Roman" w:cs="Times New Roman"/>
          <w:color w:val="000000"/>
          <w:sz w:val="28"/>
          <w:szCs w:val="28"/>
          <w:lang w:eastAsia="ru-RU"/>
        </w:rPr>
        <w:t>Ульчского</w:t>
      </w:r>
      <w:proofErr w:type="spellEnd"/>
      <w:r>
        <w:rPr>
          <w:rFonts w:ascii="Times New Roman" w:eastAsia="Times New Roman" w:hAnsi="Times New Roman" w:cs="Times New Roman"/>
          <w:color w:val="000000"/>
          <w:sz w:val="28"/>
          <w:szCs w:val="28"/>
          <w:lang w:eastAsia="ru-RU"/>
        </w:rPr>
        <w:t xml:space="preserve"> муниципального района Хабаровского края</w:t>
      </w:r>
    </w:p>
    <w:p w:rsidR="000E5487" w:rsidRPr="000E5487" w:rsidRDefault="00162AB1" w:rsidP="00162AB1">
      <w:pPr>
        <w:tabs>
          <w:tab w:val="center" w:pos="3326"/>
          <w:tab w:val="center" w:pos="7984"/>
        </w:tabs>
        <w:spacing w:after="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30"/>
          <w:lang w:eastAsia="ru-RU"/>
        </w:rPr>
        <w:tab/>
      </w:r>
    </w:p>
    <w:p w:rsidR="00162AB1" w:rsidRDefault="000E5487" w:rsidP="000E5487">
      <w:pPr>
        <w:spacing w:after="4" w:line="252" w:lineRule="auto"/>
        <w:ind w:left="43" w:right="216" w:firstLine="696"/>
        <w:jc w:val="both"/>
        <w:rPr>
          <w:rFonts w:ascii="Times New Roman" w:eastAsia="Times New Roman" w:hAnsi="Times New Roman" w:cs="Times New Roman"/>
          <w:color w:val="000000"/>
          <w:sz w:val="28"/>
          <w:lang w:eastAsia="ru-RU"/>
        </w:rPr>
      </w:pPr>
      <w:r w:rsidRPr="000E5487">
        <w:rPr>
          <w:rFonts w:ascii="Times New Roman" w:eastAsia="Times New Roman" w:hAnsi="Times New Roman" w:cs="Times New Roman"/>
          <w:noProof/>
          <w:color w:val="000000"/>
          <w:sz w:val="28"/>
          <w:lang w:eastAsia="ru-RU"/>
        </w:rPr>
        <w:drawing>
          <wp:anchor distT="0" distB="0" distL="114300" distR="114300" simplePos="0" relativeHeight="251659264" behindDoc="0" locked="0" layoutInCell="1" allowOverlap="0" wp14:anchorId="70516F37" wp14:editId="7F24778E">
            <wp:simplePos x="0" y="0"/>
            <wp:positionH relativeFrom="column">
              <wp:posOffset>2667850</wp:posOffset>
            </wp:positionH>
            <wp:positionV relativeFrom="paragraph">
              <wp:posOffset>1977247</wp:posOffset>
            </wp:positionV>
            <wp:extent cx="443790" cy="13728"/>
            <wp:effectExtent l="0" t="0" r="0" b="0"/>
            <wp:wrapSquare wrapText="bothSides"/>
            <wp:docPr id="3" name="Picture 4263"/>
            <wp:cNvGraphicFramePr/>
            <a:graphic xmlns:a="http://schemas.openxmlformats.org/drawingml/2006/main">
              <a:graphicData uri="http://schemas.openxmlformats.org/drawingml/2006/picture">
                <pic:pic xmlns:pic="http://schemas.openxmlformats.org/drawingml/2006/picture">
                  <pic:nvPicPr>
                    <pic:cNvPr id="4263" name="Picture 4263"/>
                    <pic:cNvPicPr/>
                  </pic:nvPicPr>
                  <pic:blipFill>
                    <a:blip r:embed="rId5"/>
                    <a:stretch>
                      <a:fillRect/>
                    </a:stretch>
                  </pic:blipFill>
                  <pic:spPr>
                    <a:xfrm>
                      <a:off x="0" y="0"/>
                      <a:ext cx="443790" cy="13728"/>
                    </a:xfrm>
                    <a:prstGeom prst="rect">
                      <a:avLst/>
                    </a:prstGeom>
                  </pic:spPr>
                </pic:pic>
              </a:graphicData>
            </a:graphic>
          </wp:anchor>
        </w:drawing>
      </w:r>
      <w:r w:rsidRPr="000E5487">
        <w:rPr>
          <w:rFonts w:ascii="Times New Roman" w:eastAsia="Times New Roman" w:hAnsi="Times New Roman" w:cs="Times New Roman"/>
          <w:color w:val="000000"/>
          <w:sz w:val="28"/>
          <w:lang w:eastAsia="ru-RU"/>
        </w:rPr>
        <w:t>В связи с принятием Федерального закона от 13.07.2024 № 185-ФЗ «О внесении изменений в Федеральный закон «Об электроэнергетике» и отдельные законодательные акты Российской Федерации», Федерального закона от 22.07.2024 № 213-03 «О внесении изменений в статьи 14 и 16 Федерального закона «Об общих принципах организации местного самоуправления в Российской Федерации», Федерального закона от 08.08.2024 №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r w:rsidR="00162AB1">
        <w:rPr>
          <w:rFonts w:ascii="Times New Roman" w:eastAsia="Times New Roman" w:hAnsi="Times New Roman" w:cs="Times New Roman"/>
          <w:color w:val="000000"/>
          <w:sz w:val="28"/>
          <w:lang w:eastAsia="ru-RU"/>
        </w:rPr>
        <w:t xml:space="preserve">, </w:t>
      </w:r>
      <w:r w:rsidRPr="000E5487">
        <w:rPr>
          <w:rFonts w:ascii="Times New Roman" w:eastAsia="Times New Roman" w:hAnsi="Times New Roman" w:cs="Times New Roman"/>
          <w:color w:val="000000"/>
          <w:sz w:val="28"/>
          <w:lang w:eastAsia="ru-RU"/>
        </w:rPr>
        <w:t xml:space="preserve">Совет </w:t>
      </w:r>
      <w:r w:rsidR="00162AB1">
        <w:rPr>
          <w:rFonts w:ascii="Times New Roman" w:eastAsia="Times New Roman" w:hAnsi="Times New Roman" w:cs="Times New Roman"/>
          <w:color w:val="000000"/>
          <w:sz w:val="28"/>
          <w:lang w:eastAsia="ru-RU"/>
        </w:rPr>
        <w:t xml:space="preserve">депутатов </w:t>
      </w:r>
      <w:r w:rsidRPr="000E5487">
        <w:rPr>
          <w:rFonts w:ascii="Times New Roman" w:eastAsia="Times New Roman" w:hAnsi="Times New Roman" w:cs="Times New Roman"/>
          <w:color w:val="000000"/>
          <w:sz w:val="28"/>
          <w:lang w:eastAsia="ru-RU"/>
        </w:rPr>
        <w:t>сельского поселения</w:t>
      </w:r>
      <w:r w:rsidR="00162AB1">
        <w:rPr>
          <w:rFonts w:ascii="Times New Roman" w:eastAsia="Times New Roman" w:hAnsi="Times New Roman" w:cs="Times New Roman"/>
          <w:color w:val="000000"/>
          <w:sz w:val="28"/>
          <w:lang w:eastAsia="ru-RU"/>
        </w:rPr>
        <w:t xml:space="preserve"> «Село Булава» </w:t>
      </w:r>
      <w:r w:rsidRPr="000E5487">
        <w:rPr>
          <w:rFonts w:ascii="Times New Roman" w:eastAsia="Times New Roman" w:hAnsi="Times New Roman" w:cs="Times New Roman"/>
          <w:color w:val="000000"/>
          <w:sz w:val="28"/>
          <w:lang w:eastAsia="ru-RU"/>
        </w:rPr>
        <w:t xml:space="preserve"> </w:t>
      </w:r>
      <w:proofErr w:type="spellStart"/>
      <w:r w:rsidRPr="000E5487">
        <w:rPr>
          <w:rFonts w:ascii="Times New Roman" w:eastAsia="Times New Roman" w:hAnsi="Times New Roman" w:cs="Times New Roman"/>
          <w:color w:val="000000"/>
          <w:sz w:val="28"/>
          <w:lang w:eastAsia="ru-RU"/>
        </w:rPr>
        <w:t>Ульчского</w:t>
      </w:r>
      <w:proofErr w:type="spellEnd"/>
      <w:r w:rsidRPr="000E5487">
        <w:rPr>
          <w:rFonts w:ascii="Times New Roman" w:eastAsia="Times New Roman" w:hAnsi="Times New Roman" w:cs="Times New Roman"/>
          <w:color w:val="000000"/>
          <w:sz w:val="28"/>
          <w:lang w:eastAsia="ru-RU"/>
        </w:rPr>
        <w:t xml:space="preserve"> муниципального района Хабаровского края</w:t>
      </w:r>
    </w:p>
    <w:p w:rsidR="000E5487" w:rsidRPr="000E5487" w:rsidRDefault="000E5487" w:rsidP="000E5487">
      <w:pPr>
        <w:spacing w:after="4" w:line="252" w:lineRule="auto"/>
        <w:ind w:left="43" w:right="216" w:firstLine="696"/>
        <w:jc w:val="both"/>
        <w:rPr>
          <w:rFonts w:ascii="Times New Roman" w:eastAsia="Times New Roman" w:hAnsi="Times New Roman" w:cs="Times New Roman"/>
          <w:color w:val="000000"/>
          <w:sz w:val="28"/>
          <w:lang w:eastAsia="ru-RU"/>
        </w:rPr>
      </w:pPr>
      <w:r w:rsidRPr="000E5487">
        <w:rPr>
          <w:rFonts w:ascii="Times New Roman" w:eastAsia="Times New Roman" w:hAnsi="Times New Roman" w:cs="Times New Roman"/>
          <w:color w:val="000000"/>
          <w:sz w:val="28"/>
          <w:lang w:eastAsia="ru-RU"/>
        </w:rPr>
        <w:t xml:space="preserve"> РЕШИЛ:</w:t>
      </w:r>
    </w:p>
    <w:p w:rsidR="000E5487" w:rsidRPr="000E5487" w:rsidRDefault="000E5487" w:rsidP="000E5487">
      <w:pPr>
        <w:spacing w:after="4" w:line="252" w:lineRule="auto"/>
        <w:ind w:left="43" w:firstLine="696"/>
        <w:jc w:val="both"/>
        <w:rPr>
          <w:rFonts w:ascii="Times New Roman" w:eastAsia="Times New Roman" w:hAnsi="Times New Roman" w:cs="Times New Roman"/>
          <w:color w:val="000000"/>
          <w:sz w:val="28"/>
          <w:lang w:eastAsia="ru-RU"/>
        </w:rPr>
      </w:pPr>
      <w:r w:rsidRPr="000E5487">
        <w:rPr>
          <w:rFonts w:ascii="Times New Roman" w:eastAsia="Times New Roman" w:hAnsi="Times New Roman" w:cs="Times New Roman"/>
          <w:noProof/>
          <w:color w:val="000000"/>
          <w:sz w:val="28"/>
          <w:lang w:eastAsia="ru-RU"/>
        </w:rPr>
        <w:drawing>
          <wp:anchor distT="0" distB="0" distL="114300" distR="114300" simplePos="0" relativeHeight="251660288" behindDoc="0" locked="0" layoutInCell="1" allowOverlap="0" wp14:anchorId="350B760D" wp14:editId="13BCA71E">
            <wp:simplePos x="0" y="0"/>
            <wp:positionH relativeFrom="column">
              <wp:posOffset>2535170</wp:posOffset>
            </wp:positionH>
            <wp:positionV relativeFrom="paragraph">
              <wp:posOffset>150929</wp:posOffset>
            </wp:positionV>
            <wp:extent cx="443790" cy="13728"/>
            <wp:effectExtent l="0" t="0" r="0" b="0"/>
            <wp:wrapSquare wrapText="bothSides"/>
            <wp:docPr id="4" name="Picture 4264"/>
            <wp:cNvGraphicFramePr/>
            <a:graphic xmlns:a="http://schemas.openxmlformats.org/drawingml/2006/main">
              <a:graphicData uri="http://schemas.openxmlformats.org/drawingml/2006/picture">
                <pic:pic xmlns:pic="http://schemas.openxmlformats.org/drawingml/2006/picture">
                  <pic:nvPicPr>
                    <pic:cNvPr id="4264" name="Picture 4264"/>
                    <pic:cNvPicPr/>
                  </pic:nvPicPr>
                  <pic:blipFill>
                    <a:blip r:embed="rId6"/>
                    <a:stretch>
                      <a:fillRect/>
                    </a:stretch>
                  </pic:blipFill>
                  <pic:spPr>
                    <a:xfrm>
                      <a:off x="0" y="0"/>
                      <a:ext cx="443790" cy="13728"/>
                    </a:xfrm>
                    <a:prstGeom prst="rect">
                      <a:avLst/>
                    </a:prstGeom>
                  </pic:spPr>
                </pic:pic>
              </a:graphicData>
            </a:graphic>
          </wp:anchor>
        </w:drawing>
      </w:r>
      <w:proofErr w:type="spellStart"/>
      <w:r w:rsidRPr="000E5487">
        <w:rPr>
          <w:rFonts w:ascii="Times New Roman" w:eastAsia="Times New Roman" w:hAnsi="Times New Roman" w:cs="Times New Roman"/>
          <w:color w:val="000000"/>
          <w:sz w:val="28"/>
          <w:lang w:eastAsia="ru-RU"/>
        </w:rPr>
        <w:t>I.Внести</w:t>
      </w:r>
      <w:proofErr w:type="spellEnd"/>
      <w:r w:rsidR="00162AB1">
        <w:rPr>
          <w:rFonts w:ascii="Times New Roman" w:eastAsia="Times New Roman" w:hAnsi="Times New Roman" w:cs="Times New Roman"/>
          <w:color w:val="000000"/>
          <w:sz w:val="28"/>
          <w:lang w:eastAsia="ru-RU"/>
        </w:rPr>
        <w:t xml:space="preserve"> </w:t>
      </w:r>
      <w:r w:rsidRPr="000E5487">
        <w:rPr>
          <w:rFonts w:ascii="Times New Roman" w:eastAsia="Times New Roman" w:hAnsi="Times New Roman" w:cs="Times New Roman"/>
          <w:color w:val="000000"/>
          <w:sz w:val="28"/>
          <w:lang w:eastAsia="ru-RU"/>
        </w:rPr>
        <w:t>в</w:t>
      </w:r>
      <w:r w:rsidR="00162AB1">
        <w:rPr>
          <w:rFonts w:ascii="Times New Roman" w:eastAsia="Times New Roman" w:hAnsi="Times New Roman" w:cs="Times New Roman"/>
          <w:color w:val="000000"/>
          <w:sz w:val="28"/>
          <w:lang w:eastAsia="ru-RU"/>
        </w:rPr>
        <w:t xml:space="preserve"> </w:t>
      </w:r>
      <w:r w:rsidRPr="000E5487">
        <w:rPr>
          <w:rFonts w:ascii="Times New Roman" w:eastAsia="Times New Roman" w:hAnsi="Times New Roman" w:cs="Times New Roman"/>
          <w:color w:val="000000"/>
          <w:sz w:val="28"/>
          <w:lang w:eastAsia="ru-RU"/>
        </w:rPr>
        <w:t>Устав</w:t>
      </w:r>
      <w:r w:rsidR="00162AB1">
        <w:rPr>
          <w:rFonts w:ascii="Times New Roman" w:eastAsia="Times New Roman" w:hAnsi="Times New Roman" w:cs="Times New Roman"/>
          <w:color w:val="000000"/>
          <w:sz w:val="28"/>
          <w:lang w:eastAsia="ru-RU"/>
        </w:rPr>
        <w:t xml:space="preserve"> </w:t>
      </w:r>
      <w:r w:rsidRPr="000E5487">
        <w:rPr>
          <w:rFonts w:ascii="Times New Roman" w:eastAsia="Times New Roman" w:hAnsi="Times New Roman" w:cs="Times New Roman"/>
          <w:color w:val="000000"/>
          <w:sz w:val="28"/>
          <w:lang w:eastAsia="ru-RU"/>
        </w:rPr>
        <w:t>сельского</w:t>
      </w:r>
      <w:r w:rsidR="00162AB1">
        <w:rPr>
          <w:rFonts w:ascii="Times New Roman" w:eastAsia="Times New Roman" w:hAnsi="Times New Roman" w:cs="Times New Roman"/>
          <w:color w:val="000000"/>
          <w:sz w:val="28"/>
          <w:lang w:eastAsia="ru-RU"/>
        </w:rPr>
        <w:t xml:space="preserve"> пос</w:t>
      </w:r>
      <w:r w:rsidRPr="000E5487">
        <w:rPr>
          <w:rFonts w:ascii="Times New Roman" w:eastAsia="Times New Roman" w:hAnsi="Times New Roman" w:cs="Times New Roman"/>
          <w:color w:val="000000"/>
          <w:sz w:val="28"/>
          <w:lang w:eastAsia="ru-RU"/>
        </w:rPr>
        <w:t>еления</w:t>
      </w:r>
      <w:r w:rsidR="00162AB1">
        <w:rPr>
          <w:rFonts w:ascii="Times New Roman" w:eastAsia="Times New Roman" w:hAnsi="Times New Roman" w:cs="Times New Roman"/>
          <w:color w:val="000000"/>
          <w:sz w:val="28"/>
          <w:lang w:eastAsia="ru-RU"/>
        </w:rPr>
        <w:t xml:space="preserve"> «Село Булава»</w:t>
      </w:r>
      <w:r w:rsidRPr="000E5487">
        <w:rPr>
          <w:rFonts w:ascii="Times New Roman" w:eastAsia="Times New Roman" w:hAnsi="Times New Roman" w:cs="Times New Roman"/>
          <w:color w:val="000000"/>
          <w:sz w:val="28"/>
          <w:lang w:eastAsia="ru-RU"/>
        </w:rPr>
        <w:t xml:space="preserve"> </w:t>
      </w:r>
      <w:proofErr w:type="spellStart"/>
      <w:r w:rsidRPr="000E5487">
        <w:rPr>
          <w:rFonts w:ascii="Times New Roman" w:eastAsia="Times New Roman" w:hAnsi="Times New Roman" w:cs="Times New Roman"/>
          <w:color w:val="000000"/>
          <w:sz w:val="28"/>
          <w:lang w:eastAsia="ru-RU"/>
        </w:rPr>
        <w:t>Ульчского</w:t>
      </w:r>
      <w:proofErr w:type="spellEnd"/>
      <w:r w:rsidRPr="000E5487">
        <w:rPr>
          <w:rFonts w:ascii="Times New Roman" w:eastAsia="Times New Roman" w:hAnsi="Times New Roman" w:cs="Times New Roman"/>
          <w:color w:val="000000"/>
          <w:sz w:val="28"/>
          <w:lang w:eastAsia="ru-RU"/>
        </w:rPr>
        <w:t xml:space="preserve"> муниципального района Хабаровского края, следующие изменения:</w:t>
      </w:r>
    </w:p>
    <w:p w:rsidR="000E5487" w:rsidRPr="000E5487" w:rsidRDefault="00162AB1" w:rsidP="00162AB1">
      <w:pPr>
        <w:spacing w:after="4" w:line="252" w:lineRule="auto"/>
        <w:ind w:left="901"/>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1.1.</w:t>
      </w:r>
      <w:r w:rsidR="000E5487" w:rsidRPr="000E5487">
        <w:rPr>
          <w:rFonts w:ascii="Times New Roman" w:eastAsia="Times New Roman" w:hAnsi="Times New Roman" w:cs="Times New Roman"/>
          <w:color w:val="000000"/>
          <w:sz w:val="28"/>
          <w:lang w:eastAsia="ru-RU"/>
        </w:rPr>
        <w:t xml:space="preserve"> Часть I статьи 5 дополнить пунктом 27 следующего содержания:</w:t>
      </w:r>
    </w:p>
    <w:p w:rsidR="000E5487" w:rsidRPr="000E5487" w:rsidRDefault="000E5487" w:rsidP="000E5487">
      <w:pPr>
        <w:spacing w:after="4" w:line="252" w:lineRule="auto"/>
        <w:ind w:left="43" w:right="202" w:firstLine="696"/>
        <w:jc w:val="both"/>
        <w:rPr>
          <w:rFonts w:ascii="Times New Roman" w:eastAsia="Times New Roman" w:hAnsi="Times New Roman" w:cs="Times New Roman"/>
          <w:color w:val="000000"/>
          <w:sz w:val="28"/>
          <w:lang w:eastAsia="ru-RU"/>
        </w:rPr>
      </w:pPr>
      <w:r w:rsidRPr="000E5487">
        <w:rPr>
          <w:rFonts w:ascii="Times New Roman" w:eastAsia="Times New Roman" w:hAnsi="Times New Roman" w:cs="Times New Roman"/>
          <w:color w:val="000000"/>
          <w:sz w:val="28"/>
          <w:lang w:eastAsia="ru-RU"/>
        </w:rPr>
        <w:t>«27) осуществление учета личных подсобных хозяйств, которые ведут граждане в соответствии с Федеральным законом от 7 июля 2003 года № 112</w:t>
      </w:r>
      <w:r w:rsidR="00754B1F">
        <w:rPr>
          <w:rFonts w:ascii="Times New Roman" w:eastAsia="Times New Roman" w:hAnsi="Times New Roman" w:cs="Times New Roman"/>
          <w:color w:val="000000"/>
          <w:sz w:val="28"/>
          <w:lang w:eastAsia="ru-RU"/>
        </w:rPr>
        <w:t>-</w:t>
      </w:r>
      <w:r w:rsidRPr="000E5487">
        <w:rPr>
          <w:rFonts w:ascii="Times New Roman" w:eastAsia="Times New Roman" w:hAnsi="Times New Roman" w:cs="Times New Roman"/>
          <w:color w:val="000000"/>
          <w:sz w:val="28"/>
          <w:lang w:eastAsia="ru-RU"/>
        </w:rPr>
        <w:t xml:space="preserve">ФЗ «О личном подсобном хозяйстве», в </w:t>
      </w:r>
      <w:proofErr w:type="spellStart"/>
      <w:r w:rsidRPr="000E5487">
        <w:rPr>
          <w:rFonts w:ascii="Times New Roman" w:eastAsia="Times New Roman" w:hAnsi="Times New Roman" w:cs="Times New Roman"/>
          <w:color w:val="000000"/>
          <w:sz w:val="28"/>
          <w:lang w:eastAsia="ru-RU"/>
        </w:rPr>
        <w:t>похозяйственных</w:t>
      </w:r>
      <w:proofErr w:type="spellEnd"/>
      <w:r w:rsidRPr="000E5487">
        <w:rPr>
          <w:rFonts w:ascii="Times New Roman" w:eastAsia="Times New Roman" w:hAnsi="Times New Roman" w:cs="Times New Roman"/>
          <w:color w:val="000000"/>
          <w:sz w:val="28"/>
          <w:lang w:eastAsia="ru-RU"/>
        </w:rPr>
        <w:t xml:space="preserve"> книгах»;</w:t>
      </w:r>
    </w:p>
    <w:p w:rsidR="000E5487" w:rsidRPr="000E5487" w:rsidRDefault="000E5487" w:rsidP="000E5487">
      <w:pPr>
        <w:spacing w:after="4" w:line="252" w:lineRule="auto"/>
        <w:ind w:left="43" w:firstLine="696"/>
        <w:jc w:val="both"/>
        <w:rPr>
          <w:rFonts w:ascii="Times New Roman" w:eastAsia="Times New Roman" w:hAnsi="Times New Roman" w:cs="Times New Roman"/>
          <w:color w:val="000000"/>
          <w:sz w:val="28"/>
          <w:lang w:eastAsia="ru-RU"/>
        </w:rPr>
      </w:pPr>
      <w:r w:rsidRPr="000E5487">
        <w:rPr>
          <w:rFonts w:ascii="Times New Roman" w:eastAsia="Times New Roman" w:hAnsi="Times New Roman" w:cs="Times New Roman"/>
          <w:color w:val="000000"/>
          <w:sz w:val="28"/>
          <w:lang w:eastAsia="ru-RU"/>
        </w:rPr>
        <w:t>1.2. Предложение второе части 3 статьи 8 изложить в следующей редакции:</w:t>
      </w:r>
    </w:p>
    <w:p w:rsidR="000E5487" w:rsidRPr="000E5487" w:rsidRDefault="000E5487" w:rsidP="000E5487">
      <w:pPr>
        <w:spacing w:after="4" w:line="252" w:lineRule="auto"/>
        <w:ind w:left="43" w:right="202" w:firstLine="696"/>
        <w:jc w:val="both"/>
        <w:rPr>
          <w:rFonts w:ascii="Times New Roman" w:eastAsia="Times New Roman" w:hAnsi="Times New Roman" w:cs="Times New Roman"/>
          <w:color w:val="000000"/>
          <w:sz w:val="28"/>
          <w:lang w:eastAsia="ru-RU"/>
        </w:rPr>
      </w:pPr>
      <w:r w:rsidRPr="000E5487">
        <w:rPr>
          <w:rFonts w:ascii="Times New Roman" w:eastAsia="Times New Roman" w:hAnsi="Times New Roman" w:cs="Times New Roman"/>
          <w:color w:val="000000"/>
          <w:sz w:val="28"/>
          <w:lang w:eastAsia="ru-RU"/>
        </w:rPr>
        <w:t>«В случаях, установленных федеральным законом, муниципальные выборы назначаются соответствующей избирательной комиссией или судом»;</w:t>
      </w:r>
    </w:p>
    <w:p w:rsidR="000E5487" w:rsidRPr="000E5487" w:rsidRDefault="00754B1F" w:rsidP="00754B1F">
      <w:pPr>
        <w:spacing w:after="4" w:line="252" w:lineRule="auto"/>
        <w:ind w:left="73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1.3</w:t>
      </w:r>
      <w:r w:rsidR="000E5487" w:rsidRPr="000E5487">
        <w:rPr>
          <w:rFonts w:ascii="Times New Roman" w:eastAsia="Times New Roman" w:hAnsi="Times New Roman" w:cs="Times New Roman"/>
          <w:color w:val="000000"/>
          <w:sz w:val="28"/>
          <w:lang w:eastAsia="ru-RU"/>
        </w:rPr>
        <w:t>. Подпункт «а» пункта 2 части 9 статьи 30 изложить в следующей редакции:</w:t>
      </w:r>
    </w:p>
    <w:p w:rsidR="000E5487" w:rsidRPr="000E5487" w:rsidRDefault="000E5487" w:rsidP="000E5487">
      <w:pPr>
        <w:spacing w:after="4" w:line="252" w:lineRule="auto"/>
        <w:ind w:left="43" w:right="195" w:firstLine="696"/>
        <w:jc w:val="both"/>
        <w:rPr>
          <w:rFonts w:ascii="Times New Roman" w:eastAsia="Times New Roman" w:hAnsi="Times New Roman" w:cs="Times New Roman"/>
          <w:color w:val="000000"/>
          <w:sz w:val="28"/>
          <w:lang w:eastAsia="ru-RU"/>
        </w:rPr>
      </w:pPr>
      <w:r w:rsidRPr="000E5487">
        <w:rPr>
          <w:rFonts w:ascii="Times New Roman" w:eastAsia="Times New Roman" w:hAnsi="Times New Roman" w:cs="Times New Roman"/>
          <w:color w:val="000000"/>
          <w:sz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w:t>
      </w:r>
      <w:r w:rsidR="00754B1F">
        <w:rPr>
          <w:rFonts w:ascii="Times New Roman" w:eastAsia="Times New Roman" w:hAnsi="Times New Roman" w:cs="Times New Roman"/>
          <w:color w:val="000000"/>
          <w:sz w:val="28"/>
          <w:lang w:eastAsia="ru-RU"/>
        </w:rPr>
        <w:t>щ</w:t>
      </w:r>
      <w:r w:rsidRPr="000E5487">
        <w:rPr>
          <w:rFonts w:ascii="Times New Roman" w:eastAsia="Times New Roman" w:hAnsi="Times New Roman" w:cs="Times New Roman"/>
          <w:color w:val="000000"/>
          <w:sz w:val="28"/>
          <w:lang w:eastAsia="ru-RU"/>
        </w:rPr>
        <w:t>ного, жилищно-строительного, гаражного кооперативов, товарищества собственников недвижимости;»;</w:t>
      </w:r>
    </w:p>
    <w:p w:rsidR="000E5487" w:rsidRPr="000E5487" w:rsidRDefault="00662328" w:rsidP="000E5487">
      <w:pPr>
        <w:spacing w:after="4" w:line="252" w:lineRule="auto"/>
        <w:ind w:left="43" w:firstLine="69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1.4</w:t>
      </w:r>
      <w:r w:rsidR="000E5487" w:rsidRPr="000E5487">
        <w:rPr>
          <w:rFonts w:ascii="Times New Roman" w:eastAsia="Times New Roman" w:hAnsi="Times New Roman" w:cs="Times New Roman"/>
          <w:color w:val="000000"/>
          <w:sz w:val="28"/>
          <w:lang w:eastAsia="ru-RU"/>
        </w:rPr>
        <w:t>. Подпункт «б» пункта 2 части 9 статьи 30 изложить в следующей редакции:</w:t>
      </w:r>
    </w:p>
    <w:p w:rsidR="000E5487" w:rsidRPr="000E5487" w:rsidRDefault="000E5487" w:rsidP="000E5487">
      <w:pPr>
        <w:spacing w:after="4" w:line="252" w:lineRule="auto"/>
        <w:ind w:left="43" w:right="252" w:firstLine="696"/>
        <w:jc w:val="both"/>
        <w:rPr>
          <w:rFonts w:ascii="Times New Roman" w:eastAsia="Times New Roman" w:hAnsi="Times New Roman" w:cs="Times New Roman"/>
          <w:color w:val="000000"/>
          <w:sz w:val="28"/>
          <w:lang w:eastAsia="ru-RU"/>
        </w:rPr>
      </w:pPr>
      <w:r w:rsidRPr="000E5487">
        <w:rPr>
          <w:rFonts w:ascii="Times New Roman" w:eastAsia="Times New Roman" w:hAnsi="Times New Roman" w:cs="Times New Roman"/>
          <w:color w:val="000000"/>
          <w:sz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0E5487" w:rsidRPr="000E5487" w:rsidRDefault="000E5487" w:rsidP="000E5487">
      <w:pPr>
        <w:spacing w:after="4" w:line="252" w:lineRule="auto"/>
        <w:ind w:left="749"/>
        <w:jc w:val="both"/>
        <w:rPr>
          <w:rFonts w:ascii="Times New Roman" w:eastAsia="Times New Roman" w:hAnsi="Times New Roman" w:cs="Times New Roman"/>
          <w:color w:val="000000"/>
          <w:sz w:val="28"/>
          <w:lang w:eastAsia="ru-RU"/>
        </w:rPr>
      </w:pPr>
      <w:r w:rsidRPr="000E5487">
        <w:rPr>
          <w:rFonts w:ascii="Times New Roman" w:eastAsia="Times New Roman" w:hAnsi="Times New Roman" w:cs="Times New Roman"/>
          <w:color w:val="000000"/>
          <w:sz w:val="28"/>
          <w:lang w:eastAsia="ru-RU"/>
        </w:rPr>
        <w:t xml:space="preserve">1.5. Часть </w:t>
      </w:r>
      <w:r w:rsidR="007C0325">
        <w:rPr>
          <w:rFonts w:ascii="Times New Roman" w:eastAsia="Times New Roman" w:hAnsi="Times New Roman" w:cs="Times New Roman"/>
          <w:color w:val="000000"/>
          <w:sz w:val="28"/>
          <w:lang w:eastAsia="ru-RU"/>
        </w:rPr>
        <w:t>3.2</w:t>
      </w:r>
      <w:r w:rsidRPr="000E5487">
        <w:rPr>
          <w:rFonts w:ascii="Times New Roman" w:eastAsia="Times New Roman" w:hAnsi="Times New Roman" w:cs="Times New Roman"/>
          <w:color w:val="000000"/>
          <w:sz w:val="28"/>
          <w:lang w:eastAsia="ru-RU"/>
        </w:rPr>
        <w:t xml:space="preserve"> статьи 30 изложить в следующей редакции:</w:t>
      </w:r>
    </w:p>
    <w:p w:rsidR="000E5487" w:rsidRPr="000E5487" w:rsidRDefault="000E5487" w:rsidP="000E5487">
      <w:pPr>
        <w:spacing w:after="4" w:line="252" w:lineRule="auto"/>
        <w:ind w:left="43" w:right="223" w:firstLine="696"/>
        <w:jc w:val="both"/>
        <w:rPr>
          <w:rFonts w:ascii="Times New Roman" w:eastAsia="Times New Roman" w:hAnsi="Times New Roman" w:cs="Times New Roman"/>
          <w:color w:val="000000"/>
          <w:sz w:val="28"/>
          <w:lang w:eastAsia="ru-RU"/>
        </w:rPr>
      </w:pPr>
      <w:r w:rsidRPr="000E5487">
        <w:rPr>
          <w:rFonts w:ascii="Times New Roman" w:eastAsia="Times New Roman" w:hAnsi="Times New Roman" w:cs="Times New Roman"/>
          <w:color w:val="000000"/>
          <w:sz w:val="28"/>
          <w:lang w:eastAsia="ru-RU"/>
        </w:rPr>
        <w:t>«</w:t>
      </w:r>
      <w:r w:rsidR="007C0325">
        <w:rPr>
          <w:rFonts w:ascii="Times New Roman" w:eastAsia="Times New Roman" w:hAnsi="Times New Roman" w:cs="Times New Roman"/>
          <w:color w:val="000000"/>
          <w:sz w:val="28"/>
          <w:lang w:eastAsia="ru-RU"/>
        </w:rPr>
        <w:t>3.2</w:t>
      </w:r>
      <w:r w:rsidRPr="000E5487">
        <w:rPr>
          <w:rFonts w:ascii="Times New Roman" w:eastAsia="Times New Roman" w:hAnsi="Times New Roman" w:cs="Times New Roman"/>
          <w:color w:val="000000"/>
          <w:sz w:val="28"/>
          <w:lang w:eastAsia="ru-RU"/>
        </w:rPr>
        <w:t>. 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roofErr w:type="gramStart"/>
      <w:r w:rsidRPr="000E5487">
        <w:rPr>
          <w:rFonts w:ascii="Times New Roman" w:eastAsia="Times New Roman" w:hAnsi="Times New Roman" w:cs="Times New Roman"/>
          <w:color w:val="000000"/>
          <w:sz w:val="28"/>
          <w:lang w:eastAsia="ru-RU"/>
        </w:rPr>
        <w:t xml:space="preserve">»; </w:t>
      </w:r>
      <w:r w:rsidR="007C0325">
        <w:rPr>
          <w:rFonts w:ascii="Times New Roman" w:eastAsia="Times New Roman" w:hAnsi="Times New Roman" w:cs="Times New Roman"/>
          <w:color w:val="000000"/>
          <w:sz w:val="28"/>
          <w:lang w:eastAsia="ru-RU"/>
        </w:rPr>
        <w:t xml:space="preserve">  </w:t>
      </w:r>
      <w:proofErr w:type="gramEnd"/>
      <w:r w:rsidR="007C0325">
        <w:rPr>
          <w:rFonts w:ascii="Times New Roman" w:eastAsia="Times New Roman" w:hAnsi="Times New Roman" w:cs="Times New Roman"/>
          <w:color w:val="000000"/>
          <w:sz w:val="28"/>
          <w:lang w:eastAsia="ru-RU"/>
        </w:rPr>
        <w:t xml:space="preserve">                               </w:t>
      </w:r>
      <w:r w:rsidR="007C0325">
        <w:rPr>
          <w:rFonts w:ascii="Times New Roman" w:eastAsia="Times New Roman" w:hAnsi="Times New Roman" w:cs="Times New Roman"/>
          <w:color w:val="000000"/>
          <w:sz w:val="28"/>
          <w:lang w:eastAsia="ru-RU"/>
        </w:rPr>
        <w:tab/>
        <w:t>1.6.</w:t>
      </w:r>
      <w:r w:rsidRPr="000E5487">
        <w:rPr>
          <w:rFonts w:ascii="Times New Roman" w:eastAsia="Times New Roman" w:hAnsi="Times New Roman" w:cs="Times New Roman"/>
          <w:color w:val="000000"/>
          <w:sz w:val="28"/>
          <w:lang w:eastAsia="ru-RU"/>
        </w:rPr>
        <w:t xml:space="preserve"> Часть </w:t>
      </w:r>
      <w:r w:rsidR="007C0325">
        <w:rPr>
          <w:rFonts w:ascii="Times New Roman" w:eastAsia="Times New Roman" w:hAnsi="Times New Roman" w:cs="Times New Roman"/>
          <w:color w:val="000000"/>
          <w:sz w:val="28"/>
          <w:lang w:eastAsia="ru-RU"/>
        </w:rPr>
        <w:t>4</w:t>
      </w:r>
      <w:r w:rsidRPr="000E5487">
        <w:rPr>
          <w:rFonts w:ascii="Times New Roman" w:eastAsia="Times New Roman" w:hAnsi="Times New Roman" w:cs="Times New Roman"/>
          <w:color w:val="000000"/>
          <w:sz w:val="28"/>
          <w:lang w:eastAsia="ru-RU"/>
        </w:rPr>
        <w:t xml:space="preserve"> статьи 32 изложить в следующей редакции:</w:t>
      </w:r>
    </w:p>
    <w:p w:rsidR="000E5487" w:rsidRPr="000E5487" w:rsidRDefault="000E5487" w:rsidP="000E5487">
      <w:pPr>
        <w:spacing w:after="4" w:line="252" w:lineRule="auto"/>
        <w:ind w:left="43" w:right="216" w:firstLine="696"/>
        <w:jc w:val="both"/>
        <w:rPr>
          <w:rFonts w:ascii="Times New Roman" w:eastAsia="Times New Roman" w:hAnsi="Times New Roman" w:cs="Times New Roman"/>
          <w:color w:val="000000"/>
          <w:sz w:val="28"/>
          <w:lang w:eastAsia="ru-RU"/>
        </w:rPr>
      </w:pPr>
      <w:r w:rsidRPr="000E5487">
        <w:rPr>
          <w:rFonts w:ascii="Times New Roman" w:eastAsia="Times New Roman" w:hAnsi="Times New Roman" w:cs="Times New Roman"/>
          <w:color w:val="000000"/>
          <w:sz w:val="28"/>
          <w:lang w:eastAsia="ru-RU"/>
        </w:rPr>
        <w:t>«</w:t>
      </w:r>
      <w:r w:rsidR="007C0325">
        <w:rPr>
          <w:rFonts w:ascii="Times New Roman" w:eastAsia="Times New Roman" w:hAnsi="Times New Roman" w:cs="Times New Roman"/>
          <w:color w:val="000000"/>
          <w:sz w:val="28"/>
          <w:lang w:eastAsia="ru-RU"/>
        </w:rPr>
        <w:t>4</w:t>
      </w:r>
      <w:r w:rsidRPr="000E5487">
        <w:rPr>
          <w:rFonts w:ascii="Times New Roman" w:eastAsia="Times New Roman" w:hAnsi="Times New Roman" w:cs="Times New Roman"/>
          <w:color w:val="000000"/>
          <w:sz w:val="28"/>
          <w:lang w:eastAsia="ru-RU"/>
        </w:rPr>
        <w:t>.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0E5487" w:rsidRPr="000E5487" w:rsidRDefault="000E5487" w:rsidP="000E5487">
      <w:pPr>
        <w:spacing w:after="4" w:line="252" w:lineRule="auto"/>
        <w:ind w:left="770"/>
        <w:jc w:val="both"/>
        <w:rPr>
          <w:rFonts w:ascii="Times New Roman" w:eastAsia="Times New Roman" w:hAnsi="Times New Roman" w:cs="Times New Roman"/>
          <w:color w:val="000000"/>
          <w:sz w:val="28"/>
          <w:lang w:eastAsia="ru-RU"/>
        </w:rPr>
      </w:pPr>
      <w:r w:rsidRPr="000E5487">
        <w:rPr>
          <w:rFonts w:ascii="Times New Roman" w:eastAsia="Times New Roman" w:hAnsi="Times New Roman" w:cs="Times New Roman"/>
          <w:color w:val="000000"/>
          <w:sz w:val="28"/>
          <w:lang w:eastAsia="ru-RU"/>
        </w:rPr>
        <w:t>1.7. Статью 36 признать утратившей силу;</w:t>
      </w:r>
    </w:p>
    <w:p w:rsidR="000E5487" w:rsidRPr="000E5487" w:rsidRDefault="000E5487" w:rsidP="000E5487">
      <w:pPr>
        <w:spacing w:after="4" w:line="252" w:lineRule="auto"/>
        <w:ind w:left="778"/>
        <w:jc w:val="both"/>
        <w:rPr>
          <w:rFonts w:ascii="Times New Roman" w:eastAsia="Times New Roman" w:hAnsi="Times New Roman" w:cs="Times New Roman"/>
          <w:color w:val="000000"/>
          <w:sz w:val="28"/>
          <w:lang w:eastAsia="ru-RU"/>
        </w:rPr>
      </w:pPr>
      <w:r w:rsidRPr="000E5487">
        <w:rPr>
          <w:rFonts w:ascii="Times New Roman" w:eastAsia="Times New Roman" w:hAnsi="Times New Roman" w:cs="Times New Roman"/>
          <w:color w:val="000000"/>
          <w:sz w:val="28"/>
          <w:lang w:eastAsia="ru-RU"/>
        </w:rPr>
        <w:t>I .8. Статью 36.</w:t>
      </w:r>
      <w:r w:rsidR="009459DF">
        <w:rPr>
          <w:rFonts w:ascii="Times New Roman" w:eastAsia="Times New Roman" w:hAnsi="Times New Roman" w:cs="Times New Roman"/>
          <w:color w:val="000000"/>
          <w:sz w:val="28"/>
          <w:lang w:eastAsia="ru-RU"/>
        </w:rPr>
        <w:t>6</w:t>
      </w:r>
      <w:r w:rsidRPr="000E5487">
        <w:rPr>
          <w:rFonts w:ascii="Times New Roman" w:eastAsia="Times New Roman" w:hAnsi="Times New Roman" w:cs="Times New Roman"/>
          <w:color w:val="000000"/>
          <w:sz w:val="28"/>
          <w:lang w:eastAsia="ru-RU"/>
        </w:rPr>
        <w:t xml:space="preserve"> изложить в следующей редакции:</w:t>
      </w:r>
    </w:p>
    <w:p w:rsidR="000E5487" w:rsidRPr="000E5487" w:rsidRDefault="000E5487" w:rsidP="000E5487">
      <w:pPr>
        <w:spacing w:after="4" w:line="252" w:lineRule="auto"/>
        <w:ind w:left="43" w:right="208" w:firstLine="696"/>
        <w:jc w:val="both"/>
        <w:rPr>
          <w:rFonts w:ascii="Times New Roman" w:eastAsia="Times New Roman" w:hAnsi="Times New Roman" w:cs="Times New Roman"/>
          <w:color w:val="000000"/>
          <w:sz w:val="28"/>
          <w:lang w:eastAsia="ru-RU"/>
        </w:rPr>
      </w:pPr>
      <w:r w:rsidRPr="000E5487">
        <w:rPr>
          <w:rFonts w:ascii="Times New Roman" w:eastAsia="Times New Roman" w:hAnsi="Times New Roman" w:cs="Times New Roman"/>
          <w:color w:val="000000"/>
          <w:sz w:val="28"/>
          <w:lang w:eastAsia="ru-RU"/>
        </w:rPr>
        <w:t>«Глава поселения, депутат Совета депутатов, осуществляющий свои полномочия на постоянной основе, в связи с выходом на пенсию имеют право на ежемесячную доплату к страховой пенсии по старости (инвалидности), назначенной в соответствии с Федеральным законом от 28.12.2013 № 400-ФЗ «О страховых пенсиях» либо досрочно оформленной в соответствии с Федеральным законом от 12.12.2023 № 565-03 «О занятости населения в</w:t>
      </w:r>
    </w:p>
    <w:p w:rsidR="000E5487" w:rsidRPr="000E5487" w:rsidRDefault="000E5487" w:rsidP="009459DF">
      <w:pPr>
        <w:spacing w:after="4" w:line="252" w:lineRule="auto"/>
        <w:ind w:left="43"/>
        <w:rPr>
          <w:rFonts w:ascii="Times New Roman" w:eastAsia="Times New Roman" w:hAnsi="Times New Roman" w:cs="Times New Roman"/>
          <w:color w:val="000000"/>
          <w:sz w:val="28"/>
          <w:lang w:eastAsia="ru-RU"/>
        </w:rPr>
      </w:pPr>
      <w:r w:rsidRPr="000E5487">
        <w:rPr>
          <w:rFonts w:ascii="Times New Roman" w:eastAsia="Times New Roman" w:hAnsi="Times New Roman" w:cs="Times New Roman"/>
          <w:color w:val="000000"/>
          <w:sz w:val="28"/>
          <w:lang w:eastAsia="ru-RU"/>
        </w:rPr>
        <w:t>Российской Федерации», в порядке и размере, установленных решением</w:t>
      </w:r>
    </w:p>
    <w:p w:rsidR="000E5487" w:rsidRPr="000E5487" w:rsidRDefault="000E5487" w:rsidP="009459DF">
      <w:pPr>
        <w:spacing w:after="4" w:line="252" w:lineRule="auto"/>
        <w:ind w:left="43"/>
        <w:jc w:val="both"/>
        <w:rPr>
          <w:rFonts w:ascii="Times New Roman" w:eastAsia="Times New Roman" w:hAnsi="Times New Roman" w:cs="Times New Roman"/>
          <w:color w:val="000000"/>
          <w:sz w:val="28"/>
          <w:lang w:eastAsia="ru-RU"/>
        </w:rPr>
      </w:pPr>
      <w:r w:rsidRPr="000E5487">
        <w:rPr>
          <w:rFonts w:ascii="Times New Roman" w:eastAsia="Times New Roman" w:hAnsi="Times New Roman" w:cs="Times New Roman"/>
          <w:color w:val="000000"/>
          <w:sz w:val="28"/>
          <w:lang w:eastAsia="ru-RU"/>
        </w:rPr>
        <w:t>Совета депутатов.»;</w:t>
      </w:r>
    </w:p>
    <w:p w:rsidR="000E5487" w:rsidRPr="000E5487" w:rsidRDefault="000E5487" w:rsidP="000E5487">
      <w:pPr>
        <w:spacing w:after="4" w:line="252" w:lineRule="auto"/>
        <w:ind w:left="785"/>
        <w:jc w:val="both"/>
        <w:rPr>
          <w:rFonts w:ascii="Times New Roman" w:eastAsia="Times New Roman" w:hAnsi="Times New Roman" w:cs="Times New Roman"/>
          <w:color w:val="000000"/>
          <w:sz w:val="28"/>
          <w:lang w:eastAsia="ru-RU"/>
        </w:rPr>
      </w:pPr>
      <w:r w:rsidRPr="000E5487">
        <w:rPr>
          <w:rFonts w:ascii="Times New Roman" w:eastAsia="Times New Roman" w:hAnsi="Times New Roman" w:cs="Times New Roman"/>
          <w:color w:val="000000"/>
          <w:sz w:val="28"/>
          <w:lang w:eastAsia="ru-RU"/>
        </w:rPr>
        <w:lastRenderedPageBreak/>
        <w:t>1.9. Статью 45 дополнить частью 5 следующего содержания:</w:t>
      </w:r>
    </w:p>
    <w:p w:rsidR="000E5487" w:rsidRPr="000E5487" w:rsidRDefault="000E5487" w:rsidP="000E5487">
      <w:pPr>
        <w:spacing w:after="4" w:line="252" w:lineRule="auto"/>
        <w:ind w:left="43" w:firstLine="696"/>
        <w:jc w:val="both"/>
        <w:rPr>
          <w:rFonts w:ascii="Times New Roman" w:eastAsia="Times New Roman" w:hAnsi="Times New Roman" w:cs="Times New Roman"/>
          <w:color w:val="000000"/>
          <w:sz w:val="28"/>
          <w:lang w:eastAsia="ru-RU"/>
        </w:rPr>
      </w:pPr>
      <w:r w:rsidRPr="000E5487">
        <w:rPr>
          <w:rFonts w:ascii="Times New Roman" w:eastAsia="Times New Roman" w:hAnsi="Times New Roman" w:cs="Times New Roman"/>
          <w:color w:val="000000"/>
          <w:sz w:val="28"/>
          <w:lang w:eastAsia="ru-RU"/>
        </w:rPr>
        <w:t>«5.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0E5487" w:rsidRPr="000E5487" w:rsidRDefault="000E5487" w:rsidP="000E5487">
      <w:pPr>
        <w:spacing w:after="39" w:line="252" w:lineRule="auto"/>
        <w:ind w:left="43" w:right="244" w:firstLine="696"/>
        <w:jc w:val="both"/>
        <w:rPr>
          <w:rFonts w:ascii="Times New Roman" w:eastAsia="Times New Roman" w:hAnsi="Times New Roman" w:cs="Times New Roman"/>
          <w:color w:val="000000"/>
          <w:sz w:val="28"/>
          <w:lang w:eastAsia="ru-RU"/>
        </w:rPr>
      </w:pPr>
      <w:r w:rsidRPr="000E5487">
        <w:rPr>
          <w:rFonts w:ascii="Times New Roman" w:eastAsia="Times New Roman" w:hAnsi="Times New Roman" w:cs="Times New Roman"/>
          <w:color w:val="000000"/>
          <w:sz w:val="28"/>
          <w:lang w:eastAsia="ru-RU"/>
        </w:rPr>
        <w:t xml:space="preserve">I .10. Часть 2 статьи 59.1 дополнить пунктом 6 следующего содержания: 6) систематическое </w:t>
      </w:r>
      <w:proofErr w:type="spellStart"/>
      <w:r w:rsidRPr="000E5487">
        <w:rPr>
          <w:rFonts w:ascii="Times New Roman" w:eastAsia="Times New Roman" w:hAnsi="Times New Roman" w:cs="Times New Roman"/>
          <w:color w:val="000000"/>
          <w:sz w:val="28"/>
          <w:lang w:eastAsia="ru-RU"/>
        </w:rPr>
        <w:t>недостижение</w:t>
      </w:r>
      <w:proofErr w:type="spellEnd"/>
      <w:r w:rsidRPr="000E5487">
        <w:rPr>
          <w:rFonts w:ascii="Times New Roman" w:eastAsia="Times New Roman" w:hAnsi="Times New Roman" w:cs="Times New Roman"/>
          <w:color w:val="000000"/>
          <w:sz w:val="28"/>
          <w:lang w:eastAsia="ru-RU"/>
        </w:rPr>
        <w:t xml:space="preserve"> показателей для оценки эффективности деятельности органов местного самоуправления.».</w:t>
      </w:r>
    </w:p>
    <w:p w:rsidR="00000220" w:rsidRDefault="000E5487" w:rsidP="00000220">
      <w:pPr>
        <w:widowControl w:val="0"/>
        <w:jc w:val="both"/>
        <w:rPr>
          <w:rFonts w:ascii="Times New Roman" w:eastAsia="Times New Roman" w:hAnsi="Times New Roman" w:cs="Times New Roman"/>
          <w:sz w:val="28"/>
          <w:szCs w:val="28"/>
          <w:lang w:eastAsia="ru-RU"/>
        </w:rPr>
      </w:pPr>
      <w:r w:rsidRPr="000E5487">
        <w:rPr>
          <w:rFonts w:ascii="Times New Roman" w:eastAsia="Times New Roman" w:hAnsi="Times New Roman" w:cs="Times New Roman"/>
          <w:noProof/>
          <w:color w:val="000000"/>
          <w:sz w:val="28"/>
          <w:lang w:eastAsia="ru-RU"/>
        </w:rPr>
        <w:drawing>
          <wp:anchor distT="0" distB="0" distL="114300" distR="114300" simplePos="0" relativeHeight="251661312" behindDoc="0" locked="0" layoutInCell="1" allowOverlap="0" wp14:anchorId="5B16A716" wp14:editId="0F14CB4A">
            <wp:simplePos x="0" y="0"/>
            <wp:positionH relativeFrom="column">
              <wp:posOffset>580684</wp:posOffset>
            </wp:positionH>
            <wp:positionV relativeFrom="paragraph">
              <wp:posOffset>972209</wp:posOffset>
            </wp:positionV>
            <wp:extent cx="448087" cy="13718"/>
            <wp:effectExtent l="0" t="0" r="0" b="0"/>
            <wp:wrapSquare wrapText="bothSides"/>
            <wp:docPr id="6" name="Picture 7475"/>
            <wp:cNvGraphicFramePr/>
            <a:graphic xmlns:a="http://schemas.openxmlformats.org/drawingml/2006/main">
              <a:graphicData uri="http://schemas.openxmlformats.org/drawingml/2006/picture">
                <pic:pic xmlns:pic="http://schemas.openxmlformats.org/drawingml/2006/picture">
                  <pic:nvPicPr>
                    <pic:cNvPr id="7475" name="Picture 7475"/>
                    <pic:cNvPicPr/>
                  </pic:nvPicPr>
                  <pic:blipFill>
                    <a:blip r:embed="rId7"/>
                    <a:stretch>
                      <a:fillRect/>
                    </a:stretch>
                  </pic:blipFill>
                  <pic:spPr>
                    <a:xfrm>
                      <a:off x="0" y="0"/>
                      <a:ext cx="448087" cy="13718"/>
                    </a:xfrm>
                    <a:prstGeom prst="rect">
                      <a:avLst/>
                    </a:prstGeom>
                  </pic:spPr>
                </pic:pic>
              </a:graphicData>
            </a:graphic>
          </wp:anchor>
        </w:drawing>
      </w:r>
      <w:r w:rsidR="00000220">
        <w:rPr>
          <w:rFonts w:ascii="Times New Roman" w:eastAsia="Times New Roman" w:hAnsi="Times New Roman" w:cs="Times New Roman"/>
          <w:color w:val="000000"/>
          <w:sz w:val="28"/>
          <w:lang w:eastAsia="ru-RU"/>
        </w:rPr>
        <w:t xml:space="preserve">            </w:t>
      </w:r>
      <w:r w:rsidRPr="000E5487">
        <w:rPr>
          <w:rFonts w:ascii="Times New Roman" w:eastAsia="Times New Roman" w:hAnsi="Times New Roman" w:cs="Times New Roman"/>
          <w:color w:val="000000"/>
          <w:sz w:val="28"/>
          <w:lang w:eastAsia="ru-RU"/>
        </w:rPr>
        <w:t xml:space="preserve">2. </w:t>
      </w:r>
      <w:r w:rsidR="00000220" w:rsidRPr="00000220">
        <w:rPr>
          <w:rFonts w:ascii="Times New Roman" w:eastAsia="Times New Roman" w:hAnsi="Times New Roman" w:cs="Times New Roman"/>
          <w:sz w:val="28"/>
          <w:szCs w:val="28"/>
          <w:lang w:eastAsia="ru-RU"/>
        </w:rPr>
        <w:t xml:space="preserve">Опубликовать проект решения Совета депутатов сельского поселения «Село Булава» </w:t>
      </w:r>
      <w:proofErr w:type="spellStart"/>
      <w:r w:rsidR="00000220" w:rsidRPr="00000220">
        <w:rPr>
          <w:rFonts w:ascii="Times New Roman" w:eastAsia="Times New Roman" w:hAnsi="Times New Roman" w:cs="Times New Roman"/>
          <w:sz w:val="28"/>
          <w:szCs w:val="28"/>
          <w:lang w:eastAsia="ru-RU"/>
        </w:rPr>
        <w:t>Ульчского</w:t>
      </w:r>
      <w:proofErr w:type="spellEnd"/>
      <w:r w:rsidR="00000220" w:rsidRPr="00000220">
        <w:rPr>
          <w:rFonts w:ascii="Times New Roman" w:eastAsia="Times New Roman" w:hAnsi="Times New Roman" w:cs="Times New Roman"/>
          <w:sz w:val="28"/>
          <w:szCs w:val="28"/>
          <w:lang w:eastAsia="ru-RU"/>
        </w:rPr>
        <w:t xml:space="preserve"> муниципального района Хабаровского края «О внесении изменений в Устав сельского поселения «Село Булава» </w:t>
      </w:r>
      <w:proofErr w:type="spellStart"/>
      <w:r w:rsidR="00000220" w:rsidRPr="00000220">
        <w:rPr>
          <w:rFonts w:ascii="Times New Roman" w:eastAsia="Times New Roman" w:hAnsi="Times New Roman" w:cs="Times New Roman"/>
          <w:sz w:val="28"/>
          <w:szCs w:val="28"/>
          <w:lang w:eastAsia="ru-RU"/>
        </w:rPr>
        <w:t>Ульчского</w:t>
      </w:r>
      <w:proofErr w:type="spellEnd"/>
      <w:r w:rsidR="00000220" w:rsidRPr="00000220">
        <w:rPr>
          <w:rFonts w:ascii="Times New Roman" w:eastAsia="Times New Roman" w:hAnsi="Times New Roman" w:cs="Times New Roman"/>
          <w:sz w:val="28"/>
          <w:szCs w:val="28"/>
          <w:lang w:eastAsia="ru-RU"/>
        </w:rPr>
        <w:t xml:space="preserve"> муниципального района Хабаровского края» </w:t>
      </w:r>
      <w:r w:rsidR="00000220">
        <w:rPr>
          <w:rFonts w:ascii="Times New Roman" w:eastAsia="Times New Roman" w:hAnsi="Times New Roman" w:cs="Times New Roman"/>
          <w:sz w:val="28"/>
          <w:szCs w:val="28"/>
          <w:lang w:eastAsia="ru-RU"/>
        </w:rPr>
        <w:t xml:space="preserve">в Информационном листке органов </w:t>
      </w:r>
      <w:r w:rsidR="008817CA">
        <w:rPr>
          <w:rFonts w:ascii="Times New Roman" w:eastAsia="Times New Roman" w:hAnsi="Times New Roman" w:cs="Times New Roman"/>
          <w:sz w:val="28"/>
          <w:szCs w:val="28"/>
          <w:lang w:eastAsia="ru-RU"/>
        </w:rPr>
        <w:t>м</w:t>
      </w:r>
      <w:bookmarkStart w:id="0" w:name="_GoBack"/>
      <w:bookmarkEnd w:id="0"/>
      <w:r w:rsidR="00000220" w:rsidRPr="00000220">
        <w:rPr>
          <w:rFonts w:ascii="Times New Roman" w:eastAsia="Times New Roman" w:hAnsi="Times New Roman" w:cs="Times New Roman"/>
          <w:sz w:val="28"/>
          <w:szCs w:val="28"/>
          <w:lang w:eastAsia="ru-RU"/>
        </w:rPr>
        <w:t xml:space="preserve">естного самоуправления сельского поселения «Село Булава» </w:t>
      </w:r>
      <w:proofErr w:type="spellStart"/>
      <w:r w:rsidR="00000220" w:rsidRPr="00000220">
        <w:rPr>
          <w:rFonts w:ascii="Times New Roman" w:eastAsia="Times New Roman" w:hAnsi="Times New Roman" w:cs="Times New Roman"/>
          <w:sz w:val="28"/>
          <w:szCs w:val="28"/>
          <w:lang w:eastAsia="ru-RU"/>
        </w:rPr>
        <w:t>Ульчского</w:t>
      </w:r>
      <w:proofErr w:type="spellEnd"/>
      <w:r w:rsidR="00000220" w:rsidRPr="00000220">
        <w:rPr>
          <w:rFonts w:ascii="Times New Roman" w:eastAsia="Times New Roman" w:hAnsi="Times New Roman" w:cs="Times New Roman"/>
          <w:sz w:val="28"/>
          <w:szCs w:val="28"/>
          <w:lang w:eastAsia="ru-RU"/>
        </w:rPr>
        <w:t xml:space="preserve"> муниципального района Хабаровского края и разместить на официальном сайте Администрации сельского поселения «Село Булава» </w:t>
      </w:r>
      <w:proofErr w:type="spellStart"/>
      <w:r w:rsidR="00000220" w:rsidRPr="00000220">
        <w:rPr>
          <w:rFonts w:ascii="Times New Roman" w:eastAsia="Times New Roman" w:hAnsi="Times New Roman" w:cs="Times New Roman"/>
          <w:sz w:val="28"/>
          <w:szCs w:val="28"/>
          <w:lang w:eastAsia="ru-RU"/>
        </w:rPr>
        <w:t>Ульчского</w:t>
      </w:r>
      <w:proofErr w:type="spellEnd"/>
      <w:r w:rsidR="00000220" w:rsidRPr="00000220">
        <w:rPr>
          <w:rFonts w:ascii="Times New Roman" w:eastAsia="Times New Roman" w:hAnsi="Times New Roman" w:cs="Times New Roman"/>
          <w:sz w:val="28"/>
          <w:szCs w:val="28"/>
          <w:lang w:eastAsia="ru-RU"/>
        </w:rPr>
        <w:t xml:space="preserve"> муниципального района Хабаровского края в информационно-телекоммуникационной сети «Интернет» .</w:t>
      </w:r>
    </w:p>
    <w:p w:rsidR="00000220" w:rsidRDefault="00000220" w:rsidP="00000220">
      <w:pPr>
        <w:widowControl w:val="0"/>
        <w:jc w:val="both"/>
        <w:rPr>
          <w:rFonts w:ascii="Times New Roman" w:eastAsia="Times New Roman" w:hAnsi="Times New Roman" w:cs="Times New Roman"/>
          <w:sz w:val="28"/>
          <w:szCs w:val="28"/>
          <w:lang w:eastAsia="ru-RU"/>
        </w:rPr>
      </w:pPr>
    </w:p>
    <w:p w:rsidR="00000220" w:rsidRDefault="00000220" w:rsidP="00000220">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Совета депутатов                                                       </w:t>
      </w:r>
      <w:proofErr w:type="spellStart"/>
      <w:r>
        <w:rPr>
          <w:rFonts w:ascii="Times New Roman" w:eastAsia="Times New Roman" w:hAnsi="Times New Roman" w:cs="Times New Roman"/>
          <w:sz w:val="28"/>
          <w:szCs w:val="28"/>
          <w:lang w:eastAsia="ru-RU"/>
        </w:rPr>
        <w:t>П.И.Кай</w:t>
      </w:r>
      <w:proofErr w:type="spellEnd"/>
    </w:p>
    <w:p w:rsidR="00000220" w:rsidRPr="00000220" w:rsidRDefault="00000220" w:rsidP="00000220">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сельского поселения                                                                 </w:t>
      </w:r>
      <w:proofErr w:type="spellStart"/>
      <w:r>
        <w:rPr>
          <w:rFonts w:ascii="Times New Roman" w:eastAsia="Times New Roman" w:hAnsi="Times New Roman" w:cs="Times New Roman"/>
          <w:sz w:val="28"/>
          <w:szCs w:val="28"/>
          <w:lang w:eastAsia="ru-RU"/>
        </w:rPr>
        <w:t>Н.П.Росугбу</w:t>
      </w:r>
      <w:proofErr w:type="spellEnd"/>
    </w:p>
    <w:p w:rsidR="000E5487" w:rsidRPr="000E5487" w:rsidRDefault="000E5487" w:rsidP="000E5487">
      <w:pPr>
        <w:spacing w:after="4" w:line="252" w:lineRule="auto"/>
        <w:ind w:left="43" w:right="223" w:firstLine="696"/>
        <w:jc w:val="both"/>
        <w:rPr>
          <w:rFonts w:ascii="Times New Roman" w:eastAsia="Times New Roman" w:hAnsi="Times New Roman" w:cs="Times New Roman"/>
          <w:color w:val="000000"/>
          <w:sz w:val="28"/>
          <w:lang w:eastAsia="ru-RU"/>
        </w:rPr>
      </w:pPr>
    </w:p>
    <w:p w:rsidR="00336BF2" w:rsidRDefault="00336BF2"/>
    <w:sectPr w:rsidR="00336BF2">
      <w:pgSz w:w="11620" w:h="16560"/>
      <w:pgMar w:top="1079" w:right="692" w:bottom="497" w:left="13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B673F"/>
    <w:multiLevelType w:val="hybridMultilevel"/>
    <w:tmpl w:val="4DC26A0E"/>
    <w:lvl w:ilvl="0" w:tplc="FC46D046">
      <w:start w:val="1"/>
      <w:numFmt w:val="decimal"/>
      <w:lvlText w:val="%1"/>
      <w:lvlJc w:val="left"/>
      <w:pPr>
        <w:ind w:left="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DA2132">
      <w:start w:val="1"/>
      <w:numFmt w:val="lowerLetter"/>
      <w:lvlText w:val="%2"/>
      <w:lvlJc w:val="left"/>
      <w:pPr>
        <w:ind w:left="1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44CD88">
      <w:start w:val="1"/>
      <w:numFmt w:val="lowerRoman"/>
      <w:lvlText w:val="%3"/>
      <w:lvlJc w:val="left"/>
      <w:pPr>
        <w:ind w:left="2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2CE538">
      <w:start w:val="1"/>
      <w:numFmt w:val="decimal"/>
      <w:lvlText w:val="%4"/>
      <w:lvlJc w:val="left"/>
      <w:pPr>
        <w:ind w:left="3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D0258E">
      <w:start w:val="1"/>
      <w:numFmt w:val="lowerLetter"/>
      <w:lvlText w:val="%5"/>
      <w:lvlJc w:val="left"/>
      <w:pPr>
        <w:ind w:left="4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C8342E">
      <w:start w:val="1"/>
      <w:numFmt w:val="lowerRoman"/>
      <w:lvlText w:val="%6"/>
      <w:lvlJc w:val="left"/>
      <w:pPr>
        <w:ind w:left="4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A691B4">
      <w:start w:val="1"/>
      <w:numFmt w:val="decimal"/>
      <w:lvlText w:val="%7"/>
      <w:lvlJc w:val="left"/>
      <w:pPr>
        <w:ind w:left="5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88C300">
      <w:start w:val="1"/>
      <w:numFmt w:val="lowerLetter"/>
      <w:lvlText w:val="%8"/>
      <w:lvlJc w:val="left"/>
      <w:pPr>
        <w:ind w:left="6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3E05BE">
      <w:start w:val="1"/>
      <w:numFmt w:val="lowerRoman"/>
      <w:lvlText w:val="%9"/>
      <w:lvlJc w:val="left"/>
      <w:pPr>
        <w:ind w:left="68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6D61250"/>
    <w:multiLevelType w:val="hybridMultilevel"/>
    <w:tmpl w:val="50483972"/>
    <w:lvl w:ilvl="0" w:tplc="382C6292">
      <w:start w:val="1"/>
      <w:numFmt w:val="decimal"/>
      <w:lvlText w:val="%1"/>
      <w:lvlJc w:val="left"/>
      <w:pPr>
        <w:ind w:left="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ECDFE6">
      <w:start w:val="1"/>
      <w:numFmt w:val="lowerLetter"/>
      <w:lvlText w:val="%2"/>
      <w:lvlJc w:val="left"/>
      <w:pPr>
        <w:ind w:left="1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ACE32">
      <w:start w:val="1"/>
      <w:numFmt w:val="lowerRoman"/>
      <w:lvlText w:val="%3"/>
      <w:lvlJc w:val="left"/>
      <w:pPr>
        <w:ind w:left="25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8C3296">
      <w:start w:val="1"/>
      <w:numFmt w:val="decimal"/>
      <w:lvlText w:val="%4"/>
      <w:lvlJc w:val="left"/>
      <w:pPr>
        <w:ind w:left="3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38402C">
      <w:start w:val="1"/>
      <w:numFmt w:val="lowerLetter"/>
      <w:lvlText w:val="%5"/>
      <w:lvlJc w:val="left"/>
      <w:pPr>
        <w:ind w:left="40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C4649C">
      <w:start w:val="1"/>
      <w:numFmt w:val="lowerRoman"/>
      <w:lvlText w:val="%6"/>
      <w:lvlJc w:val="left"/>
      <w:pPr>
        <w:ind w:left="47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5629EE">
      <w:start w:val="1"/>
      <w:numFmt w:val="decimal"/>
      <w:lvlText w:val="%7"/>
      <w:lvlJc w:val="left"/>
      <w:pPr>
        <w:ind w:left="54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5C41F0">
      <w:start w:val="1"/>
      <w:numFmt w:val="lowerLetter"/>
      <w:lvlText w:val="%8"/>
      <w:lvlJc w:val="left"/>
      <w:pPr>
        <w:ind w:left="61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06F384">
      <w:start w:val="1"/>
      <w:numFmt w:val="lowerRoman"/>
      <w:lvlText w:val="%9"/>
      <w:lvlJc w:val="left"/>
      <w:pPr>
        <w:ind w:left="69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531"/>
    <w:rsid w:val="00000220"/>
    <w:rsid w:val="000E5487"/>
    <w:rsid w:val="00162AB1"/>
    <w:rsid w:val="00333531"/>
    <w:rsid w:val="00336BF2"/>
    <w:rsid w:val="00662328"/>
    <w:rsid w:val="00754B1F"/>
    <w:rsid w:val="007C0325"/>
    <w:rsid w:val="008817CA"/>
    <w:rsid w:val="00945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F537"/>
  <w15:chartTrackingRefBased/>
  <w15:docId w15:val="{7D2EA66F-B2CA-43D9-8E6E-C8DA7BF92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22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002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972</Words>
  <Characters>5547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Bulava</dc:creator>
  <cp:keywords/>
  <dc:description/>
  <cp:lastModifiedBy>Bulava</cp:lastModifiedBy>
  <cp:revision>4</cp:revision>
  <cp:lastPrinted>2024-12-16T04:29:00Z</cp:lastPrinted>
  <dcterms:created xsi:type="dcterms:W3CDTF">2024-12-16T00:58:00Z</dcterms:created>
  <dcterms:modified xsi:type="dcterms:W3CDTF">2024-12-16T04:37:00Z</dcterms:modified>
</cp:coreProperties>
</file>