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84" w:rsidRDefault="00137784">
      <w:pPr>
        <w:spacing w:after="65" w:line="259" w:lineRule="auto"/>
        <w:ind w:left="4195" w:right="0" w:firstLine="0"/>
        <w:jc w:val="left"/>
      </w:pPr>
    </w:p>
    <w:p w:rsidR="00820D4F" w:rsidRDefault="00820D4F" w:rsidP="0070017D">
      <w:pPr>
        <w:pStyle w:val="a3"/>
        <w:jc w:val="center"/>
      </w:pPr>
      <w:r w:rsidRPr="006A7546">
        <w:rPr>
          <w:noProof/>
        </w:rPr>
        <w:drawing>
          <wp:inline distT="0" distB="0" distL="0" distR="0">
            <wp:extent cx="1320800" cy="7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784" w:rsidRPr="0070017D" w:rsidRDefault="00486C47" w:rsidP="0070017D">
      <w:pPr>
        <w:pStyle w:val="a3"/>
        <w:jc w:val="center"/>
      </w:pPr>
      <w:proofErr w:type="gramStart"/>
      <w:r w:rsidRPr="0070017D">
        <w:t>АДМИНИСТРАЦИЯ  СЕЛЬСКОГО</w:t>
      </w:r>
      <w:proofErr w:type="gramEnd"/>
      <w:r w:rsidRPr="0070017D">
        <w:t xml:space="preserve"> ПОСЕЛЕНИЯ «СЕЛО БУЛАВА»</w:t>
      </w:r>
    </w:p>
    <w:p w:rsidR="00137784" w:rsidRPr="0070017D" w:rsidRDefault="00486C47" w:rsidP="0070017D">
      <w:pPr>
        <w:pStyle w:val="a3"/>
        <w:jc w:val="center"/>
      </w:pPr>
      <w:r w:rsidRPr="0070017D">
        <w:t>Ульчского муниципального района Хабаровского края</w:t>
      </w:r>
    </w:p>
    <w:p w:rsidR="0070017D" w:rsidRDefault="0070017D" w:rsidP="0070017D">
      <w:pPr>
        <w:pStyle w:val="a3"/>
        <w:jc w:val="center"/>
      </w:pPr>
    </w:p>
    <w:p w:rsidR="00137784" w:rsidRPr="0070017D" w:rsidRDefault="00486C47" w:rsidP="0070017D">
      <w:pPr>
        <w:pStyle w:val="a3"/>
        <w:jc w:val="center"/>
      </w:pPr>
      <w:r w:rsidRPr="0070017D">
        <w:t>ПОСТАНОВЛЕНИЕ</w:t>
      </w:r>
    </w:p>
    <w:p w:rsidR="00137784" w:rsidRPr="0070017D" w:rsidRDefault="00137784" w:rsidP="0070017D">
      <w:pPr>
        <w:pStyle w:val="a3"/>
        <w:jc w:val="center"/>
      </w:pPr>
    </w:p>
    <w:p w:rsidR="00137784" w:rsidRDefault="00BA066D" w:rsidP="0070017D">
      <w:pPr>
        <w:pStyle w:val="a3"/>
        <w:ind w:left="0" w:firstLine="0"/>
        <w:jc w:val="left"/>
      </w:pPr>
      <w:proofErr w:type="gramStart"/>
      <w:r>
        <w:t>08</w:t>
      </w:r>
      <w:r w:rsidR="0070017D">
        <w:t>.04.202</w:t>
      </w:r>
      <w:r>
        <w:t>5</w:t>
      </w:r>
      <w:r w:rsidR="0070017D">
        <w:t xml:space="preserve">  №</w:t>
      </w:r>
      <w:proofErr w:type="gramEnd"/>
      <w:r w:rsidR="0070017D">
        <w:t xml:space="preserve"> </w:t>
      </w:r>
      <w:r>
        <w:t>40</w:t>
      </w:r>
      <w:r w:rsidR="0070017D">
        <w:t>-па</w:t>
      </w:r>
    </w:p>
    <w:p w:rsidR="0070017D" w:rsidRPr="0070017D" w:rsidRDefault="0070017D" w:rsidP="0070017D">
      <w:pPr>
        <w:pStyle w:val="a3"/>
        <w:ind w:left="0" w:firstLine="0"/>
        <w:jc w:val="left"/>
      </w:pPr>
      <w:proofErr w:type="spellStart"/>
      <w:r>
        <w:t>с.Булава</w:t>
      </w:r>
      <w:proofErr w:type="spellEnd"/>
    </w:p>
    <w:p w:rsidR="00820D4F" w:rsidRDefault="00820D4F" w:rsidP="0070017D">
      <w:pPr>
        <w:spacing w:after="559"/>
        <w:ind w:left="0" w:right="143" w:firstLine="426"/>
      </w:pPr>
    </w:p>
    <w:p w:rsidR="00137784" w:rsidRDefault="00486C47" w:rsidP="00820D4F">
      <w:r>
        <w:t xml:space="preserve">О мерах по организации безаварийного пропуска паводковых вод в сельском поселении </w:t>
      </w:r>
      <w:r w:rsidR="0070017D">
        <w:t xml:space="preserve">«Село Булава» </w:t>
      </w:r>
      <w:proofErr w:type="spellStart"/>
      <w:r w:rsidR="0070017D">
        <w:t>Ульчского</w:t>
      </w:r>
      <w:proofErr w:type="spellEnd"/>
      <w:r>
        <w:t xml:space="preserve"> муниципального района Ха</w:t>
      </w:r>
      <w:r w:rsidR="0070017D">
        <w:t>б</w:t>
      </w:r>
      <w:r>
        <w:t>аровского края в 202</w:t>
      </w:r>
      <w:r w:rsidR="00BA066D">
        <w:t>5</w:t>
      </w:r>
      <w:r>
        <w:t xml:space="preserve"> году</w:t>
      </w:r>
    </w:p>
    <w:p w:rsidR="00820D4F" w:rsidRDefault="00820D4F" w:rsidP="0070017D">
      <w:pPr>
        <w:ind w:left="0" w:right="143" w:firstLine="851"/>
      </w:pPr>
    </w:p>
    <w:p w:rsidR="00820D4F" w:rsidRDefault="00820D4F" w:rsidP="0070017D">
      <w:pPr>
        <w:ind w:left="0" w:right="143" w:firstLine="851"/>
      </w:pPr>
    </w:p>
    <w:p w:rsidR="0070017D" w:rsidRDefault="00486C47" w:rsidP="0070017D">
      <w:pPr>
        <w:ind w:left="0" w:right="143" w:firstLine="851"/>
      </w:pPr>
      <w:r>
        <w:t xml:space="preserve">В целях подготовки к весенне-летнему </w:t>
      </w:r>
      <w:proofErr w:type="spellStart"/>
      <w:r>
        <w:t>паводкоопасному</w:t>
      </w:r>
      <w:proofErr w:type="spellEnd"/>
      <w:r>
        <w:t xml:space="preserve"> периоду в 202</w:t>
      </w:r>
      <w:r w:rsidR="00BA066D">
        <w:t>5</w:t>
      </w:r>
      <w:r>
        <w:t xml:space="preserve"> году, администрация сельского поселения</w:t>
      </w:r>
      <w:r w:rsidR="0070017D">
        <w:t xml:space="preserve"> «Село Булава» </w:t>
      </w:r>
      <w:proofErr w:type="spellStart"/>
      <w:r w:rsidR="0070017D">
        <w:t>Ульчского</w:t>
      </w:r>
      <w:proofErr w:type="spellEnd"/>
      <w:r>
        <w:t xml:space="preserve"> муниципального района Хабаровского края, </w:t>
      </w:r>
    </w:p>
    <w:p w:rsidR="00137784" w:rsidRDefault="00486C47" w:rsidP="0070017D">
      <w:pPr>
        <w:ind w:left="0" w:right="143" w:firstLine="0"/>
      </w:pPr>
      <w:r>
        <w:t>ПОСТАНОВЛЯЕТ:</w:t>
      </w:r>
    </w:p>
    <w:p w:rsidR="00137784" w:rsidRDefault="00486C47">
      <w:pPr>
        <w:numPr>
          <w:ilvl w:val="0"/>
          <w:numId w:val="1"/>
        </w:numPr>
        <w:spacing w:after="0" w:line="259" w:lineRule="auto"/>
        <w:ind w:left="976" w:right="72" w:hanging="278"/>
      </w:pPr>
      <w:r>
        <w:t xml:space="preserve">Специалисту 1 категории администрации </w:t>
      </w:r>
      <w:r w:rsidR="00BA066D">
        <w:t>Лосев Н.Н</w:t>
      </w:r>
      <w:r w:rsidR="0070017D">
        <w:t>.:</w:t>
      </w:r>
    </w:p>
    <w:p w:rsidR="00137784" w:rsidRDefault="00486C47" w:rsidP="0070017D">
      <w:pPr>
        <w:numPr>
          <w:ilvl w:val="1"/>
          <w:numId w:val="1"/>
        </w:numPr>
        <w:ind w:left="0" w:right="143"/>
        <w:jc w:val="left"/>
      </w:pPr>
      <w:r>
        <w:t>Обеспечить готовность систем и средств оповещения населения об угрозе подтопления.</w:t>
      </w:r>
    </w:p>
    <w:p w:rsidR="00137784" w:rsidRDefault="00486C47" w:rsidP="0070017D">
      <w:pPr>
        <w:numPr>
          <w:ilvl w:val="1"/>
          <w:numId w:val="1"/>
        </w:numPr>
        <w:ind w:left="0" w:right="143"/>
      </w:pPr>
      <w:r>
        <w:t>Уточнить порядок и сигналы оповещения населения об угрозе возникновения чрезвычайных ситуаций, связанных с паводком, планы эвакуации населения из зон подтопления.</w:t>
      </w:r>
    </w:p>
    <w:p w:rsidR="00137784" w:rsidRDefault="00486C47" w:rsidP="0070017D">
      <w:pPr>
        <w:ind w:left="0" w:right="143"/>
      </w:pPr>
      <w:r>
        <w:t>1.З. Обеспечить систематическое информирование населения о развитии паводковой обстановки и организовать разъяснительную работу по вопросам готовности к действиям при угрозе и возникновении чрезвычайных ситуаций, связанных с паводками.</w:t>
      </w:r>
    </w:p>
    <w:p w:rsidR="0070017D" w:rsidRDefault="00486C47" w:rsidP="0070017D">
      <w:pPr>
        <w:ind w:left="0" w:right="143"/>
      </w:pPr>
      <w:r>
        <w:t xml:space="preserve">1.4. Совместно с </w:t>
      </w:r>
      <w:proofErr w:type="spellStart"/>
      <w:r>
        <w:t>ресурсоснабжающими</w:t>
      </w:r>
      <w:proofErr w:type="spellEnd"/>
      <w:r>
        <w:t xml:space="preserve"> и обслуживающими организациями обследовать линии электроснабжения, дороги, мосты, водопропускные трубы, попадающие в зону возможного подтопления, принять меры по их очистке, ремонту, дополнительному укреплению, обеспечению их надежности; </w:t>
      </w:r>
    </w:p>
    <w:p w:rsidR="00137784" w:rsidRDefault="00486C47" w:rsidP="0070017D">
      <w:pPr>
        <w:ind w:left="0" w:right="143"/>
      </w:pPr>
      <w:r>
        <w:t>обследовать очистные сооружения, свалки, скотомогильник, общественные туалеты.</w:t>
      </w:r>
    </w:p>
    <w:p w:rsidR="00137784" w:rsidRDefault="00486C47">
      <w:pPr>
        <w:numPr>
          <w:ilvl w:val="0"/>
          <w:numId w:val="1"/>
        </w:numPr>
        <w:ind w:left="976" w:right="72" w:hanging="278"/>
      </w:pPr>
      <w:r>
        <w:t xml:space="preserve">Рекомендовать директору </w:t>
      </w:r>
      <w:proofErr w:type="gramStart"/>
      <w:r>
        <w:t xml:space="preserve">МУП </w:t>
      </w:r>
      <w:r w:rsidR="0070017D">
        <w:t xml:space="preserve"> УМР</w:t>
      </w:r>
      <w:proofErr w:type="gramEnd"/>
      <w:r w:rsidR="0070017D">
        <w:t xml:space="preserve"> «</w:t>
      </w:r>
      <w:proofErr w:type="spellStart"/>
      <w:r w:rsidR="0070017D">
        <w:t>Булавинское</w:t>
      </w:r>
      <w:proofErr w:type="spellEnd"/>
      <w:r w:rsidR="0070017D">
        <w:t xml:space="preserve"> ЖКХ»</w:t>
      </w:r>
      <w:r>
        <w:t xml:space="preserve"> (</w:t>
      </w:r>
      <w:proofErr w:type="spellStart"/>
      <w:r w:rsidR="0070017D">
        <w:t>Химич</w:t>
      </w:r>
      <w:proofErr w:type="spellEnd"/>
      <w:r w:rsidR="0070017D">
        <w:t xml:space="preserve"> В.А</w:t>
      </w:r>
      <w:r>
        <w:t>.):</w:t>
      </w:r>
    </w:p>
    <w:p w:rsidR="00137784" w:rsidRDefault="00486C47" w:rsidP="002808FB">
      <w:pPr>
        <w:numPr>
          <w:ilvl w:val="1"/>
          <w:numId w:val="1"/>
        </w:numPr>
        <w:ind w:left="0" w:right="143" w:firstLine="709"/>
      </w:pPr>
      <w:r>
        <w:t>Организовать контроль за подготовкой централизованных систем водоснабжения и водоотведения, а также скважин и общественных колодцев к работе в условиях паводка.</w:t>
      </w:r>
    </w:p>
    <w:p w:rsidR="00137784" w:rsidRDefault="00486C47" w:rsidP="002808FB">
      <w:pPr>
        <w:numPr>
          <w:ilvl w:val="1"/>
          <w:numId w:val="1"/>
        </w:numPr>
        <w:spacing w:after="47"/>
        <w:ind w:left="0" w:right="143" w:firstLine="709"/>
      </w:pPr>
      <w:r>
        <w:t>Во время паводка обеспечить постоянный контроль качества питьевой воды в районах возможных наводнений. Определить резервные водозаборы (скважины) и места отбора питьевой воды для заполнения автоцистерн и пункты снабжения жителей водой.</w:t>
      </w:r>
    </w:p>
    <w:p w:rsidR="00137784" w:rsidRDefault="00486C47" w:rsidP="002808FB">
      <w:pPr>
        <w:numPr>
          <w:ilvl w:val="1"/>
          <w:numId w:val="1"/>
        </w:numPr>
        <w:ind w:left="0" w:right="143" w:firstLine="709"/>
      </w:pPr>
      <w:r>
        <w:t>Обеспечить водозаборы достаточным количеством обеззараживающих средств с учетом расхода реагентов в сутки.</w:t>
      </w:r>
    </w:p>
    <w:p w:rsidR="00820D4F" w:rsidRDefault="00820D4F" w:rsidP="002808FB">
      <w:pPr>
        <w:spacing w:after="0" w:line="235" w:lineRule="auto"/>
        <w:ind w:left="0" w:right="-3" w:firstLine="709"/>
        <w:jc w:val="left"/>
      </w:pPr>
    </w:p>
    <w:p w:rsidR="00820D4F" w:rsidRDefault="00820D4F" w:rsidP="002808FB">
      <w:pPr>
        <w:spacing w:after="0" w:line="235" w:lineRule="auto"/>
        <w:ind w:left="0" w:right="-3" w:firstLine="709"/>
        <w:jc w:val="left"/>
      </w:pPr>
    </w:p>
    <w:p w:rsidR="00820D4F" w:rsidRDefault="00820D4F" w:rsidP="002808FB">
      <w:pPr>
        <w:spacing w:after="0" w:line="235" w:lineRule="auto"/>
        <w:ind w:left="0" w:right="-3" w:firstLine="709"/>
        <w:jc w:val="left"/>
      </w:pPr>
    </w:p>
    <w:p w:rsidR="00820D4F" w:rsidRDefault="00820D4F" w:rsidP="002808FB">
      <w:pPr>
        <w:spacing w:after="0" w:line="235" w:lineRule="auto"/>
        <w:ind w:left="0" w:right="-3" w:firstLine="709"/>
        <w:jc w:val="left"/>
      </w:pPr>
    </w:p>
    <w:p w:rsidR="00137784" w:rsidRDefault="002808FB" w:rsidP="002808FB">
      <w:pPr>
        <w:spacing w:after="0" w:line="235" w:lineRule="auto"/>
        <w:ind w:left="0" w:right="-3" w:firstLine="709"/>
        <w:jc w:val="left"/>
      </w:pPr>
      <w:r>
        <w:t>2.</w:t>
      </w:r>
      <w:proofErr w:type="gramStart"/>
      <w:r>
        <w:t>4.</w:t>
      </w:r>
      <w:r w:rsidR="00486C47">
        <w:t>Активизировать</w:t>
      </w:r>
      <w:proofErr w:type="gramEnd"/>
      <w:r w:rsidR="00486C47">
        <w:t xml:space="preserve"> работы по санитарной очистке и благоустройству придомовых, закрепленных территорий, территорий предприятий. Принять меры по расчистке кюветов и водоотводных канав.</w:t>
      </w:r>
    </w:p>
    <w:p w:rsidR="00137784" w:rsidRDefault="002808FB" w:rsidP="002808FB">
      <w:pPr>
        <w:spacing w:after="11" w:line="240" w:lineRule="auto"/>
        <w:ind w:left="0" w:right="-3" w:firstLine="772"/>
      </w:pPr>
      <w:r>
        <w:t>2.</w:t>
      </w:r>
      <w:proofErr w:type="gramStart"/>
      <w:r>
        <w:t>5.</w:t>
      </w:r>
      <w:r w:rsidR="00486C47">
        <w:t>Произвести</w:t>
      </w:r>
      <w:proofErr w:type="gramEnd"/>
      <w:r w:rsidR="00486C47">
        <w:t xml:space="preserve"> проверку состояния объектов жилищно</w:t>
      </w:r>
      <w:r>
        <w:t>-</w:t>
      </w:r>
      <w:r w:rsidR="00486C47">
        <w:t>коммунального хозяйства, определить возможности их работы в условиях наводнения и спланировать мероприятия по их защите от затопления.</w:t>
      </w:r>
    </w:p>
    <w:p w:rsidR="002808FB" w:rsidRDefault="002808FB" w:rsidP="00EB02B1">
      <w:pPr>
        <w:pStyle w:val="a4"/>
        <w:numPr>
          <w:ilvl w:val="0"/>
          <w:numId w:val="1"/>
        </w:numPr>
        <w:spacing w:after="11" w:line="240" w:lineRule="auto"/>
        <w:ind w:left="0" w:right="-3" w:firstLine="772"/>
        <w:jc w:val="left"/>
      </w:pPr>
      <w:r>
        <w:t>Контроль за выполнением постановления оставляю за собой.</w:t>
      </w:r>
    </w:p>
    <w:p w:rsidR="002808FB" w:rsidRPr="002808FB" w:rsidRDefault="00486C47" w:rsidP="002808FB">
      <w:pPr>
        <w:ind w:left="0" w:firstLine="709"/>
        <w:rPr>
          <w:color w:val="auto"/>
          <w:szCs w:val="28"/>
          <w:lang w:eastAsia="ar-SA"/>
        </w:rPr>
      </w:pPr>
      <w:r>
        <w:t xml:space="preserve">4. </w:t>
      </w:r>
      <w:r w:rsidR="002808FB" w:rsidRPr="002808FB">
        <w:rPr>
          <w:color w:val="auto"/>
          <w:szCs w:val="28"/>
          <w:lang w:eastAsia="ar-SA"/>
        </w:rPr>
        <w:t xml:space="preserve">Опубликовать настоящее постановление в информационном листке органа местного самоуправления «Село Булава» </w:t>
      </w:r>
      <w:proofErr w:type="spellStart"/>
      <w:r w:rsidR="00BA066D">
        <w:rPr>
          <w:color w:val="auto"/>
          <w:szCs w:val="28"/>
          <w:lang w:eastAsia="ar-SA"/>
        </w:rPr>
        <w:t>Ульчского</w:t>
      </w:r>
      <w:proofErr w:type="spellEnd"/>
      <w:r w:rsidR="00BA066D">
        <w:rPr>
          <w:color w:val="auto"/>
          <w:szCs w:val="28"/>
          <w:lang w:eastAsia="ar-SA"/>
        </w:rPr>
        <w:t xml:space="preserve"> муниципального района Хабаровского края </w:t>
      </w:r>
      <w:r w:rsidR="002808FB" w:rsidRPr="002808FB">
        <w:rPr>
          <w:color w:val="auto"/>
          <w:szCs w:val="28"/>
          <w:lang w:eastAsia="ar-SA"/>
        </w:rPr>
        <w:t xml:space="preserve">в «Вестнике местного самоуправления», разместить на официальном сайте администрации сельского поселения «Село Булава» </w:t>
      </w:r>
      <w:proofErr w:type="spellStart"/>
      <w:r w:rsidR="002808FB" w:rsidRPr="002808FB">
        <w:rPr>
          <w:color w:val="auto"/>
          <w:szCs w:val="28"/>
          <w:lang w:eastAsia="ar-SA"/>
        </w:rPr>
        <w:t>Ульчского</w:t>
      </w:r>
      <w:proofErr w:type="spellEnd"/>
      <w:r w:rsidR="002808FB" w:rsidRPr="002808FB">
        <w:rPr>
          <w:color w:val="auto"/>
          <w:szCs w:val="28"/>
          <w:lang w:eastAsia="ar-SA"/>
        </w:rPr>
        <w:t xml:space="preserve"> муниципального района Хабаровского края в информационно-телекоммуникационной сети "Интернет».</w:t>
      </w:r>
    </w:p>
    <w:p w:rsidR="002808FB" w:rsidRDefault="002808FB" w:rsidP="002808FB">
      <w:pPr>
        <w:spacing w:after="11" w:line="240" w:lineRule="auto"/>
        <w:ind w:left="0" w:right="19"/>
        <w:jc w:val="left"/>
      </w:pPr>
      <w:r>
        <w:t>5.</w:t>
      </w:r>
      <w:r w:rsidR="00486C47">
        <w:t xml:space="preserve">Настоящее </w:t>
      </w:r>
      <w:r w:rsidR="00BA066D">
        <w:t>постановление</w:t>
      </w:r>
      <w:bookmarkStart w:id="0" w:name="_GoBack"/>
      <w:bookmarkEnd w:id="0"/>
      <w:r w:rsidR="00486C47">
        <w:t xml:space="preserve"> вступает в силу после его официального опубликования (обнародования).</w:t>
      </w:r>
    </w:p>
    <w:p w:rsidR="002808FB" w:rsidRDefault="002808FB" w:rsidP="002808FB">
      <w:pPr>
        <w:spacing w:after="11" w:line="240" w:lineRule="auto"/>
        <w:ind w:left="0" w:right="19"/>
        <w:jc w:val="left"/>
      </w:pPr>
    </w:p>
    <w:p w:rsidR="00F12626" w:rsidRDefault="00F12626" w:rsidP="002808FB">
      <w:pPr>
        <w:spacing w:after="11" w:line="240" w:lineRule="auto"/>
        <w:ind w:left="0" w:right="19" w:firstLine="0"/>
        <w:jc w:val="left"/>
      </w:pPr>
    </w:p>
    <w:p w:rsidR="00137784" w:rsidRDefault="00486C47" w:rsidP="002808FB">
      <w:pPr>
        <w:spacing w:after="11" w:line="240" w:lineRule="auto"/>
        <w:ind w:left="0" w:right="19" w:firstLine="0"/>
        <w:jc w:val="left"/>
      </w:pPr>
      <w:r>
        <w:t>Глава сельского поселения</w:t>
      </w:r>
      <w:r>
        <w:tab/>
      </w:r>
      <w:r>
        <w:tab/>
      </w:r>
      <w:r w:rsidR="00820D4F">
        <w:t xml:space="preserve">                                                  </w:t>
      </w:r>
      <w:proofErr w:type="spellStart"/>
      <w:r w:rsidR="00820D4F">
        <w:t>Н.П.Росугбу</w:t>
      </w:r>
      <w:proofErr w:type="spellEnd"/>
    </w:p>
    <w:sectPr w:rsidR="00137784">
      <w:pgSz w:w="11904" w:h="16838"/>
      <w:pgMar w:top="384" w:right="413" w:bottom="245" w:left="13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728A5"/>
    <w:multiLevelType w:val="multilevel"/>
    <w:tmpl w:val="F75894E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9815B7"/>
    <w:multiLevelType w:val="hybridMultilevel"/>
    <w:tmpl w:val="2FD8C2D8"/>
    <w:lvl w:ilvl="0" w:tplc="C55CE800">
      <w:start w:val="5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12828A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65BE2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46F030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7AE23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B0CEE4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4AF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B07842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20C35E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212CBF"/>
    <w:multiLevelType w:val="multilevel"/>
    <w:tmpl w:val="C3D689C8"/>
    <w:lvl w:ilvl="0">
      <w:start w:val="1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84"/>
    <w:rsid w:val="00137784"/>
    <w:rsid w:val="002808FB"/>
    <w:rsid w:val="00486C47"/>
    <w:rsid w:val="0070017D"/>
    <w:rsid w:val="00820D4F"/>
    <w:rsid w:val="00BA066D"/>
    <w:rsid w:val="00F1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C649"/>
  <w15:docId w15:val="{7B2CF48F-7F11-465F-A842-3789ADAD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39" w:lineRule="auto"/>
      <w:ind w:left="610" w:right="149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84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No Spacing"/>
    <w:uiPriority w:val="1"/>
    <w:qFormat/>
    <w:rsid w:val="0070017D"/>
    <w:pPr>
      <w:spacing w:after="0" w:line="240" w:lineRule="auto"/>
      <w:ind w:left="610" w:right="149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2808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0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066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cp:lastModifiedBy>Bulava</cp:lastModifiedBy>
  <cp:revision>6</cp:revision>
  <cp:lastPrinted>2025-04-07T05:37:00Z</cp:lastPrinted>
  <dcterms:created xsi:type="dcterms:W3CDTF">2024-04-11T05:59:00Z</dcterms:created>
  <dcterms:modified xsi:type="dcterms:W3CDTF">2025-04-07T05:39:00Z</dcterms:modified>
</cp:coreProperties>
</file>