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415" w:rsidRPr="00085AC8" w:rsidRDefault="0089446E" w:rsidP="005A7DC7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hadow/>
          <w:color w:val="FF0000"/>
          <w:sz w:val="52"/>
          <w:szCs w:val="52"/>
        </w:rPr>
      </w:pPr>
      <w:r w:rsidRPr="00085AC8">
        <w:rPr>
          <w:rFonts w:ascii="Times New Roman" w:hAnsi="Times New Roman" w:cs="Times New Roman"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0.5pt;margin-top:-10.35pt;width:517.7pt;height:760.05pt;z-index:-251658240;mso-width-relative:margin;mso-height-relative:margin" fillcolor="#b6dde8" strokecolor="#b6dde8">
            <v:fill color2="#eeece1" rotate="t" angle="-45" focus="50%" type="gradient"/>
            <v:shadow on="t" opacity=".5" offset="6pt,6pt"/>
            <v:textbox style="mso-next-textbox:#_x0000_s1026">
              <w:txbxContent>
                <w:p w:rsidR="00085AC8" w:rsidRPr="00085AC8" w:rsidRDefault="00085AC8" w:rsidP="00085AC8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  <w:r w:rsidR="00032415" w:rsidRPr="00085AC8">
        <w:rPr>
          <w:rFonts w:ascii="Times New Roman" w:hAnsi="Times New Roman" w:cs="Times New Roman"/>
          <w:b/>
          <w:shadow/>
          <w:color w:val="FF0000"/>
          <w:sz w:val="52"/>
          <w:szCs w:val="52"/>
        </w:rPr>
        <w:t>Памятка</w:t>
      </w:r>
      <w:r w:rsidR="00085AC8" w:rsidRPr="00085AC8">
        <w:rPr>
          <w:rFonts w:ascii="Times New Roman" w:hAnsi="Times New Roman" w:cs="Times New Roman"/>
          <w:b/>
          <w:shadow/>
          <w:color w:val="FF0000"/>
          <w:sz w:val="52"/>
          <w:szCs w:val="52"/>
        </w:rPr>
        <w:t xml:space="preserve"> для</w:t>
      </w:r>
      <w:r w:rsidR="00032415" w:rsidRPr="00085AC8">
        <w:rPr>
          <w:rFonts w:ascii="Times New Roman" w:hAnsi="Times New Roman" w:cs="Times New Roman"/>
          <w:b/>
          <w:shadow/>
          <w:color w:val="FF0000"/>
          <w:sz w:val="52"/>
          <w:szCs w:val="52"/>
        </w:rPr>
        <w:t xml:space="preserve"> работников </w:t>
      </w:r>
    </w:p>
    <w:p w:rsidR="00A9533B" w:rsidRPr="00085AC8" w:rsidRDefault="00A9533B" w:rsidP="005A7DC7">
      <w:pPr>
        <w:spacing w:after="0" w:line="240" w:lineRule="auto"/>
        <w:ind w:left="-426"/>
        <w:jc w:val="both"/>
        <w:rPr>
          <w:rFonts w:ascii="Times New Roman" w:hAnsi="Times New Roman" w:cs="Times New Roman"/>
          <w:sz w:val="16"/>
          <w:szCs w:val="16"/>
        </w:rPr>
      </w:pPr>
    </w:p>
    <w:p w:rsidR="00E601FA" w:rsidRDefault="00032415" w:rsidP="00E601FA">
      <w:pPr>
        <w:spacing w:after="0" w:line="240" w:lineRule="auto"/>
        <w:ind w:left="-425"/>
        <w:jc w:val="center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 xml:space="preserve">В связи с чрезвычайной ситуацией </w:t>
      </w:r>
      <w:r w:rsidRPr="001D47CF">
        <w:rPr>
          <w:rFonts w:ascii="Times New Roman" w:hAnsi="Times New Roman" w:cs="Times New Roman"/>
          <w:b/>
          <w:color w:val="002060"/>
          <w:sz w:val="30"/>
          <w:szCs w:val="30"/>
        </w:rPr>
        <w:t>Государственная</w:t>
      </w:r>
      <w:r w:rsidR="00A9533B" w:rsidRPr="001D47CF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 инспекция труда в </w:t>
      </w:r>
      <w:r w:rsidR="009F0A1E" w:rsidRPr="001D47CF">
        <w:rPr>
          <w:rFonts w:ascii="Times New Roman" w:hAnsi="Times New Roman" w:cs="Times New Roman"/>
          <w:b/>
          <w:color w:val="002060"/>
          <w:sz w:val="30"/>
          <w:szCs w:val="30"/>
        </w:rPr>
        <w:t>Хабаровском крае</w:t>
      </w:r>
      <w:r w:rsidR="002354BF" w:rsidRPr="008E4F5F">
        <w:rPr>
          <w:rFonts w:ascii="Times New Roman" w:hAnsi="Times New Roman" w:cs="Times New Roman"/>
          <w:sz w:val="30"/>
          <w:szCs w:val="30"/>
        </w:rPr>
        <w:t>, находящаяся по адресу</w:t>
      </w:r>
      <w:r w:rsidR="00C04439" w:rsidRPr="00C04439">
        <w:rPr>
          <w:rFonts w:ascii="Times New Roman" w:hAnsi="Times New Roman" w:cs="Times New Roman"/>
          <w:sz w:val="30"/>
          <w:szCs w:val="30"/>
        </w:rPr>
        <w:t>:</w:t>
      </w:r>
      <w:r w:rsidR="002354BF" w:rsidRPr="008E4F5F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2354BF" w:rsidRPr="008E4F5F">
        <w:rPr>
          <w:rFonts w:ascii="Times New Roman" w:hAnsi="Times New Roman" w:cs="Times New Roman"/>
          <w:sz w:val="30"/>
          <w:szCs w:val="30"/>
        </w:rPr>
        <w:t>г</w:t>
      </w:r>
      <w:proofErr w:type="gramEnd"/>
      <w:r w:rsidR="002354BF" w:rsidRPr="008E4F5F">
        <w:rPr>
          <w:rFonts w:ascii="Times New Roman" w:hAnsi="Times New Roman" w:cs="Times New Roman"/>
          <w:sz w:val="30"/>
          <w:szCs w:val="30"/>
        </w:rPr>
        <w:t xml:space="preserve">. </w:t>
      </w:r>
      <w:r w:rsidR="009F0A1E" w:rsidRPr="008E4F5F">
        <w:rPr>
          <w:rFonts w:ascii="Times New Roman" w:hAnsi="Times New Roman" w:cs="Times New Roman"/>
          <w:sz w:val="30"/>
          <w:szCs w:val="30"/>
        </w:rPr>
        <w:t>Хабаровск</w:t>
      </w:r>
      <w:r w:rsidR="002354BF" w:rsidRPr="008E4F5F">
        <w:rPr>
          <w:rFonts w:ascii="Times New Roman" w:hAnsi="Times New Roman" w:cs="Times New Roman"/>
          <w:sz w:val="30"/>
          <w:szCs w:val="30"/>
        </w:rPr>
        <w:t xml:space="preserve">, ул. </w:t>
      </w:r>
      <w:r w:rsidR="009F0A1E" w:rsidRPr="008E4F5F">
        <w:rPr>
          <w:rFonts w:ascii="Times New Roman" w:hAnsi="Times New Roman" w:cs="Times New Roman"/>
          <w:sz w:val="30"/>
          <w:szCs w:val="30"/>
        </w:rPr>
        <w:t>Серышева</w:t>
      </w:r>
      <w:r w:rsidR="002354BF" w:rsidRPr="008E4F5F">
        <w:rPr>
          <w:rFonts w:ascii="Times New Roman" w:hAnsi="Times New Roman" w:cs="Times New Roman"/>
          <w:sz w:val="30"/>
          <w:szCs w:val="30"/>
        </w:rPr>
        <w:t>,</w:t>
      </w:r>
    </w:p>
    <w:p w:rsidR="002354BF" w:rsidRPr="008E4F5F" w:rsidRDefault="002354BF" w:rsidP="00E601FA">
      <w:pPr>
        <w:spacing w:after="0" w:line="240" w:lineRule="auto"/>
        <w:ind w:left="-425"/>
        <w:jc w:val="center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 xml:space="preserve">д. </w:t>
      </w:r>
      <w:r w:rsidR="009F0A1E" w:rsidRPr="008E4F5F">
        <w:rPr>
          <w:rFonts w:ascii="Times New Roman" w:hAnsi="Times New Roman" w:cs="Times New Roman"/>
          <w:sz w:val="30"/>
          <w:szCs w:val="30"/>
        </w:rPr>
        <w:t>60</w:t>
      </w:r>
      <w:r w:rsidRPr="008E4F5F">
        <w:rPr>
          <w:rFonts w:ascii="Times New Roman" w:hAnsi="Times New Roman" w:cs="Times New Roman"/>
          <w:sz w:val="30"/>
          <w:szCs w:val="30"/>
        </w:rPr>
        <w:t>,</w:t>
      </w:r>
      <w:r w:rsidR="00C0443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9F0A1E" w:rsidRPr="008E4F5F">
        <w:rPr>
          <w:rFonts w:ascii="Times New Roman" w:hAnsi="Times New Roman" w:cs="Times New Roman"/>
          <w:sz w:val="30"/>
          <w:szCs w:val="30"/>
        </w:rPr>
        <w:t>каб</w:t>
      </w:r>
      <w:proofErr w:type="spellEnd"/>
      <w:r w:rsidR="009F0A1E" w:rsidRPr="008E4F5F">
        <w:rPr>
          <w:rFonts w:ascii="Times New Roman" w:hAnsi="Times New Roman" w:cs="Times New Roman"/>
          <w:sz w:val="30"/>
          <w:szCs w:val="30"/>
        </w:rPr>
        <w:t>.</w:t>
      </w:r>
      <w:r w:rsidR="00F739ED">
        <w:rPr>
          <w:rFonts w:ascii="Times New Roman" w:hAnsi="Times New Roman" w:cs="Times New Roman"/>
          <w:sz w:val="30"/>
          <w:szCs w:val="30"/>
        </w:rPr>
        <w:t xml:space="preserve"> </w:t>
      </w:r>
      <w:r w:rsidR="009F0A1E" w:rsidRPr="008E4F5F">
        <w:rPr>
          <w:rFonts w:ascii="Times New Roman" w:hAnsi="Times New Roman" w:cs="Times New Roman"/>
          <w:sz w:val="30"/>
          <w:szCs w:val="30"/>
        </w:rPr>
        <w:t>905</w:t>
      </w:r>
      <w:r w:rsidR="00C04439">
        <w:rPr>
          <w:rFonts w:ascii="Times New Roman" w:hAnsi="Times New Roman" w:cs="Times New Roman"/>
          <w:sz w:val="30"/>
          <w:szCs w:val="30"/>
        </w:rPr>
        <w:t>,</w:t>
      </w:r>
      <w:r w:rsidRPr="008E4F5F">
        <w:rPr>
          <w:rFonts w:ascii="Times New Roman" w:hAnsi="Times New Roman" w:cs="Times New Roman"/>
          <w:sz w:val="30"/>
          <w:szCs w:val="30"/>
        </w:rPr>
        <w:t xml:space="preserve"> телефон </w:t>
      </w:r>
      <w:r w:rsidRPr="001D47CF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горячей линии </w:t>
      </w:r>
      <w:r w:rsidR="00F739ED" w:rsidRPr="00F739ED">
        <w:rPr>
          <w:rFonts w:ascii="Times New Roman" w:hAnsi="Times New Roman" w:cs="Times New Roman"/>
          <w:b/>
          <w:shadow/>
          <w:color w:val="FF0000"/>
          <w:sz w:val="30"/>
          <w:szCs w:val="30"/>
        </w:rPr>
        <w:t>56-58-55, 37-69-79</w:t>
      </w:r>
      <w:r w:rsidR="00C04439">
        <w:rPr>
          <w:rFonts w:ascii="Times New Roman" w:hAnsi="Times New Roman" w:cs="Times New Roman"/>
          <w:b/>
          <w:color w:val="002060"/>
          <w:sz w:val="30"/>
          <w:szCs w:val="30"/>
        </w:rPr>
        <w:t>,</w:t>
      </w:r>
      <w:r w:rsidR="005A7DC7" w:rsidRPr="001D47CF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 </w:t>
      </w:r>
      <w:r w:rsidRPr="001D47CF">
        <w:rPr>
          <w:rFonts w:ascii="Times New Roman" w:hAnsi="Times New Roman" w:cs="Times New Roman"/>
          <w:b/>
          <w:color w:val="002060"/>
          <w:sz w:val="30"/>
          <w:szCs w:val="30"/>
          <w:u w:val="single"/>
        </w:rPr>
        <w:t>ИНФОРМИРУЕТ:</w:t>
      </w:r>
    </w:p>
    <w:p w:rsidR="00727B3E" w:rsidRPr="008E4F5F" w:rsidRDefault="002354BF" w:rsidP="005A7DC7">
      <w:pPr>
        <w:pStyle w:val="a3"/>
        <w:numPr>
          <w:ilvl w:val="0"/>
          <w:numId w:val="1"/>
        </w:numPr>
        <w:spacing w:line="240" w:lineRule="auto"/>
        <w:ind w:left="-426" w:firstLine="0"/>
        <w:jc w:val="both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>Г</w:t>
      </w:r>
      <w:r w:rsidR="00A9533B" w:rsidRPr="008E4F5F">
        <w:rPr>
          <w:rFonts w:ascii="Times New Roman" w:hAnsi="Times New Roman" w:cs="Times New Roman"/>
          <w:sz w:val="30"/>
          <w:szCs w:val="30"/>
        </w:rPr>
        <w:t xml:space="preserve">раждане, </w:t>
      </w:r>
      <w:r w:rsidR="00727B3E" w:rsidRPr="008E4F5F">
        <w:rPr>
          <w:rFonts w:ascii="Times New Roman" w:hAnsi="Times New Roman" w:cs="Times New Roman"/>
          <w:sz w:val="30"/>
          <w:szCs w:val="30"/>
        </w:rPr>
        <w:t xml:space="preserve">находящиеся при исполнении трудовых обязанностей во время чрезвычайных ситуаций, а также члены семьи граждан, </w:t>
      </w:r>
      <w:r w:rsidR="00A9533B" w:rsidRPr="008E4F5F">
        <w:rPr>
          <w:rFonts w:ascii="Times New Roman" w:hAnsi="Times New Roman" w:cs="Times New Roman"/>
          <w:sz w:val="30"/>
          <w:szCs w:val="30"/>
        </w:rPr>
        <w:t>по</w:t>
      </w:r>
      <w:r w:rsidR="00727B3E" w:rsidRPr="008E4F5F">
        <w:rPr>
          <w:rFonts w:ascii="Times New Roman" w:hAnsi="Times New Roman" w:cs="Times New Roman"/>
          <w:sz w:val="30"/>
          <w:szCs w:val="30"/>
        </w:rPr>
        <w:t>гибших</w:t>
      </w:r>
      <w:r w:rsidR="00A9533B" w:rsidRPr="008E4F5F">
        <w:rPr>
          <w:rFonts w:ascii="Times New Roman" w:hAnsi="Times New Roman" w:cs="Times New Roman"/>
          <w:sz w:val="30"/>
          <w:szCs w:val="30"/>
        </w:rPr>
        <w:t xml:space="preserve"> в результате несчастных случаев</w:t>
      </w:r>
      <w:r w:rsidR="00727B3E" w:rsidRPr="008E4F5F">
        <w:rPr>
          <w:rFonts w:ascii="Times New Roman" w:hAnsi="Times New Roman" w:cs="Times New Roman"/>
          <w:sz w:val="30"/>
          <w:szCs w:val="30"/>
        </w:rPr>
        <w:t xml:space="preserve"> на производстве</w:t>
      </w:r>
      <w:r w:rsidR="00A9533B" w:rsidRPr="008E4F5F">
        <w:rPr>
          <w:rFonts w:ascii="Times New Roman" w:hAnsi="Times New Roman" w:cs="Times New Roman"/>
          <w:sz w:val="30"/>
          <w:szCs w:val="30"/>
        </w:rPr>
        <w:t xml:space="preserve">, могут обратиться </w:t>
      </w:r>
      <w:r w:rsidR="00727B3E" w:rsidRPr="008E4F5F">
        <w:rPr>
          <w:rFonts w:ascii="Times New Roman" w:hAnsi="Times New Roman" w:cs="Times New Roman"/>
          <w:sz w:val="30"/>
          <w:szCs w:val="30"/>
        </w:rPr>
        <w:t xml:space="preserve">в Государственную инспекцию труда за защитой своих прав, для оформления в соответствии с трудовым законодательством несчастных случаев на производстве для дальнейшего назначения страховых выплат и компенсации морального вреда. </w:t>
      </w:r>
    </w:p>
    <w:p w:rsidR="005A7DC7" w:rsidRPr="008E4F5F" w:rsidRDefault="005A7DC7" w:rsidP="005A7DC7">
      <w:pPr>
        <w:pStyle w:val="a3"/>
        <w:numPr>
          <w:ilvl w:val="0"/>
          <w:numId w:val="1"/>
        </w:numPr>
        <w:spacing w:after="0" w:line="240" w:lineRule="auto"/>
        <w:ind w:left="-426" w:hanging="11"/>
        <w:jc w:val="both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 xml:space="preserve"> В случае приостановки деятельности работодателей (организаций, учреждений, предприятий, индивидуальных предпринимателей) время приостановки должно быть оформлено простоем с оплатой в размере не ниже 2/3 тарифной ставки (оклада) в соответствии со статьей 157 Трудового кодекса РФ. Не допускается принуждение работников к увольнению, оформлению отпуска без сохранения заработной платы (за свой счет) и другие подобные действия со стороны работодателя. При неправомерных действиях работодателя Вы можете обратиться за защитой своих трудовых прав в Государственную инспекцию труда.</w:t>
      </w:r>
    </w:p>
    <w:p w:rsidR="005A7DC7" w:rsidRPr="008E4F5F" w:rsidRDefault="005A7DC7" w:rsidP="005A7DC7">
      <w:pPr>
        <w:pStyle w:val="a3"/>
        <w:numPr>
          <w:ilvl w:val="0"/>
          <w:numId w:val="1"/>
        </w:numPr>
        <w:spacing w:after="0" w:line="240" w:lineRule="auto"/>
        <w:ind w:left="-426" w:hanging="11"/>
        <w:jc w:val="both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8E4F5F">
        <w:rPr>
          <w:rFonts w:ascii="Times New Roman" w:hAnsi="Times New Roman" w:cs="Times New Roman"/>
          <w:sz w:val="30"/>
          <w:szCs w:val="30"/>
        </w:rPr>
        <w:t>В условиях ЧС работодатель вправе перевести работника без его согласия на срок до одного месяца на не обусловленную трудовым договором работу у того же работодателя для предотвращения любых исключительных случаев, ставящих под угрозу жизнь или нормальные жизненные условия всего населения или его части, или устранения их последствий (статья 72.2 Трудового кодекса РФ), а также привлекать работников к сверхурочной работе (статья</w:t>
      </w:r>
      <w:proofErr w:type="gramEnd"/>
      <w:r w:rsidRPr="008E4F5F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8E4F5F">
        <w:rPr>
          <w:rFonts w:ascii="Times New Roman" w:hAnsi="Times New Roman" w:cs="Times New Roman"/>
          <w:sz w:val="30"/>
          <w:szCs w:val="30"/>
        </w:rPr>
        <w:t>99 Трудового кодекса РФ).</w:t>
      </w:r>
      <w:proofErr w:type="gramEnd"/>
    </w:p>
    <w:p w:rsidR="00AC0503" w:rsidRPr="008E4F5F" w:rsidRDefault="00AC0503" w:rsidP="005A7DC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426" w:firstLine="0"/>
        <w:jc w:val="both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>Работники обязаны незамедлительно извещать своего руководителя о любой ситуации, угрожающей жизни, здоровью людей, о каждом несчастном случае, произошедшем на производстве, или об ухудшении состояния своего здоровья (ст. 241 ТК РФ).</w:t>
      </w:r>
    </w:p>
    <w:p w:rsidR="00AC0503" w:rsidRPr="008E4F5F" w:rsidRDefault="00AC0503" w:rsidP="005A7DC7">
      <w:pPr>
        <w:pStyle w:val="a3"/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 xml:space="preserve">В случае невозможности явиться на работу </w:t>
      </w:r>
      <w:r w:rsidR="00E7798A" w:rsidRPr="008E4F5F">
        <w:rPr>
          <w:rFonts w:ascii="Times New Roman" w:hAnsi="Times New Roman" w:cs="Times New Roman"/>
          <w:sz w:val="30"/>
          <w:szCs w:val="30"/>
        </w:rPr>
        <w:t xml:space="preserve">в связи с чрезвычайными ситуациями (например, в связи с затоплением) </w:t>
      </w:r>
      <w:r w:rsidRPr="008E4F5F">
        <w:rPr>
          <w:rFonts w:ascii="Times New Roman" w:hAnsi="Times New Roman" w:cs="Times New Roman"/>
          <w:sz w:val="30"/>
          <w:szCs w:val="30"/>
        </w:rPr>
        <w:t xml:space="preserve">работник должен всеми доступными ему </w:t>
      </w:r>
      <w:r w:rsidR="00E7798A" w:rsidRPr="008E4F5F">
        <w:rPr>
          <w:rFonts w:ascii="Times New Roman" w:hAnsi="Times New Roman" w:cs="Times New Roman"/>
          <w:sz w:val="30"/>
          <w:szCs w:val="30"/>
        </w:rPr>
        <w:t>средствами оповестить об этом работодателя. Применение к работнику дисциплинарных взысканий, в том числе в виде увольнения, в этом случае не допускается.</w:t>
      </w:r>
    </w:p>
    <w:p w:rsidR="00582DAE" w:rsidRPr="008E4F5F" w:rsidRDefault="00E7798A" w:rsidP="005A7DC7">
      <w:pPr>
        <w:pStyle w:val="a3"/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>П</w:t>
      </w:r>
      <w:r w:rsidR="00A9533B" w:rsidRPr="008E4F5F">
        <w:rPr>
          <w:rFonts w:ascii="Times New Roman" w:hAnsi="Times New Roman" w:cs="Times New Roman"/>
          <w:sz w:val="30"/>
          <w:szCs w:val="30"/>
        </w:rPr>
        <w:t>о</w:t>
      </w:r>
      <w:r w:rsidRPr="008E4F5F">
        <w:rPr>
          <w:rFonts w:ascii="Times New Roman" w:hAnsi="Times New Roman" w:cs="Times New Roman"/>
          <w:sz w:val="30"/>
          <w:szCs w:val="30"/>
        </w:rPr>
        <w:t xml:space="preserve"> этим и другим вопросам, св</w:t>
      </w:r>
      <w:r w:rsidR="00582DAE" w:rsidRPr="008E4F5F">
        <w:rPr>
          <w:rFonts w:ascii="Times New Roman" w:hAnsi="Times New Roman" w:cs="Times New Roman"/>
          <w:sz w:val="30"/>
          <w:szCs w:val="30"/>
        </w:rPr>
        <w:t xml:space="preserve">язанным с защитой трудовых прав, </w:t>
      </w:r>
      <w:r w:rsidR="005A7DC7" w:rsidRPr="008E4F5F">
        <w:rPr>
          <w:rFonts w:ascii="Times New Roman" w:hAnsi="Times New Roman" w:cs="Times New Roman"/>
          <w:sz w:val="30"/>
          <w:szCs w:val="30"/>
        </w:rPr>
        <w:t>просим</w:t>
      </w:r>
      <w:r w:rsidR="00582DAE" w:rsidRPr="008E4F5F">
        <w:rPr>
          <w:rFonts w:ascii="Times New Roman" w:hAnsi="Times New Roman" w:cs="Times New Roman"/>
          <w:sz w:val="30"/>
          <w:szCs w:val="30"/>
        </w:rPr>
        <w:t xml:space="preserve"> обращаться в Государственную инспекцию труда, в том числе по телефону горячей линии.</w:t>
      </w:r>
    </w:p>
    <w:p w:rsidR="000971A6" w:rsidRPr="000971A6" w:rsidRDefault="000971A6" w:rsidP="000971A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hadow/>
          <w:color w:val="FF0000"/>
          <w:sz w:val="52"/>
          <w:szCs w:val="52"/>
        </w:rPr>
      </w:pPr>
      <w:r w:rsidRPr="00085AC8">
        <w:rPr>
          <w:noProof/>
        </w:rPr>
        <w:lastRenderedPageBreak/>
        <w:pict>
          <v:shape id="_x0000_s1028" type="#_x0000_t202" style="position:absolute;left:0;text-align:left;margin-left:-30.5pt;margin-top:-10.35pt;width:517.7pt;height:760.05pt;z-index:-251656192;mso-width-relative:margin;mso-height-relative:margin" fillcolor="#b6dde8" strokecolor="#b6dde8">
            <v:fill color2="#eeece1" rotate="t" angle="-45" focus="50%" type="gradient"/>
            <v:shadow on="t" opacity=".5" offset="6pt,6pt"/>
            <v:textbox style="mso-next-textbox:#_x0000_s1028">
              <w:txbxContent>
                <w:p w:rsidR="000971A6" w:rsidRPr="00085AC8" w:rsidRDefault="000971A6" w:rsidP="000971A6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  <w:r w:rsidRPr="000971A6">
        <w:rPr>
          <w:rFonts w:ascii="Times New Roman" w:hAnsi="Times New Roman" w:cs="Times New Roman"/>
          <w:b/>
          <w:shadow/>
          <w:color w:val="FF0000"/>
          <w:sz w:val="52"/>
          <w:szCs w:val="52"/>
        </w:rPr>
        <w:t>Памятка для работ</w:t>
      </w:r>
      <w:r>
        <w:rPr>
          <w:rFonts w:ascii="Times New Roman" w:hAnsi="Times New Roman" w:cs="Times New Roman"/>
          <w:b/>
          <w:shadow/>
          <w:color w:val="FF0000"/>
          <w:sz w:val="52"/>
          <w:szCs w:val="52"/>
        </w:rPr>
        <w:t>одателей</w:t>
      </w:r>
    </w:p>
    <w:p w:rsidR="00582DAE" w:rsidRPr="008E4F5F" w:rsidRDefault="00582DAE" w:rsidP="00582DAE">
      <w:pPr>
        <w:spacing w:after="0" w:line="240" w:lineRule="auto"/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1B18AD" w:rsidRDefault="00582DAE" w:rsidP="001B18A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2060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 xml:space="preserve">В связи с чрезвычайной ситуацией (наводнение, паводки) </w:t>
      </w:r>
      <w:r w:rsidRPr="001D47CF">
        <w:rPr>
          <w:rFonts w:ascii="Times New Roman" w:hAnsi="Times New Roman" w:cs="Times New Roman"/>
          <w:b/>
          <w:color w:val="002060"/>
          <w:sz w:val="30"/>
          <w:szCs w:val="30"/>
        </w:rPr>
        <w:t>Государственная инспекция труда в</w:t>
      </w:r>
      <w:r w:rsidR="00AE2AF3" w:rsidRPr="001D47CF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 Хабаровском крае</w:t>
      </w:r>
      <w:r w:rsidRPr="008E4F5F">
        <w:rPr>
          <w:rFonts w:ascii="Times New Roman" w:hAnsi="Times New Roman" w:cs="Times New Roman"/>
          <w:sz w:val="30"/>
          <w:szCs w:val="30"/>
        </w:rPr>
        <w:t>, находящаяся по адресу</w:t>
      </w:r>
      <w:r w:rsidR="00F739ED">
        <w:rPr>
          <w:rFonts w:ascii="Times New Roman" w:hAnsi="Times New Roman" w:cs="Times New Roman"/>
          <w:sz w:val="30"/>
          <w:szCs w:val="30"/>
        </w:rPr>
        <w:t>:</w:t>
      </w:r>
      <w:r w:rsidR="00AE2AF3" w:rsidRPr="008E4F5F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AE2AF3" w:rsidRPr="008E4F5F">
        <w:rPr>
          <w:rFonts w:ascii="Times New Roman" w:hAnsi="Times New Roman" w:cs="Times New Roman"/>
          <w:sz w:val="30"/>
          <w:szCs w:val="30"/>
        </w:rPr>
        <w:t>г</w:t>
      </w:r>
      <w:proofErr w:type="gramEnd"/>
      <w:r w:rsidR="00AE2AF3" w:rsidRPr="008E4F5F">
        <w:rPr>
          <w:rFonts w:ascii="Times New Roman" w:hAnsi="Times New Roman" w:cs="Times New Roman"/>
          <w:sz w:val="30"/>
          <w:szCs w:val="30"/>
        </w:rPr>
        <w:t>. Хабаровск, ул. Серышева, д. 60,</w:t>
      </w:r>
      <w:r w:rsidR="00F739E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AE2AF3" w:rsidRPr="008E4F5F">
        <w:rPr>
          <w:rFonts w:ascii="Times New Roman" w:hAnsi="Times New Roman" w:cs="Times New Roman"/>
          <w:sz w:val="30"/>
          <w:szCs w:val="30"/>
        </w:rPr>
        <w:t>каб</w:t>
      </w:r>
      <w:proofErr w:type="spellEnd"/>
      <w:r w:rsidR="00AE2AF3" w:rsidRPr="008E4F5F">
        <w:rPr>
          <w:rFonts w:ascii="Times New Roman" w:hAnsi="Times New Roman" w:cs="Times New Roman"/>
          <w:sz w:val="30"/>
          <w:szCs w:val="30"/>
        </w:rPr>
        <w:t>.</w:t>
      </w:r>
      <w:r w:rsidR="00F739ED">
        <w:rPr>
          <w:rFonts w:ascii="Times New Roman" w:hAnsi="Times New Roman" w:cs="Times New Roman"/>
          <w:sz w:val="30"/>
          <w:szCs w:val="30"/>
        </w:rPr>
        <w:t xml:space="preserve"> </w:t>
      </w:r>
      <w:r w:rsidR="00AE2AF3" w:rsidRPr="008E4F5F">
        <w:rPr>
          <w:rFonts w:ascii="Times New Roman" w:hAnsi="Times New Roman" w:cs="Times New Roman"/>
          <w:sz w:val="30"/>
          <w:szCs w:val="30"/>
        </w:rPr>
        <w:t>905</w:t>
      </w:r>
      <w:r w:rsidR="00F739ED">
        <w:rPr>
          <w:rFonts w:ascii="Times New Roman" w:hAnsi="Times New Roman" w:cs="Times New Roman"/>
          <w:sz w:val="30"/>
          <w:szCs w:val="30"/>
        </w:rPr>
        <w:t>,</w:t>
      </w:r>
      <w:r w:rsidR="00AE2AF3" w:rsidRPr="008E4F5F">
        <w:rPr>
          <w:rFonts w:ascii="Times New Roman" w:hAnsi="Times New Roman" w:cs="Times New Roman"/>
          <w:sz w:val="30"/>
          <w:szCs w:val="30"/>
        </w:rPr>
        <w:t xml:space="preserve"> телефон </w:t>
      </w:r>
      <w:r w:rsidR="00AE2AF3" w:rsidRPr="001D47CF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горячей линии </w:t>
      </w:r>
      <w:r w:rsidR="00AE2AF3" w:rsidRPr="00F739ED">
        <w:rPr>
          <w:rFonts w:ascii="Times New Roman" w:hAnsi="Times New Roman" w:cs="Times New Roman"/>
          <w:b/>
          <w:shadow/>
          <w:color w:val="FF0000"/>
          <w:sz w:val="30"/>
          <w:szCs w:val="30"/>
        </w:rPr>
        <w:t>56-58-55, 37-69-79</w:t>
      </w:r>
    </w:p>
    <w:p w:rsidR="00582DAE" w:rsidRPr="008E4F5F" w:rsidRDefault="00582DAE" w:rsidP="001B18AD">
      <w:pPr>
        <w:spacing w:after="0" w:line="240" w:lineRule="auto"/>
        <w:ind w:left="-284"/>
        <w:jc w:val="center"/>
        <w:rPr>
          <w:rFonts w:ascii="Times New Roman" w:hAnsi="Times New Roman" w:cs="Times New Roman"/>
          <w:sz w:val="30"/>
          <w:szCs w:val="30"/>
        </w:rPr>
      </w:pPr>
      <w:r w:rsidRPr="001D47CF">
        <w:rPr>
          <w:rFonts w:ascii="Times New Roman" w:hAnsi="Times New Roman" w:cs="Times New Roman"/>
          <w:b/>
          <w:color w:val="002060"/>
          <w:sz w:val="30"/>
          <w:szCs w:val="30"/>
          <w:u w:val="single"/>
        </w:rPr>
        <w:t>ИНФОРМИРУЕТ</w:t>
      </w:r>
      <w:r w:rsidRPr="001D47CF">
        <w:rPr>
          <w:rFonts w:ascii="Times New Roman" w:hAnsi="Times New Roman" w:cs="Times New Roman"/>
          <w:b/>
          <w:color w:val="002060"/>
          <w:sz w:val="30"/>
          <w:szCs w:val="30"/>
        </w:rPr>
        <w:t>:</w:t>
      </w:r>
    </w:p>
    <w:p w:rsidR="00137ECA" w:rsidRPr="008E4F5F" w:rsidRDefault="00582DAE" w:rsidP="005A7DC7">
      <w:pPr>
        <w:pStyle w:val="a3"/>
        <w:numPr>
          <w:ilvl w:val="0"/>
          <w:numId w:val="4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8E4F5F">
        <w:rPr>
          <w:rFonts w:ascii="Times New Roman" w:hAnsi="Times New Roman" w:cs="Times New Roman"/>
          <w:sz w:val="30"/>
          <w:szCs w:val="30"/>
        </w:rPr>
        <w:t>Работодатель обязан в течение суток проинформировать о несчастном случае, произошедшем с работником на производстве, государственную инспекцию труда и иные органы и организации в соответствии с трудовым законодательством РФ, а о тяжелом несчастном случае или несчастном случае со смертельным исходом – также родственников пострадавшего</w:t>
      </w:r>
      <w:r w:rsidR="00137ECA" w:rsidRPr="008E4F5F">
        <w:rPr>
          <w:rFonts w:ascii="Times New Roman" w:hAnsi="Times New Roman" w:cs="Times New Roman"/>
          <w:sz w:val="30"/>
          <w:szCs w:val="30"/>
        </w:rPr>
        <w:t>, обеспечить проведение в установленном порядке и сроки расследование несчастного случая.</w:t>
      </w:r>
      <w:proofErr w:type="gramEnd"/>
      <w:r w:rsidR="00137ECA" w:rsidRPr="008E4F5F">
        <w:rPr>
          <w:rFonts w:ascii="Times New Roman" w:hAnsi="Times New Roman" w:cs="Times New Roman"/>
          <w:sz w:val="30"/>
          <w:szCs w:val="30"/>
        </w:rPr>
        <w:t xml:space="preserve"> Кроме того, работодатель обязан незамедлительнооказать пострадавшим первую помощь и при необходимости организовать доставку пострадавшего в результате несчастного случая работника в медицинскую организацию.</w:t>
      </w:r>
      <w:r w:rsidR="005A7DC7" w:rsidRPr="008E4F5F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5A7DC7" w:rsidRPr="008E4F5F" w:rsidRDefault="005A7DC7" w:rsidP="005A7DC7">
      <w:pPr>
        <w:pStyle w:val="a3"/>
        <w:numPr>
          <w:ilvl w:val="0"/>
          <w:numId w:val="4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>Работодатель обязан принять исчерпывающие меры по обеспечению сохранности трудовых книжек и других документов (личных дел, документов с постоянным сроком хранения) работников.</w:t>
      </w:r>
    </w:p>
    <w:p w:rsidR="005A7DC7" w:rsidRPr="008E4F5F" w:rsidRDefault="005A7DC7" w:rsidP="005A7DC7">
      <w:pPr>
        <w:pStyle w:val="a3"/>
        <w:numPr>
          <w:ilvl w:val="0"/>
          <w:numId w:val="4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 xml:space="preserve">В случае приостановки деятельности или невозможности обеспечения работников работой, обусловленной трудовым договором, или иной работой в режиме чрезвычайных ситуаций (ст. 72.2 ТК РФ), работодатель обязан время приостановки работ оформить приказом о введении простоя с оплатой в соответствии со статьей 157 Трудового кодекса РФ. </w:t>
      </w:r>
    </w:p>
    <w:p w:rsidR="005A7DC7" w:rsidRPr="008E4F5F" w:rsidRDefault="005A7DC7" w:rsidP="005A7DC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8E4F5F">
        <w:rPr>
          <w:rFonts w:ascii="Times New Roman" w:hAnsi="Times New Roman" w:cs="Times New Roman"/>
          <w:sz w:val="30"/>
          <w:szCs w:val="30"/>
        </w:rPr>
        <w:t>В условиях ЧС работодатель вправе перевести работника без его согласия на срок до одного месяца на не обусловленную трудовым договором работу у того же работодателя для предотвращения любых исключительных случаев, ставящих под угрозу жизнь или нормальные жизненные условия всего населения или его части, или устранения их последствий (статья 72.2 Трудового кодекса РФ), а также привлекать работников к сверхурочной работе (статья</w:t>
      </w:r>
      <w:proofErr w:type="gramEnd"/>
      <w:r w:rsidR="004C7AAD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8E4F5F">
        <w:rPr>
          <w:rFonts w:ascii="Times New Roman" w:hAnsi="Times New Roman" w:cs="Times New Roman"/>
          <w:sz w:val="30"/>
          <w:szCs w:val="30"/>
        </w:rPr>
        <w:t>99 Трудового кодекса РФ), оформив перевод на другую работу и привлечение к сверхурочной работе приказом.</w:t>
      </w:r>
      <w:proofErr w:type="gramEnd"/>
    </w:p>
    <w:p w:rsidR="005A7DC7" w:rsidRPr="008E4F5F" w:rsidRDefault="005A7DC7" w:rsidP="005A7DC7">
      <w:pPr>
        <w:pStyle w:val="a3"/>
        <w:numPr>
          <w:ilvl w:val="0"/>
          <w:numId w:val="4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>Не допускается увольнение не вышедших на работу работников без выяснения причин их невыхода. В случае отсутствия работника на работе по причинам, связанным с чрезвычайными ситуациями, к работнику не могут быть применены дисциплинарные взыскания, в том числе в виде увольнения.</w:t>
      </w:r>
    </w:p>
    <w:p w:rsidR="00AC0503" w:rsidRPr="008E4F5F" w:rsidRDefault="005A7DC7" w:rsidP="008E4F5F">
      <w:pPr>
        <w:pStyle w:val="a3"/>
        <w:numPr>
          <w:ilvl w:val="0"/>
          <w:numId w:val="4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30"/>
          <w:szCs w:val="30"/>
        </w:rPr>
      </w:pPr>
      <w:r w:rsidRPr="008E4F5F">
        <w:rPr>
          <w:rFonts w:ascii="Times New Roman" w:hAnsi="Times New Roman" w:cs="Times New Roman"/>
          <w:sz w:val="30"/>
          <w:szCs w:val="30"/>
        </w:rPr>
        <w:t>По этим и другим вопросам просим обращаться в Государственную инспекцию труда, в том числе по телефону горячей линии.</w:t>
      </w:r>
    </w:p>
    <w:sectPr w:rsidR="00AC0503" w:rsidRPr="008E4F5F" w:rsidSect="00C0443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220C"/>
    <w:multiLevelType w:val="hybridMultilevel"/>
    <w:tmpl w:val="B68A6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92046"/>
    <w:multiLevelType w:val="hybridMultilevel"/>
    <w:tmpl w:val="D7AC5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C4826"/>
    <w:multiLevelType w:val="hybridMultilevel"/>
    <w:tmpl w:val="8750A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D0206"/>
    <w:multiLevelType w:val="hybridMultilevel"/>
    <w:tmpl w:val="7D7EE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9533B"/>
    <w:rsid w:val="00032415"/>
    <w:rsid w:val="00085AC8"/>
    <w:rsid w:val="000917C6"/>
    <w:rsid w:val="000971A6"/>
    <w:rsid w:val="00137ECA"/>
    <w:rsid w:val="001B18AD"/>
    <w:rsid w:val="001D47CF"/>
    <w:rsid w:val="002354BF"/>
    <w:rsid w:val="002C312F"/>
    <w:rsid w:val="00342001"/>
    <w:rsid w:val="00491767"/>
    <w:rsid w:val="004C7AAD"/>
    <w:rsid w:val="00582DAE"/>
    <w:rsid w:val="005A7DC7"/>
    <w:rsid w:val="00636073"/>
    <w:rsid w:val="00727B3E"/>
    <w:rsid w:val="007E591F"/>
    <w:rsid w:val="0089446E"/>
    <w:rsid w:val="008E4F5F"/>
    <w:rsid w:val="00926FA8"/>
    <w:rsid w:val="009F0A1E"/>
    <w:rsid w:val="00A9533B"/>
    <w:rsid w:val="00AC0503"/>
    <w:rsid w:val="00AE2AF3"/>
    <w:rsid w:val="00C04439"/>
    <w:rsid w:val="00D62222"/>
    <w:rsid w:val="00D87EF9"/>
    <w:rsid w:val="00E601FA"/>
    <w:rsid w:val="00E65912"/>
    <w:rsid w:val="00E7798A"/>
    <w:rsid w:val="00F52CD2"/>
    <w:rsid w:val="00F739ED"/>
    <w:rsid w:val="00F85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4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4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F5F"/>
    <w:rPr>
      <w:rFonts w:ascii="Tahoma" w:hAnsi="Tahoma" w:cs="Tahoma"/>
      <w:sz w:val="16"/>
      <w:szCs w:val="16"/>
    </w:rPr>
  </w:style>
  <w:style w:type="character" w:styleId="a6">
    <w:name w:val="Hyperlink"/>
    <w:rsid w:val="008944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ГИТ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Альбертовна</dc:creator>
  <cp:lastModifiedBy>oi01</cp:lastModifiedBy>
  <cp:revision>9</cp:revision>
  <cp:lastPrinted>2013-08-29T08:41:00Z</cp:lastPrinted>
  <dcterms:created xsi:type="dcterms:W3CDTF">2013-08-29T07:06:00Z</dcterms:created>
  <dcterms:modified xsi:type="dcterms:W3CDTF">2013-08-29T08:56:00Z</dcterms:modified>
</cp:coreProperties>
</file>