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6D" w:rsidRDefault="002A236D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23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АДМИНИСТРАЦИЯ  СЕЛЬСКОГО  ПОСЕЛЕНИЯ</w:t>
      </w:r>
      <w:r w:rsidR="001F0A22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ED16C7" w:rsidRPr="00F811E6" w:rsidRDefault="001F0A22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ED16C7" w:rsidRPr="00F811E6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ED16C7" w:rsidRPr="00B2003D" w:rsidRDefault="00ED16C7" w:rsidP="00ED16C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40358F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33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33368">
        <w:rPr>
          <w:rFonts w:ascii="Times New Roman" w:hAnsi="Times New Roman" w:cs="Times New Roman"/>
          <w:sz w:val="28"/>
          <w:szCs w:val="28"/>
        </w:rPr>
        <w:t xml:space="preserve">.2017 </w:t>
      </w:r>
      <w:r w:rsidR="002A236D">
        <w:rPr>
          <w:rFonts w:ascii="Times New Roman" w:hAnsi="Times New Roman" w:cs="Times New Roman"/>
          <w:sz w:val="28"/>
          <w:szCs w:val="28"/>
        </w:rPr>
        <w:t xml:space="preserve"> </w:t>
      </w:r>
      <w:r w:rsidR="002333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C35715">
        <w:rPr>
          <w:rFonts w:ascii="Times New Roman" w:hAnsi="Times New Roman" w:cs="Times New Roman"/>
          <w:sz w:val="28"/>
          <w:szCs w:val="28"/>
        </w:rPr>
        <w:t>2</w:t>
      </w:r>
      <w:r w:rsidR="002A236D">
        <w:rPr>
          <w:rFonts w:ascii="Times New Roman" w:hAnsi="Times New Roman" w:cs="Times New Roman"/>
          <w:sz w:val="28"/>
          <w:szCs w:val="28"/>
        </w:rPr>
        <w:t>-па</w:t>
      </w: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811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1E6">
        <w:rPr>
          <w:rFonts w:ascii="Times New Roman" w:hAnsi="Times New Roman" w:cs="Times New Roman"/>
          <w:sz w:val="28"/>
          <w:szCs w:val="28"/>
        </w:rPr>
        <w:t xml:space="preserve">. </w:t>
      </w:r>
      <w:r w:rsidR="001F0A22">
        <w:rPr>
          <w:rFonts w:ascii="Times New Roman" w:hAnsi="Times New Roman" w:cs="Times New Roman"/>
          <w:sz w:val="28"/>
          <w:szCs w:val="28"/>
        </w:rPr>
        <w:t>Булава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Устава территориального 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твенного самоуправления «</w:t>
      </w:r>
      <w:r w:rsidR="00C35715">
        <w:rPr>
          <w:rFonts w:ascii="Times New Roman" w:hAnsi="Times New Roman" w:cs="Times New Roman"/>
          <w:sz w:val="28"/>
          <w:szCs w:val="28"/>
        </w:rPr>
        <w:t>Светлячок</w:t>
      </w:r>
      <w:r w:rsidR="00DE53CF">
        <w:rPr>
          <w:rFonts w:ascii="Times New Roman" w:hAnsi="Times New Roman" w:cs="Times New Roman"/>
          <w:sz w:val="28"/>
          <w:szCs w:val="28"/>
        </w:rPr>
        <w:t>»</w:t>
      </w:r>
    </w:p>
    <w:p w:rsidR="00ED16C7" w:rsidRPr="00F811E6" w:rsidRDefault="00ED16C7" w:rsidP="00ED16C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16C7" w:rsidRDefault="00ED16C7" w:rsidP="001F0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№131 - ФЗ «Об общих принципах организации местного  самоуправления  в </w:t>
      </w:r>
      <w:proofErr w:type="spellStart"/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Российс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кой</w:t>
      </w:r>
      <w:proofErr w:type="spellEnd"/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Федерации», 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регистрации  Устава   территориального   общественного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>самоуправления, утверждённым решением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сельского  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162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 от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0.201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г., на основании </w:t>
      </w:r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ленных</w:t>
      </w:r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территориального общественного самоуправления «</w:t>
      </w:r>
      <w:r w:rsidR="00C35715">
        <w:rPr>
          <w:rFonts w:ascii="Times New Roman" w:hAnsi="Times New Roman" w:cs="Times New Roman"/>
          <w:sz w:val="28"/>
          <w:szCs w:val="28"/>
          <w:lang w:eastAsia="ru-RU"/>
        </w:rPr>
        <w:t>Светлячок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 сельского поселения,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Зарегистрировать прилагаемый Устав территориального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C35715">
        <w:rPr>
          <w:rFonts w:ascii="Times New Roman" w:hAnsi="Times New Roman" w:cs="Times New Roman"/>
          <w:sz w:val="28"/>
          <w:szCs w:val="28"/>
          <w:lang w:eastAsia="ru-RU"/>
        </w:rPr>
        <w:t>Светлячок</w:t>
      </w:r>
      <w:r w:rsidR="00DE53C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 Внести сведения о регистрации Устава территориального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C35715">
        <w:rPr>
          <w:rFonts w:ascii="Times New Roman" w:hAnsi="Times New Roman" w:cs="Times New Roman"/>
          <w:sz w:val="28"/>
          <w:szCs w:val="28"/>
          <w:lang w:eastAsia="ru-RU"/>
        </w:rPr>
        <w:t>Светлячок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в реестр территориального общественного самоуправления </w:t>
      </w:r>
      <w:r w:rsidR="00BA6B4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="00BA6B4E">
        <w:rPr>
          <w:rFonts w:ascii="Times New Roman" w:hAnsi="Times New Roman" w:cs="Times New Roman"/>
          <w:sz w:val="28"/>
          <w:szCs w:val="28"/>
          <w:lang w:eastAsia="ru-RU"/>
        </w:rPr>
        <w:t xml:space="preserve">под № </w:t>
      </w:r>
      <w:r w:rsidR="00C3571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A6B4E">
        <w:rPr>
          <w:rFonts w:ascii="Times New Roman" w:hAnsi="Times New Roman" w:cs="Times New Roman"/>
          <w:sz w:val="28"/>
          <w:szCs w:val="28"/>
          <w:lang w:eastAsia="ru-RU"/>
        </w:rPr>
        <w:t xml:space="preserve"> с выдачей свидетельства № </w:t>
      </w:r>
      <w:r w:rsidR="00C35715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самоуправления.   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Постановление опубликовать в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Информационном листке органа местного самоуправления «Село Булава» в «Вестнике местного самоуправления»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 на сайте администрации сельского поселения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ED16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F0A22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Pr="00ED16C7" w:rsidRDefault="001F0A22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4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11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3C2113" w:rsidRPr="00ED16C7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0E4" w:rsidRPr="00ED16C7" w:rsidRDefault="007360E4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ED16C7" w:rsidSect="00ED16C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16C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5A1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0A22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368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0B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36D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5504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113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358F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3E49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0148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47782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07D6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6B4E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5715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87CC3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E53CF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16C7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840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Administration</cp:lastModifiedBy>
  <cp:revision>13</cp:revision>
  <cp:lastPrinted>2017-12-28T04:26:00Z</cp:lastPrinted>
  <dcterms:created xsi:type="dcterms:W3CDTF">2014-02-03T02:59:00Z</dcterms:created>
  <dcterms:modified xsi:type="dcterms:W3CDTF">2017-12-28T04:27:00Z</dcterms:modified>
</cp:coreProperties>
</file>