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07.12.2012                         138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Об утверждении административного регламента администрации сельского поселения «Село Булава» Ульчского муниципального района Хабаровского края по предоставлению муниципальной услуги «Выдача градостроительного плана земельного участка»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 соответствии с Земельным </w:t>
      </w:r>
      <w:hyperlink r:id="rId4" w:history="1">
        <w:r w:rsidRPr="007E6732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кодексом</w:t>
        </w:r>
      </w:hyperlink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РФ, Федеральным законом от 27.07.2010 № 210-ФЗ « Об организации предоставления государственных и муниципальных услуг», Уставом сельского поселения «Село Булава» Ульчского муниципального района, администрация сельского поселения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ПОСТАНОВЛЯЕТ</w:t>
      </w: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: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1. Утвердить административный регламент администрации сельского поселения «Село Булава» Ульчского муниципального района по предоставлению муниципальной услуги «Выдача градостроительного плана земельного участка».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2.  Специалисту 1 категории администрации сельского поселения «Село Булава» Ульчского муниципального района (Литвяков О.М..) организовать работу и контроль по предоставлению муниципальной услуги, указанных в п.1. настоящего постановления.</w:t>
      </w:r>
    </w:p>
    <w:p w:rsidR="007E6732" w:rsidRPr="007E6732" w:rsidRDefault="007E6732" w:rsidP="007E6732">
      <w:pPr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 Контроль над исполнением данного постановления  оставляю за собой.</w:t>
      </w:r>
    </w:p>
    <w:p w:rsidR="007E6732" w:rsidRPr="007E6732" w:rsidRDefault="007E6732" w:rsidP="007E6732">
      <w:pPr>
        <w:spacing w:after="0" w:line="240" w:lineRule="auto"/>
        <w:ind w:firstLine="720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4. Разместить настоящий регламент на официальном сайте администрации сельского поселения.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5. Настоящее постановление вступает в силу после его официального опубликования (обнародования).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             Н.П.Росугбу</w:t>
      </w:r>
    </w:p>
    <w:p w:rsidR="007E6732" w:rsidRPr="007E6732" w:rsidRDefault="007E6732" w:rsidP="007E673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</w:p>
    <w:p w:rsidR="007E6732" w:rsidRPr="007E6732" w:rsidRDefault="007E6732" w:rsidP="007E673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УТВЕРЖДЕН</w:t>
      </w:r>
    </w:p>
    <w:p w:rsidR="007E6732" w:rsidRPr="007E6732" w:rsidRDefault="007E6732" w:rsidP="007E673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Постановлением администрации</w:t>
      </w:r>
    </w:p>
    <w:p w:rsidR="007E6732" w:rsidRPr="007E6732" w:rsidRDefault="007E6732" w:rsidP="007E6732">
      <w:pPr>
        <w:spacing w:after="0" w:line="240" w:lineRule="auto"/>
        <w:ind w:left="708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сельского поселения «Село Булава»                                                                                                «07» декабря 2012 № 138</w:t>
      </w:r>
    </w:p>
    <w:p w:rsidR="007E6732" w:rsidRPr="007E6732" w:rsidRDefault="007E6732" w:rsidP="007E673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 </w:t>
      </w:r>
    </w:p>
    <w:p w:rsidR="007E6732" w:rsidRPr="007E6732" w:rsidRDefault="007E6732" w:rsidP="007E673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АДМИНИСТРАТИВНЫЙ РЕГЛАМЕНТ</w:t>
      </w:r>
    </w:p>
    <w:p w:rsidR="007E6732" w:rsidRPr="007E6732" w:rsidRDefault="007E6732" w:rsidP="007E673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ПО ПРЕДОСТАВЛЕНИЮ МУНИЦИПАЛЬНОЙ УСЛУГИ</w:t>
      </w:r>
    </w:p>
    <w:p w:rsidR="007E6732" w:rsidRPr="007E6732" w:rsidRDefault="007E6732" w:rsidP="007E673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"ВЫДАЧА ГРАДОСТРОИТЕЛЬНОГО ПЛАНА ЗЕМЕЛЬНОГО УЧАСТКА"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1. Общие положения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1.1. Административный регламент по предоставлению муниципальной услуги "Выдача градостроительного плана земельного участка" (далее по тексту - Регламент) разработан в целях оптимизации и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1.2. Заявителями муниципальной услуги являются физические или юридические лица, их полномочные представители.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7E673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муниципальной услуги.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1.3.1. Информация о месте нахождения и графике работы администрации сельского поселения «Село Булава» Ульчского муниципального района согласно (Приложение №1)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местонахождение: Хабаровский край, Ульчский район, с. Булава, ул. Набережная, 3,  каб. 3;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ежедневно с 9.00 до 18.00 перерыв с 13.00 до 14.00 ч., выходные дни- суббота, воскресенье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1.3.2. Справочные телефоны: 55-3-99</w:t>
      </w:r>
    </w:p>
    <w:p w:rsidR="007E6732" w:rsidRPr="007E6732" w:rsidRDefault="007E6732" w:rsidP="007E6732">
      <w:pPr>
        <w:spacing w:after="0" w:line="240" w:lineRule="auto"/>
        <w:ind w:firstLine="709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1.3.3. Адрес Интернет - сайта: </w:t>
      </w:r>
      <w:hyperlink r:id="rId5" w:history="1">
        <w:r w:rsidRPr="007E6732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www.admbulava.ru</w:t>
        </w:r>
      </w:hyperlink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;</w:t>
      </w:r>
    </w:p>
    <w:p w:rsidR="007E6732" w:rsidRPr="007E6732" w:rsidRDefault="007E6732" w:rsidP="007E6732">
      <w:pPr>
        <w:spacing w:after="0" w:line="240" w:lineRule="auto"/>
        <w:ind w:firstLine="709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1.3.4. Адрес электронной почты:</w:t>
      </w: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</w:t>
      </w:r>
      <w:hyperlink r:id="rId6" w:history="1">
        <w:r w:rsidRPr="007E6732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adm.bulava@yandex.ru</w:t>
        </w:r>
      </w:hyperlink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 </w:t>
      </w:r>
      <w:hyperlink r:id="rId7" w:history="1">
        <w:r w:rsidRPr="007E6732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info@admbulava.ru</w:t>
        </w:r>
      </w:hyperlink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Заявитель может получить информацию о правилах предоставления муниципальной услуги в том числе о ходе исполнения: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-непосредственно в администрации  сельского поселения «Село Булава» Ульчского муниципального района Хабаровского края.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Интернет - сайте администрации сельского поселения «Село Булава» -с использованием средств телефонной и почтовой связи;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электронной почты;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 использованием федеральной государственной информационной системы «Единый портал государственных и муниципальных услуг (функций)» http://www.27.gosuslugi.ru/.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1.3.6. Информация, указанная в подпунктах 1.3.1- 1.3.5 размещается: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стендах непосредственно в администрации сельского поселения «Село Булава» Ульчского муниципального района;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Интернет - сайте администрации</w:t>
      </w:r>
      <w:r w:rsidRPr="007E67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 </w:t>
      </w:r>
      <w:r w:rsidRPr="007E67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сельского поселения «Село Булава»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2.1. Наименование муниципальной услуги - выдача градостроительного плана земельного участка.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2.2. Органом, предоставляющим муниципальную услугу, является администрация  сельского поселения «Село Булава» Ульчского муниципального района Хабаровского края.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2.3. Результатами предоставления муниципальной услуги являются: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выдача постановления администрации сельского поселения «Село Булава» об утверждении градостроительного плана земельного участка;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выдача мотивированного отказа в предоставлении градостроительного плана земельного участка с указанием причин.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2.4. Срок предоставления муниципальной услуги по выдаче градостроительного плана земельного участка либо мотивированного отказа в предоставлении муниципальной услуги составляет тридцать календарных дней с даты регистрации заявления о выдаче градостроительного плана земельного участка.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2.5. Предоставление муниципальной услуги осуществляется в соответствии с: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Федеральным </w:t>
      </w:r>
      <w:hyperlink r:id="rId8" w:history="1">
        <w:r w:rsidRPr="007E6732">
          <w:rPr>
            <w:rFonts w:ascii="Segoe UI" w:eastAsia="Times New Roman" w:hAnsi="Segoe UI" w:cs="Segoe UI"/>
            <w:sz w:val="21"/>
            <w:szCs w:val="21"/>
            <w:lang w:eastAsia="ru-RU"/>
          </w:rPr>
          <w:t>законом</w:t>
        </w:r>
      </w:hyperlink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от 06 октября 2003 г. N 131-ФЗ "Об общих принципах организации местного самоуправления в Российской Федерации", "Собрание законодательства РФ" от 06 октября 2003 г. N 40;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Федеральным </w:t>
      </w:r>
      <w:hyperlink r:id="rId9" w:history="1">
        <w:r w:rsidRPr="007E6732">
          <w:rPr>
            <w:rFonts w:ascii="Segoe UI" w:eastAsia="Times New Roman" w:hAnsi="Segoe UI" w:cs="Segoe UI"/>
            <w:sz w:val="21"/>
            <w:szCs w:val="21"/>
            <w:lang w:eastAsia="ru-RU"/>
          </w:rPr>
          <w:t>законом</w:t>
        </w:r>
      </w:hyperlink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от 02 мая 2006 г. N 59-ФЗ "О порядке рассмотрения обращений граждан Российской Федерации", "Российская газета" от 05 мая 2006 N 95, "Собрание законодательства РФ" от 08 мая 2006 г. N 19, ст. 2060;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Градостроительным </w:t>
      </w:r>
      <w:hyperlink r:id="rId10" w:history="1">
        <w:r w:rsidRPr="007E6732">
          <w:rPr>
            <w:rFonts w:ascii="Segoe UI" w:eastAsia="Times New Roman" w:hAnsi="Segoe UI" w:cs="Segoe UI"/>
            <w:sz w:val="21"/>
            <w:szCs w:val="21"/>
            <w:lang w:eastAsia="ru-RU"/>
          </w:rPr>
          <w:t>кодексом</w:t>
        </w:r>
      </w:hyperlink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Российской Федерации от 29 декабря 2004 года N 190-ФЗ, "Российская газета" от 30 декабря 2004 года N 290, "Собрание законодательства РФ" от 03 января 2005 года N 1 (часть 1), статья 16;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- Федеральным </w:t>
      </w:r>
      <w:hyperlink r:id="rId11" w:history="1">
        <w:r w:rsidRPr="007E6732">
          <w:rPr>
            <w:rFonts w:ascii="Segoe UI" w:eastAsia="Times New Roman" w:hAnsi="Segoe UI" w:cs="Segoe UI"/>
            <w:sz w:val="21"/>
            <w:szCs w:val="21"/>
            <w:lang w:eastAsia="ru-RU"/>
          </w:rPr>
          <w:t>закон</w:t>
        </w:r>
      </w:hyperlink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ом от 27.07.2010 N 210-ФЗ "Об организации предоставления государственных и муниципальных услуг" ("Российская газета", N 168, 30.07.2010);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 </w:t>
      </w:r>
      <w:hyperlink r:id="rId12" w:history="1">
        <w:r w:rsidRPr="007E6732">
          <w:rPr>
            <w:rFonts w:ascii="Segoe UI" w:eastAsia="Times New Roman" w:hAnsi="Segoe UI" w:cs="Segoe UI"/>
            <w:sz w:val="21"/>
            <w:szCs w:val="21"/>
            <w:lang w:eastAsia="ru-RU"/>
          </w:rPr>
          <w:t>Приказом</w:t>
        </w:r>
      </w:hyperlink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Министерства регионального развития Российской Федерации от 11 августа 2006 г. N 93 "Об утверждении инструкции о порядке заполнения формы градостроительного плана земельного участка";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 </w:t>
      </w:r>
      <w:hyperlink r:id="rId13" w:history="1">
        <w:r w:rsidRPr="007E6732">
          <w:rPr>
            <w:rFonts w:ascii="Segoe UI" w:eastAsia="Times New Roman" w:hAnsi="Segoe UI" w:cs="Segoe UI"/>
            <w:sz w:val="21"/>
            <w:szCs w:val="21"/>
            <w:lang w:eastAsia="ru-RU"/>
          </w:rPr>
          <w:t>Приказом</w:t>
        </w:r>
      </w:hyperlink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Министерства регионального развития Российской Федерации от 10 мая 2011 г. N 207 "Об утверждении формы градостроительного плана земельного участка";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          -</w:t>
      </w:r>
      <w:r w:rsidRPr="007E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  </w:t>
      </w:r>
      <w:r w:rsidRPr="007E6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Булава» Ульчского муниципального района Хабаровского края.</w:t>
      </w:r>
      <w:r w:rsidRPr="007E67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2.6.1. Для получения градостроительного плана земельного участка заявитель самостоятельно направляет заявление о выдаче градостроительного плана земельного участка по </w:t>
      </w:r>
      <w:hyperlink r:id="rId14" w:history="1">
        <w:r w:rsidRPr="007E6732">
          <w:rPr>
            <w:rFonts w:ascii="Segoe UI" w:eastAsia="Times New Roman" w:hAnsi="Segoe UI" w:cs="Segoe UI"/>
            <w:sz w:val="21"/>
            <w:szCs w:val="21"/>
            <w:lang w:eastAsia="ru-RU"/>
          </w:rPr>
          <w:t>форме</w:t>
        </w:r>
      </w:hyperlink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согласно приложению № 2 к настоящему регламенту с приложением копий технических паспортов расположенных в границах земельного участка объектов капитального строительства.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2.6.2. Администрацией сельского поселения «Село Булава»  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документы, в порядке и сроки, установленные законодательством, в случае если заявитель не представил документы самостоятельно: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выписка из Единого государственного реестра юридических лиц либо копия свидетельства о государственной регистрации юридического лица, выписка из Единого государственного реестра индивидуальных предпринимателей;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кадастровый паспорт (план) земельного участка;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кадастровая выписка о земельном участке (</w:t>
      </w:r>
      <w:hyperlink r:id="rId15" w:history="1">
        <w:r w:rsidRPr="007E6732">
          <w:rPr>
            <w:rFonts w:ascii="Segoe UI" w:eastAsia="Times New Roman" w:hAnsi="Segoe UI" w:cs="Segoe UI"/>
            <w:sz w:val="21"/>
            <w:szCs w:val="21"/>
            <w:lang w:eastAsia="ru-RU"/>
          </w:rPr>
          <w:t>форма КВ.1</w:t>
        </w:r>
      </w:hyperlink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- </w:t>
      </w:r>
      <w:hyperlink r:id="rId16" w:history="1">
        <w:r w:rsidRPr="007E6732">
          <w:rPr>
            <w:rFonts w:ascii="Segoe UI" w:eastAsia="Times New Roman" w:hAnsi="Segoe UI" w:cs="Segoe UI"/>
            <w:sz w:val="21"/>
            <w:szCs w:val="21"/>
            <w:lang w:eastAsia="ru-RU"/>
          </w:rPr>
          <w:t>КВ.6</w:t>
        </w:r>
      </w:hyperlink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);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правоустанавливающие документы на земельный участок;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правоустанавливающие документы на объекты недвижимого имущества.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Правоустанавливающие документы на земельный участок предоставляются заявителем самостоятельно, если права на данный </w:t>
      </w: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земельный участок не зарегистрированы в Едином государственном реестре прав на недвижимое имущество и сделок с ним.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2.6.3. Документы, предусмотренные </w:t>
      </w:r>
      <w:hyperlink r:id="rId17" w:history="1">
        <w:r w:rsidRPr="007E6732">
          <w:rPr>
            <w:rFonts w:ascii="Segoe UI" w:eastAsia="Times New Roman" w:hAnsi="Segoe UI" w:cs="Segoe UI"/>
            <w:sz w:val="21"/>
            <w:szCs w:val="21"/>
            <w:lang w:eastAsia="ru-RU"/>
          </w:rPr>
          <w:t>подпунктами 2.6.1</w:t>
        </w:r>
      </w:hyperlink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 </w:t>
      </w:r>
      <w:hyperlink r:id="rId18" w:history="1">
        <w:r w:rsidRPr="007E6732">
          <w:rPr>
            <w:rFonts w:ascii="Segoe UI" w:eastAsia="Times New Roman" w:hAnsi="Segoe UI" w:cs="Segoe UI"/>
            <w:sz w:val="21"/>
            <w:szCs w:val="21"/>
            <w:lang w:eastAsia="ru-RU"/>
          </w:rPr>
          <w:t>2.6.2</w:t>
        </w:r>
      </w:hyperlink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настоящего пункта, могут быть направлены заявителем в электронной форме.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2.7. Основанием для отказа в предоставлении муниципальной услуги является: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непредоставление заявителем документов, указанных в </w:t>
      </w:r>
      <w:hyperlink r:id="rId19" w:history="1">
        <w:r w:rsidRPr="007E6732">
          <w:rPr>
            <w:rFonts w:ascii="Segoe UI" w:eastAsia="Times New Roman" w:hAnsi="Segoe UI" w:cs="Segoe UI"/>
            <w:sz w:val="21"/>
            <w:szCs w:val="21"/>
            <w:lang w:eastAsia="ru-RU"/>
          </w:rPr>
          <w:t>пункте 2.6</w:t>
        </w:r>
      </w:hyperlink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Регламента;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отсутствие установленных и утвержденных в соответствии с земельным законодательством границ земельного участка.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2.8. Муниципальная услуга предоставляется на безвозмездной основе.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2.9. Время ожидания при подаче заявления о предоставлении муниципальной услуги, получении консультаций о процедуре предоставления муниципальной услуги не должно превышать 30 минут.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2.10. Срок регистрации письменного запроса заявителя о предоставлении муниципальной услуги - в течение 3 дней с даты его поступления.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2.11. Предоставление муниципальной услуги осуществляется по адресу: Хабаровский край, Ульчский район, с.Булава, ул.Набережная, 3.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Помещение, в котором исполняется муниципальная услуга, оборудуется противопожарной системой и средствами пожаротушения, системой охраны в соответствии с санитарно-эпидемиологическими правилами и нормами.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В целях обеспечения конфиденциальности сведений о заявителе одним специалистом одновременно ведется прием только одного заявителя. Одновременно консультирование и (или) прием двух и более заявителей не допускается.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и места для заполнения запросов должны быть оборудованы: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информационными стендами;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стульями и письменными столами для возможности оформления документов.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Информационные стенды должны содержать информацию по вопросам предоставления муниципальной услуги: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текст Регламента;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образцы заполненных заявлений и перечень документов, прилагаемых к заявлению на предоставление муниципальной услуги;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извлечение из нормативных правовых актов, содержащих нормы, регулирующие деятельность по предоставлению муниципальной услуги.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Места предоставления и заполнения запросов должны соответствовать комфортным условиям для заявителей и должны быть оборудованы стульями, противопожарной системой, системой охраны.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2.12. Показателями оценки доступности муниципальной услуги являются: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территориальная доступность здания, в котором располагается орган, предоставляющий муниципальную услугу;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наличие необходимой инфраструктуры - оборудованные места ожидания;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информированность заявителей о получении муниципальной услуги (о содержании муниципальной услуги, порядке и условиях получения (включая необходимые документы), правах заявителей);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Показателями качества муниципальной услуги являются: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качество и полнота оказания муниципальной услуги в соответствии с установленными настоящим Регламентом требованиями, компетентность персонала, профессиональная грамотность;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отношение персонала к потребителю муниципальной услуги (вежливость, тактичность, отзывчивость).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- оперативность (время, затраченное на получение конечного результата муниципальной услуги): на подготовку необходимых </w:t>
      </w: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документов, ожидание муниципальной услуги, непосредственное получение муниципальной услуги.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 Состав, последовательность и сроки выполнения</w:t>
      </w:r>
    </w:p>
    <w:p w:rsidR="007E6732" w:rsidRPr="007E6732" w:rsidRDefault="007E6732" w:rsidP="007E673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административных процедур, требования к порядку их</w:t>
      </w:r>
    </w:p>
    <w:p w:rsidR="007E6732" w:rsidRPr="007E6732" w:rsidRDefault="007E6732" w:rsidP="007E673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выполнения, в том числе особенности выполнения</w:t>
      </w:r>
    </w:p>
    <w:p w:rsidR="007E6732" w:rsidRPr="007E6732" w:rsidRDefault="007E6732" w:rsidP="007E673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административных процедур в электронной форме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3.1. Содержание административных процедур, сроки их выполнения: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 согласно Приложения №3: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прием заявлений и документов, необходимых для предоставления муниципальной услуги;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подготовка, утверждение и выдача градостроительного плана земельного участка в виде отдельного документа.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3.1.2. Основанием для начала административной процедуры "Прием заявлений и документов, необходимых для предоставления муниципальной услуги" является представление заявителем в администрацию сельского поселения «Село Булава»  заявления и документов, предусмотренных в </w:t>
      </w:r>
      <w:hyperlink r:id="rId20" w:history="1">
        <w:r w:rsidRPr="007E6732">
          <w:rPr>
            <w:rFonts w:ascii="Segoe UI" w:eastAsia="Times New Roman" w:hAnsi="Segoe UI" w:cs="Segoe UI"/>
            <w:sz w:val="21"/>
            <w:szCs w:val="21"/>
            <w:lang w:eastAsia="ru-RU"/>
          </w:rPr>
          <w:t>подпункте 2.6.1 пункта 2.6</w:t>
        </w:r>
      </w:hyperlink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настоящего регламента.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3.1.3. Срок выполнения административной процедуры при личном обращении - 10 минут.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3.1.4. В случае обращения заявителя в электронной форме специалист в течение 2 дней направляет информацию заявителю по адресу электронной почты, указанному в заявлении, о регистрации его заявления с указанием номера и даты регистрации.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3.1.5. Должностным лицом, ответственным за выполнение административной процедуры, является  специалист администрации сельского поселения.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3.1.6. Основанием для начала административной процедуры "Подготовка, утверждение и выдача градостроительного плана земельного участка в виде отдельного документа" является получение документов, предусмотренных в </w:t>
      </w:r>
      <w:hyperlink r:id="rId21" w:history="1">
        <w:r w:rsidRPr="007E6732">
          <w:rPr>
            <w:rFonts w:ascii="Segoe UI" w:eastAsia="Times New Roman" w:hAnsi="Segoe UI" w:cs="Segoe UI"/>
            <w:sz w:val="21"/>
            <w:szCs w:val="21"/>
            <w:lang w:eastAsia="ru-RU"/>
          </w:rPr>
          <w:t>подпункте 2.6.1 пункта 2.6</w:t>
        </w:r>
      </w:hyperlink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настоящего регламента.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3.1.7. При установлении соответствия документации требованиям </w:t>
      </w:r>
      <w:hyperlink r:id="rId22" w:history="1">
        <w:r w:rsidRPr="007E6732">
          <w:rPr>
            <w:rFonts w:ascii="Segoe UI" w:eastAsia="Times New Roman" w:hAnsi="Segoe UI" w:cs="Segoe UI"/>
            <w:sz w:val="21"/>
            <w:szCs w:val="21"/>
            <w:lang w:eastAsia="ru-RU"/>
          </w:rPr>
          <w:t>подпункта 2.6.1 пункта 2.6</w:t>
        </w:r>
      </w:hyperlink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 настоящего регламента специалист администрации сельского поселения «Село Булава» организует </w:t>
      </w: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подготовку, утверждение и выдачу градостроительного плана земельного участка.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3.1.8. Должностным лицом, ответственным за подготовку градостроительного плана, является специалист администрации.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3.1.9. Результатом выполнения административной процедуры является подготовка, утверждение градостроительного плана земельного участка и выдача заявителю или его доверенному лицу под расписку с соответствующей регистрацией в журнале учета выданных градостроительных планов земельных участков. Форма градостроительного плана земельного участка заполняется в трех экземплярах. После утверждения первый и второй экземпляры на бумажном носителе передаются заявителю. Третий экземпляр на бумажном и электронном носителях хранится в архиве администрации. Копия утвержденного градостроительного плана земельного участка после его регистрации передается в орган, уполномоченный на ведение информационной системы обеспечения градостроительной деятельности муниципального образования.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3.1.10. Срок выполнения административной процедуры - 30 дней со дня регистрации заявления о выдаче градостроительного плана земельного участка.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3.1.11. При установлении оснований для отказа, указанных в </w:t>
      </w:r>
      <w:hyperlink r:id="rId23" w:history="1">
        <w:r w:rsidRPr="007E6732">
          <w:rPr>
            <w:rFonts w:ascii="Segoe UI" w:eastAsia="Times New Roman" w:hAnsi="Segoe UI" w:cs="Segoe UI"/>
            <w:sz w:val="21"/>
            <w:szCs w:val="21"/>
            <w:lang w:eastAsia="ru-RU"/>
          </w:rPr>
          <w:t>пункте 2.7</w:t>
        </w:r>
      </w:hyperlink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настоящего регламента, заявителю отказывается в выдаче градостроительного плана земельного участка. В течение 10 дней с момента регистрации заявления заявителю направляется отказ с указанием причин отказа. Такой отказ может быть направлен заявителю в форме электронного документа, подписанного электронной подписью.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3.1.12.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системах: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регистрация в журнале регистрации либо в электронной версии указанного журнала - при утверждении и подписании градостроительного плана земельного участка.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ind w:firstLine="720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 Формы контроля за предоставлением услуги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4.1. Текущий контроль за соблюдением последовательности действий, определенных настоящим регламентом, осуществляется в </w:t>
      </w: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форме регулярного мониторинга соблюдения лицами, ответственными за предоставление услуги, положений настоящего регламента и нормативных правовых актов, устанавливающих требования к предоставлению услуги.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4.2. Текущий контроль проводится главой администрации сельского поселения «Село Булава» Ульчского муниципального района.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4.3. Периодичность осуществления текущего контроля устанавливается лицами, указанными в </w:t>
      </w:r>
      <w:hyperlink r:id="rId24" w:history="1">
        <w:r w:rsidRPr="007E6732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пункте 4.2</w:t>
        </w:r>
      </w:hyperlink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настоящего регламента.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 ходе текущего контроля проверяется: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соблюдение сроков исполнения административных процедур;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последовательность исполнения административных процедур;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иные действия, связанные с предоставлением услуги.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4.4. По результатам текущего контроля лицами, указанными в </w:t>
      </w:r>
      <w:hyperlink r:id="rId25" w:history="1">
        <w:r w:rsidRPr="007E6732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пункте 4.2</w:t>
        </w:r>
      </w:hyperlink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настоящего регламента, даются указания по устранению выявленных нарушений, и контролируется их устранение.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4.5. Контроль за исполнением положений настоящего регламента включает в себя, помимо текущего контроля, проведение плановых и внеплановых проверок.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Плановые проверки полноты и качества предоставления услуги проводятся уполномоченными должностными лицами администрации сельского поселения «Село Булава»  не реже одного раза в год.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Внеплановые проверки полноты и качества предоставления услуги проводятся уполномоченными должностными лицами администрации сельского поселения «Село Булава»  на основании жалоб (претензий) граждан.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4.6. В случае выявления в результате осуществления контроля 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4.7. Для проведения проверки  предоставления услуги формируется комиссия, в состав которой включаются муниципальные служащие администрации сельского поселения «Село Булава» Ульчского муниципального района.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Проверяемые должностные лица знакомятся под роспись с актом, после чего акт помещается в соответствующее номенклатурное дело.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4.8.Специалист администрации несёт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4.9.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4.10. Граждане, их объединения и организации в случае выявления фактов нарушения порядка предоставления услуги или ненадлежащего исполнения Административного регламента вправе обратиться с жалобой в администрацию сельского поселения «Село Булава» Ульчского муниципального района Хабаровского края.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5. Досудебный (внесудебный) порядок обжалования  решений и действий (бездействия) органа, предоставляющего муниципальную услугу, а так же должностных лиц, муниципальных служащих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5.1. Заявитель имеет право на обжалование действий (бездействия) и решений должностных лиц, осуществляемых (принятых) в ходе предоставления услуги в досудебном (внесудебном) порядке.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Заявитель может обратиться с жалобой по основаниям и в порядке установленном статьями 11.1. и 11.2. Федерального </w:t>
      </w:r>
      <w:hyperlink r:id="rId26" w:history="1">
        <w:r w:rsidRPr="007E6732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закон</w:t>
        </w:r>
      </w:hyperlink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 от 07.07.2010 N 210-ФЗ «Об организации предоставления государственных и муниципальных услуг», в том числе в следующих случаях: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нарушение срока регистрации запроса заявителя о предоставлении услуги;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нарушение срока предоставления услуги;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требования у заявителя документов, не предусмотренных нормативными правовыми актами Российской Федерации, субъекта Российской Федерации, муниципальными правовыми актами предоставления услуги;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актами;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субъекта Российской Федерации, муниципальными правовыми актами;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- затребование с заявителя при предоставлении услуги платы, не предусмотренной нормативными правовыми актами Российской Федерации, субъекта Российской Федерации, муниципальными правовыми актами предоставления услуги;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отказа органа, предоставляющего услугу, должностного лица предоставляющего услугу, в исправлении допущенных  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5.2. Исчерпывающий перечень случаев, в которых ответ на жалобу не дается: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В жалобе не указана фамилия  заявителя - физического лица, наименование заявителя -юридического лица, направившего жалобу, и(или) почтовый адрес, по которому должен быть направлен ответ.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Текст письменной жалобы не поддается прочтению.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В жалобе содержаться  нецензурные либо оскорбительные выражения, угрозы жизни, здоровью и имуществу должностного лица органа местного самоуправления, предоставляющего муниципальную услугу, а также членов его семьи.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В случае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сельского поселения  принимает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в адрес администрации или на имя главы администрации  сельского поселения «Село Булава». О данном решении уведомляется Заявитель, направивший жалобу.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В случае, если  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 </w:t>
      </w:r>
      <w:hyperlink r:id="rId27" w:history="1">
        <w:r w:rsidRPr="007E6732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тайну</w:t>
        </w:r>
      </w:hyperlink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адрес  администрации сельского поселения «Село Булава».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 -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  подлежит направлению в государственный орган в соответствии с его компетенцией.</w:t>
      </w:r>
    </w:p>
    <w:p w:rsidR="007E6732" w:rsidRPr="007E6732" w:rsidRDefault="007E6732" w:rsidP="007E6732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5.3. Жалоба подается в письменной форме на бумажном носителе, или в электронном виде в адрес органа местного самоуправления, предоставляющего муниципальную услугу.</w:t>
      </w:r>
    </w:p>
    <w:p w:rsidR="007E6732" w:rsidRPr="007E6732" w:rsidRDefault="007E6732" w:rsidP="007E6732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Заявитель может подать жалобу в досудебном (несудебном) порядке на действия (бездействия) и решения должностных лиц администрации в письменной форме (в том числе электронной), а также на личном приёме заявителя по адресу:</w:t>
      </w:r>
    </w:p>
    <w:p w:rsidR="007E6732" w:rsidRPr="007E6732" w:rsidRDefault="007E6732" w:rsidP="007E6732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Хабаровский край, Ульчский район, с.Булава, ул.Набережная,3, администрация сельского поселения «Село Булава»</w:t>
      </w:r>
    </w:p>
    <w:p w:rsidR="007E6732" w:rsidRPr="007E6732" w:rsidRDefault="007E6732" w:rsidP="007E6732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 сельского поселения «Село Булава» Ульчского муниципального района, адреса электронной почты администрации,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E6732" w:rsidRPr="007E6732" w:rsidRDefault="007E6732" w:rsidP="007E6732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pacing w:val="-6"/>
          <w:sz w:val="28"/>
          <w:szCs w:val="28"/>
          <w:lang w:eastAsia="ru-RU"/>
        </w:rPr>
        <w:t>5.4.</w:t>
      </w: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Основанием, для начала процедуры досудебного (внесудебного) обжалования является подача жалобы Заявителем.</w:t>
      </w:r>
    </w:p>
    <w:p w:rsidR="007E6732" w:rsidRPr="007E6732" w:rsidRDefault="007E6732" w:rsidP="007E6732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Жалоба должна содержать:</w:t>
      </w:r>
    </w:p>
    <w:p w:rsidR="007E6732" w:rsidRPr="007E6732" w:rsidRDefault="007E6732" w:rsidP="007E6732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7E67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услугу, либо фамилию, имя, отчество руководителя органа местного самоуправления, предоставляющего муниципальную услугу, либо должность должностного лица органа местного самоуправления, предоставляющего муниципальную услугу, решения и действия (бездействие) которых обжалуются.</w:t>
      </w:r>
    </w:p>
    <w:p w:rsidR="007E6732" w:rsidRPr="007E6732" w:rsidRDefault="007E6732" w:rsidP="007E6732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7E67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Фамилию, имя, отчество (последнее - при наличии) Заявителя - физического лица, либо наименование юридического лица, а также адрес (адреса) электронной почты (при наличии) и почтовый адрес, по которым должен быть направлен ответ Заявителю.</w:t>
      </w:r>
    </w:p>
    <w:p w:rsidR="007E6732" w:rsidRPr="007E6732" w:rsidRDefault="007E6732" w:rsidP="007E6732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7E67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Сведения об обжалуемых решениях и действиях (бездействии) органа местного самоуправления, предоставляющего муниципальную </w:t>
      </w: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услугу, либо должностного лица органа местного самоуправления, предоставляющего муниципальную услугу.</w:t>
      </w:r>
    </w:p>
    <w:p w:rsidR="007E6732" w:rsidRPr="007E6732" w:rsidRDefault="007E6732" w:rsidP="007E6732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7E67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Доводы, на основании которых заявитель не согласен с решением или</w:t>
      </w:r>
      <w:r w:rsidRPr="007E6732">
        <w:rPr>
          <w:rFonts w:ascii="Segoe UI" w:eastAsia="Times New Roman" w:hAnsi="Segoe UI" w:cs="Segoe UI"/>
          <w:i/>
          <w:iCs/>
          <w:color w:val="000000"/>
          <w:sz w:val="28"/>
          <w:szCs w:val="28"/>
          <w:lang w:eastAsia="ru-RU"/>
        </w:rPr>
        <w:t> </w:t>
      </w: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действием (бездействием) органа местного самоуправления, предоставляющего муниципальную услугу, либо должностного лица органа местного самоуправления, предоставляющего муниципальную услугу.</w:t>
      </w:r>
    </w:p>
    <w:p w:rsidR="007E6732" w:rsidRPr="007E6732" w:rsidRDefault="007E6732" w:rsidP="007E6732">
      <w:pPr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Жалоба, поступившая от Заявителя в форме электронного документа, должна содержать фамилию, имя, отчество (последнее - при наличии), адрес электронной почты (если ответ должен быть направлен в форме электронного документа), и почтовый адрес (если ответ должен быть направлен в письменной форме) Заявителя.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E6732" w:rsidRPr="007E6732" w:rsidRDefault="007E6732" w:rsidP="007E6732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7E67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Личную подпись и дату(в письменном обращении).</w:t>
      </w:r>
    </w:p>
    <w:p w:rsidR="007E6732" w:rsidRPr="007E6732" w:rsidRDefault="007E6732" w:rsidP="007E6732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7E67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E6732" w:rsidRPr="007E6732" w:rsidRDefault="007E6732" w:rsidP="007E6732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5.5. Жалоба, поступившая в орган местного самоуправления, предоставляющий муниципальную услугу, подлежит рассмотрению главой администрации сельского поселения в течение пятнадцати рабочих дней со дня ее регистрации, а в случае обжалования отказа специалиста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Правительством Российской Федерации установлены иные случаи, при которых срок рассмотрения жалобы может быть сокращен.</w:t>
      </w:r>
    </w:p>
    <w:p w:rsidR="007E6732" w:rsidRPr="007E6732" w:rsidRDefault="007E6732" w:rsidP="007E6732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5.6. По результатам рассмотрения жалобы, глава администрации сельского поселения принимает одно из следующих решений:</w:t>
      </w:r>
    </w:p>
    <w:p w:rsidR="007E6732" w:rsidRPr="007E6732" w:rsidRDefault="007E6732" w:rsidP="007E6732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7E67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администрацией,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7E6732" w:rsidRPr="007E6732" w:rsidRDefault="007E6732" w:rsidP="007E6732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•-</w:t>
      </w:r>
      <w:r w:rsidRPr="007E67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отказывает в удовлетворении жалобы.</w:t>
      </w:r>
    </w:p>
    <w:p w:rsidR="007E6732" w:rsidRPr="007E6732" w:rsidRDefault="007E6732" w:rsidP="007E6732">
      <w:pPr>
        <w:shd w:val="clear" w:color="auto" w:fill="FFFFFF"/>
        <w:spacing w:after="0" w:line="240" w:lineRule="auto"/>
        <w:ind w:firstLine="72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5.7. Не позднее дня, следующего за днем принятия решения, указанного в п. 5.5. настоящего Регламента, заявителю в письменной </w:t>
      </w: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7E6732" w:rsidRPr="007E6732" w:rsidRDefault="007E6732" w:rsidP="007E673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5.8. При рассмотрении жалобы органом местного самоуправления или должностным лицом органа местного самоуправления, предоставляющего муниципальную услугу, Заявитель имеет право:</w:t>
      </w:r>
    </w:p>
    <w:p w:rsidR="007E6732" w:rsidRPr="007E6732" w:rsidRDefault="007E6732" w:rsidP="007E673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E6732" w:rsidRPr="007E6732" w:rsidRDefault="007E6732" w:rsidP="007E673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 </w:t>
      </w:r>
      <w:hyperlink r:id="rId28" w:history="1">
        <w:r w:rsidRPr="007E6732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тайну</w:t>
        </w:r>
      </w:hyperlink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;</w:t>
      </w:r>
    </w:p>
    <w:p w:rsidR="007E6732" w:rsidRPr="007E6732" w:rsidRDefault="007E6732" w:rsidP="007E673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- обращаться с заявлением о прекращении рассмотрения жалобы.</w:t>
      </w:r>
    </w:p>
    <w:p w:rsidR="007E6732" w:rsidRPr="007E6732" w:rsidRDefault="007E6732" w:rsidP="007E6732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5.9. Жалоба, в которой обжалуется судебное решение, в течение семи дней со дня регистрации возвращается гражданину, направившему жалобу, с разъяснением </w:t>
      </w:r>
      <w:hyperlink r:id="rId29" w:history="1">
        <w:r w:rsidRPr="007E6732">
          <w:rPr>
            <w:rFonts w:ascii="Segoe UI" w:eastAsia="Times New Roman" w:hAnsi="Segoe UI" w:cs="Segoe UI"/>
            <w:color w:val="000000"/>
            <w:sz w:val="21"/>
            <w:szCs w:val="21"/>
            <w:lang w:eastAsia="ru-RU"/>
          </w:rPr>
          <w:t>порядка</w:t>
        </w:r>
      </w:hyperlink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обжалования данного судебного решения.</w:t>
      </w:r>
    </w:p>
    <w:p w:rsidR="007E6732" w:rsidRPr="007E6732" w:rsidRDefault="007E6732" w:rsidP="007E6732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Приложение N 1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к Административному регламенту</w:t>
      </w:r>
    </w:p>
    <w:p w:rsidR="007E6732" w:rsidRPr="007E6732" w:rsidRDefault="007E6732" w:rsidP="007E673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по предоставлению муниципальной услуги</w:t>
      </w:r>
    </w:p>
    <w:p w:rsidR="007E6732" w:rsidRPr="007E6732" w:rsidRDefault="007E6732" w:rsidP="007E673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"Выдача градостроительного плана</w:t>
      </w:r>
    </w:p>
    <w:p w:rsidR="007E6732" w:rsidRPr="007E6732" w:rsidRDefault="007E6732" w:rsidP="007E673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земельного участка"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СВЕДЕНИЯ</w:t>
      </w:r>
    </w:p>
    <w:p w:rsidR="007E6732" w:rsidRPr="007E6732" w:rsidRDefault="007E6732" w:rsidP="007E673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ОБ АДМИНИСТРАЦИИ СЕЛЬСКОГО ПОСЕЛЕНИЯ «СЕЛО БУЛАВА» УЛЬЧСКОГО МУНИЦИПАЛЬНОГО РАЙОНА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506"/>
        <w:gridCol w:w="1213"/>
        <w:gridCol w:w="1132"/>
        <w:gridCol w:w="995"/>
        <w:gridCol w:w="4140"/>
      </w:tblGrid>
      <w:tr w:rsidR="007E6732" w:rsidRPr="007E6732" w:rsidTr="007E6732">
        <w:trPr>
          <w:trHeight w:val="600"/>
        </w:trPr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 </w:t>
            </w: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органа   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     </w:t>
            </w: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нахождения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  </w:t>
            </w: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телефонов</w:t>
            </w: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   </w:t>
            </w: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справок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     </w:t>
            </w: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интернет-сайта</w:t>
            </w:r>
          </w:p>
        </w:tc>
      </w:tr>
      <w:tr w:rsidR="007E6732" w:rsidRPr="007E6732" w:rsidTr="007E6732">
        <w:trPr>
          <w:trHeight w:val="6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«Село Булава»</w:t>
            </w:r>
          </w:p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Ульчского</w:t>
            </w:r>
          </w:p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</w:p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          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с. Булава,</w:t>
            </w:r>
          </w:p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</w:t>
            </w:r>
          </w:p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дом. 3</w:t>
            </w:r>
          </w:p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с.      </w:t>
            </w:r>
          </w:p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Богородское,</w:t>
            </w:r>
          </w:p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30 лет Победы</w:t>
            </w:r>
          </w:p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дом. 54</w:t>
            </w:r>
          </w:p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 № 37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682420, Хабаров-</w:t>
            </w:r>
          </w:p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край,      </w:t>
            </w: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Ульчский район, с. Булава,</w:t>
            </w:r>
          </w:p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</w:t>
            </w:r>
          </w:p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дом. 3                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 </w:t>
            </w: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факс:    </w:t>
            </w: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(42151)   </w:t>
            </w: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55-3 99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6732" w:rsidRPr="007E6732" w:rsidRDefault="007E6732" w:rsidP="007E6732">
            <w:pPr>
              <w:spacing w:after="0" w:line="240" w:lineRule="auto"/>
              <w:ind w:firstLine="709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:  </w:t>
            </w:r>
            <w:hyperlink r:id="rId30" w:history="1">
              <w:r w:rsidRPr="007E6732">
                <w:rPr>
                  <w:rFonts w:ascii="Segoe UI" w:eastAsia="Times New Roman" w:hAnsi="Segoe UI" w:cs="Segoe UI"/>
                  <w:color w:val="008000"/>
                  <w:sz w:val="21"/>
                  <w:szCs w:val="21"/>
                  <w:lang w:eastAsia="ru-RU"/>
                </w:rPr>
                <w:t>adm.bulava@yandex.ru</w:t>
              </w:r>
            </w:hyperlink>
            <w:r w:rsidRPr="007E6732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ru-RU"/>
              </w:rPr>
              <w:t>, </w:t>
            </w:r>
            <w:hyperlink r:id="rId31" w:history="1">
              <w:r w:rsidRPr="007E6732">
                <w:rPr>
                  <w:rFonts w:ascii="Segoe UI" w:eastAsia="Times New Roman" w:hAnsi="Segoe UI" w:cs="Segoe UI"/>
                  <w:color w:val="008000"/>
                  <w:sz w:val="21"/>
                  <w:szCs w:val="21"/>
                  <w:lang w:eastAsia="ru-RU"/>
                </w:rPr>
                <w:t>info@admbulava.ru</w:t>
              </w:r>
            </w:hyperlink>
            <w:r w:rsidRPr="007E673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.</w:t>
            </w:r>
          </w:p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E6732" w:rsidRPr="007E6732" w:rsidTr="007E6732">
        <w:trPr>
          <w:trHeight w:val="96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Отдел капитального строительства и архитектуры администрации Ульчского муниципального района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732" w:rsidRPr="007E6732" w:rsidRDefault="007E6732" w:rsidP="007E67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732" w:rsidRPr="007E6732" w:rsidRDefault="007E6732" w:rsidP="007E67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 </w:t>
            </w: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факс:    </w:t>
            </w: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(42151)   </w:t>
            </w: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5-15-63 </w:t>
            </w: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телефон: </w:t>
            </w: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(4212)   </w:t>
            </w: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5-19-70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732" w:rsidRPr="007E6732" w:rsidRDefault="007E6732" w:rsidP="007E67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</w:tr>
      <w:tr w:rsidR="007E6732" w:rsidRPr="007E6732" w:rsidTr="007E6732">
        <w:trPr>
          <w:trHeight w:val="108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732" w:rsidRPr="007E6732" w:rsidRDefault="007E6732" w:rsidP="007E67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732" w:rsidRPr="007E6732" w:rsidRDefault="007E6732" w:rsidP="007E67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6732" w:rsidRPr="007E6732" w:rsidRDefault="007E6732" w:rsidP="007E6732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7E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732" w:rsidRPr="007E6732" w:rsidRDefault="007E6732" w:rsidP="007E673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Приложение N 2</w:t>
      </w:r>
    </w:p>
    <w:p w:rsidR="007E6732" w:rsidRPr="007E6732" w:rsidRDefault="007E6732" w:rsidP="007E673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 Административному регламенту</w:t>
      </w:r>
    </w:p>
    <w:p w:rsidR="007E6732" w:rsidRPr="007E6732" w:rsidRDefault="007E6732" w:rsidP="007E673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по предоставлению муниципальной услуги</w:t>
      </w:r>
    </w:p>
    <w:p w:rsidR="007E6732" w:rsidRPr="007E6732" w:rsidRDefault="007E6732" w:rsidP="007E673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"Выдача градостроительного плана</w:t>
      </w:r>
    </w:p>
    <w:p w:rsidR="007E6732" w:rsidRPr="007E6732" w:rsidRDefault="007E6732" w:rsidP="007E673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земельного участка"</w:t>
      </w:r>
    </w:p>
    <w:p w:rsidR="007E6732" w:rsidRPr="007E6732" w:rsidRDefault="007E6732" w:rsidP="007E673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Главе сельского поселения «Село       Булава» Ульчского муниципального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    района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______________________________               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Заявитель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_________________________________________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(фамилия, имя, отчество (последнее - при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наличии), наименование юридического лица)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Почтовый адрес: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_________________________________________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ЗАЯВЛЕНИЕ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о выдаче градостроительного плана земельного участка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Прошу   выдать  градостроительный   план  земельного  участка  площадью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____ кв. м, принадлежащего на праве __________________________, занимаемого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_________ (под строительство ________________), расположенного  по  адресу: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___________________, с кадастровым номером 27:22: ______________.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Приложения:  (документы,  необходимые для заполнения градостроительного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плана в соответствии с действующим законодательством):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1. ...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2. ...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3. ...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Дата                                            Подпись, печать заявителя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Расшифровка фамилии, имени,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отчества (последнее при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     наличии) заявителя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 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Приложение N 3</w:t>
      </w:r>
    </w:p>
    <w:p w:rsidR="007E6732" w:rsidRPr="007E6732" w:rsidRDefault="007E6732" w:rsidP="007E673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 Административному регламенту</w:t>
      </w:r>
    </w:p>
    <w:p w:rsidR="007E6732" w:rsidRPr="007E6732" w:rsidRDefault="007E6732" w:rsidP="007E673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 предоставлению муниципальной услуги</w:t>
      </w:r>
    </w:p>
    <w:p w:rsidR="007E6732" w:rsidRPr="007E6732" w:rsidRDefault="007E6732" w:rsidP="007E673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"Выдача градостроительного плана</w:t>
      </w:r>
    </w:p>
    <w:p w:rsidR="007E6732" w:rsidRPr="007E6732" w:rsidRDefault="007E6732" w:rsidP="007E6732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земельного участка"</w:t>
      </w:r>
    </w:p>
    <w:p w:rsidR="007E6732" w:rsidRPr="007E6732" w:rsidRDefault="007E6732" w:rsidP="007E6732">
      <w:pPr>
        <w:spacing w:after="0" w:line="240" w:lineRule="auto"/>
        <w:ind w:firstLine="54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БЛОК-СХЕМА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┌────────────────────────────────────────────────────────────┐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Заявитель представляет в администрацию   сельского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поселения      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заявление на выдачу градостроительного плана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земельного участка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и прилагаемые к нему документы                       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└───────────────────────────────┬────────────────────────────┘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v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┌────────────────────────────────────────────────────────────┐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Администрация сельского поселения проводит проверку наличия     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документов, прилагаемых к заявлению         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└───────────────────────────────┬────────────────────────────┘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v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┌────────────────────────────────────────────────────────────┐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Все необходимые документы, прилагаемые к заявлению, имеются 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в наличии?                     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└───────────────┬─────────────────────────────────────┬──────┘</w:t>
      </w:r>
    </w:p>
    <w:p w:rsidR="007E6732" w:rsidRPr="007E6732" w:rsidRDefault="007E6732" w:rsidP="007E673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v ДА                              НЕТ v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┌──────────────────────────────────────────┐</w:t>
      </w: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┌────────────────────────┐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Администрация сельского поселения            Администрация сельского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проводит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поселения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регистрацию документов, представленных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отказывает        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заявителем             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заявителю в приеме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└──────────────────────┬───────────────────┘</w:t>
      </w: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документов и возвращает 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v                     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все представленные им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┌──────────────────────────────────────────┐</w:t>
      </w: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документы    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Администрация сельского поселения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выдает заявителю 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└────────────────────────┘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копию  постановления о выдаче         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градостроительного плана              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земельного участка                        </w:t>
      </w: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│</w:t>
      </w: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└──────────────────────────────────────────┘</w:t>
      </w: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                                          </w:t>
      </w:r>
    </w:p>
    <w:p w:rsidR="007E6732" w:rsidRPr="007E6732" w:rsidRDefault="007E6732" w:rsidP="007E673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7E673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B64381" w:rsidRDefault="00B64381">
      <w:bookmarkStart w:id="0" w:name="_GoBack"/>
      <w:bookmarkEnd w:id="0"/>
    </w:p>
    <w:sectPr w:rsidR="00B6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32"/>
    <w:rsid w:val="007E6732"/>
    <w:rsid w:val="00B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6B145-EE1D-4531-9085-24CA880F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732"/>
    <w:rPr>
      <w:color w:val="0000FF"/>
      <w:u w:val="single"/>
    </w:rPr>
  </w:style>
  <w:style w:type="character" w:styleId="a5">
    <w:name w:val="Emphasis"/>
    <w:basedOn w:val="a0"/>
    <w:uiPriority w:val="20"/>
    <w:qFormat/>
    <w:rsid w:val="007E67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8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282DABCC517BF8A6099D112D6a7H" TargetMode="External"/><Relationship Id="rId13" Type="http://schemas.openxmlformats.org/officeDocument/2006/relationships/hyperlink" Target="consultantplus://offline/ref=C5B5A5E6B836FEF6F34B9B9E103EC5BE544185DCB9C617BF8A6099D112D6a7H" TargetMode="External"/><Relationship Id="rId18" Type="http://schemas.openxmlformats.org/officeDocument/2006/relationships/hyperlink" Target="consultantplus://offline/ref=BF141F42F639E2310207D18E6AD2451941C4F686FF969AAF44918DD52AC556CECB5DA9E3DD173BF467751F13fFE" TargetMode="External"/><Relationship Id="rId26" Type="http://schemas.openxmlformats.org/officeDocument/2006/relationships/hyperlink" Target="consultantplus://offline/main?base=LAW;n=103023;fld=134;dst=10004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AC6BD6FADF57974C029DECE08E0A6266B47CFB403D19DAF66757F0748A5208429867328CF40C1CC3EBC49I7n0E" TargetMode="External"/><Relationship Id="rId7" Type="http://schemas.openxmlformats.org/officeDocument/2006/relationships/hyperlink" Target="http://admbulava.ru/%D0%BF%D0%BE%D1%81%D1%82%D0%B0%D0%BD%D0%BE%D0%B2%D0%BB%D0%B5%D0%BD%D0%B8%D1%8F%202012%D0%B3/%D0%BF%D0%BE%D1%81%D1%82%D0%B0%D0%BD%D0%BE%D0%B2%D0%BB%D0%B5%D0%BD%D0%B8%D1%8F%202012%D0%B3/info@admbulava.ru" TargetMode="External"/><Relationship Id="rId12" Type="http://schemas.openxmlformats.org/officeDocument/2006/relationships/hyperlink" Target="consultantplus://offline/ref=C5B5A5E6B836FEF6F34B9B9E103EC5BE534285DBBECD4AB5823995D3D1a5H" TargetMode="External"/><Relationship Id="rId17" Type="http://schemas.openxmlformats.org/officeDocument/2006/relationships/hyperlink" Target="consultantplus://offline/ref=BF141F42F639E2310207D18E6AD2451941C4F686FF969AAF44918DD52AC556CECB5DA9E3DD173BF467751F13fEE" TargetMode="External"/><Relationship Id="rId25" Type="http://schemas.openxmlformats.org/officeDocument/2006/relationships/hyperlink" Target="consultantplus://offline/main?base=RLAW011;n=52433;fld=134;dst=100129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50C5E65FA43987CAB9CAB5FB1C2E368EB72795404D9C197912FD9C5C8F061C7566608BC8747455c4E" TargetMode="External"/><Relationship Id="rId20" Type="http://schemas.openxmlformats.org/officeDocument/2006/relationships/hyperlink" Target="consultantplus://offline/ref=FAC6BD6FADF57974C029DECE08E0A6266B47CFB403D19DAF66757F0748A5208429867328CF40C1CC3EBC49I7n0E" TargetMode="External"/><Relationship Id="rId29" Type="http://schemas.openxmlformats.org/officeDocument/2006/relationships/hyperlink" Target="consultantplus://offline/ref=7DE4564C6C3E3131F6C197F7A47EDC659A75A24FC1A815FE695AC69DB75C78212CA2569591E39A435CxDG" TargetMode="External"/><Relationship Id="rId1" Type="http://schemas.openxmlformats.org/officeDocument/2006/relationships/styles" Target="styles.xml"/><Relationship Id="rId6" Type="http://schemas.openxmlformats.org/officeDocument/2006/relationships/hyperlink" Target="mailto:adm.bulava@yandex.ru" TargetMode="External"/><Relationship Id="rId11" Type="http://schemas.openxmlformats.org/officeDocument/2006/relationships/hyperlink" Target="consultantplus://offline/ref=93A83713CCBA877443DEDD830EC33853BB75A064D56C2F80AB7C311FF81E0B84CC06B13D6DE013F6m5Y6E" TargetMode="External"/><Relationship Id="rId24" Type="http://schemas.openxmlformats.org/officeDocument/2006/relationships/hyperlink" Target="consultantplus://offline/main?base=RLAW011;n=52433;fld=134;dst=10012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admbulava.ru/%D0%BF%D0%BE%D1%81%D1%82%D0%B0%D0%BD%D0%BE%D0%B2%D0%BB%D0%B5%D0%BD%D0%B8%D1%8F%202012%D0%B3/%D0%BF%D0%BE%D1%81%D1%82%D0%B0%D0%BD%D0%BE%D0%B2%D0%BB%D0%B5%D0%BD%D0%B8%D1%8F%202012%D0%B3/%D0%BF%D0%BE%D1%81%D1%82%D0%B0%D0%BD%D0%BE%D0%B2%D0%BB%D0%B5%D0%BD%D0%B8%D1%8F%202012%D0%B3/www.admbulava.ru" TargetMode="External"/><Relationship Id="rId15" Type="http://schemas.openxmlformats.org/officeDocument/2006/relationships/hyperlink" Target="consultantplus://offline/ref=8F50C5E65FA43987CAB9CAB5FB1C2E368EB72795404D9C197912FD9C5C8F061C7566608BC8747155c1E" TargetMode="External"/><Relationship Id="rId23" Type="http://schemas.openxmlformats.org/officeDocument/2006/relationships/hyperlink" Target="consultantplus://offline/ref=FAC6BD6FADF57974C029DECE08E0A6266B47CFB403D19DAF66757F0748A5208429867328CF40C1CC3EBE41I7nDE" TargetMode="External"/><Relationship Id="rId28" Type="http://schemas.openxmlformats.org/officeDocument/2006/relationships/hyperlink" Target="consultantplus://offline/ref=673B5608CB84DBBC3152CEFF46BF8980C396436E9A80BB6C3F7D70DD2DiCG" TargetMode="External"/><Relationship Id="rId10" Type="http://schemas.openxmlformats.org/officeDocument/2006/relationships/hyperlink" Target="consultantplus://offline/ref=C5B5A5E6B836FEF6F34B9B9E103EC5BE544282DBBEC717BF8A6099D112D6a7H" TargetMode="External"/><Relationship Id="rId19" Type="http://schemas.openxmlformats.org/officeDocument/2006/relationships/hyperlink" Target="consultantplus://offline/ref=C5B5A5E6B836FEF6F34B859306529BB2544BDED0B9CE19EBD13FC28C456EE0E1D201E441C8B2F329C2CFA8D4a5H" TargetMode="External"/><Relationship Id="rId31" Type="http://schemas.openxmlformats.org/officeDocument/2006/relationships/hyperlink" Target="http://admbulava.ru/%D0%BF%D0%BE%D1%81%D1%82%D0%B0%D0%BD%D0%BE%D0%B2%D0%BB%D0%B5%D0%BD%D0%B8%D1%8F%202012%D0%B3/%D0%BF%D0%BE%D1%81%D1%82%D0%B0%D0%BD%D0%BE%D0%B2%D0%BB%D0%B5%D0%BD%D0%B8%D1%8F%202012%D0%B3/info@admbulava.ru" TargetMode="External"/><Relationship Id="rId4" Type="http://schemas.openxmlformats.org/officeDocument/2006/relationships/hyperlink" Target="consultantplus://offline/ref=755865D15E6CBF1D556E33181456D50643D9345E2A07B4DED04A0080BBA808E22A9A5395B71603ABjEv0F" TargetMode="External"/><Relationship Id="rId9" Type="http://schemas.openxmlformats.org/officeDocument/2006/relationships/hyperlink" Target="consultantplus://offline/ref=C5B5A5E6B836FEF6F34B9B9E103EC5BE544083DCB9C317BF8A6099D112D6a7H" TargetMode="External"/><Relationship Id="rId14" Type="http://schemas.openxmlformats.org/officeDocument/2006/relationships/hyperlink" Target="consultantplus://offline/ref=8F50C5E65FA43987CAB9D4B8ED70703A88B9709D4747C3412E14AAC30C89535C356035C88C797153EEA8A057cCE" TargetMode="External"/><Relationship Id="rId22" Type="http://schemas.openxmlformats.org/officeDocument/2006/relationships/hyperlink" Target="consultantplus://offline/ref=FAC6BD6FADF57974C029DECE08E0A6266B47CFB403D19DAF66757F0748A5208429867328CF40C1CC3EBC49I7n0E" TargetMode="External"/><Relationship Id="rId27" Type="http://schemas.openxmlformats.org/officeDocument/2006/relationships/hyperlink" Target="consultantplus://offline/ref=8752D8BAC165945DF537C81885DF24567557904B67788251106DC532nDlCX" TargetMode="External"/><Relationship Id="rId30" Type="http://schemas.openxmlformats.org/officeDocument/2006/relationships/hyperlink" Target="mailto:adm.bula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5384</Words>
  <Characters>30694</Characters>
  <Application>Microsoft Office Word</Application>
  <DocSecurity>0</DocSecurity>
  <Lines>255</Lines>
  <Paragraphs>72</Paragraphs>
  <ScaleCrop>false</ScaleCrop>
  <Company/>
  <LinksUpToDate>false</LinksUpToDate>
  <CharactersWithSpaces>36006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2017-12-21T14:14:00Z</dcterms:created>
  <dcterms:modified xsi:type="dcterms:W3CDTF">2017-12-21T14:14:00Z</dcterms:modified>
</cp:coreProperties>
</file>