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0E" w:rsidRPr="007E3C0E" w:rsidRDefault="007E3C0E" w:rsidP="007E3C0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C0E" w:rsidRPr="007E3C0E" w:rsidRDefault="007E3C0E" w:rsidP="007E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7E3C0E" w:rsidRPr="007E3C0E" w:rsidRDefault="007E3C0E" w:rsidP="007E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E3C0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7E3C0E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7E3C0E" w:rsidRPr="007E3C0E" w:rsidRDefault="007E3C0E" w:rsidP="007E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C0E" w:rsidRPr="007E3C0E" w:rsidRDefault="007E3C0E" w:rsidP="007E3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3C0E" w:rsidRP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C0E" w:rsidRP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sz w:val="28"/>
          <w:szCs w:val="28"/>
        </w:rPr>
        <w:t>17.12.2014      №  17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3C0E">
        <w:rPr>
          <w:rFonts w:ascii="Times New Roman" w:hAnsi="Times New Roman" w:cs="Times New Roman"/>
          <w:sz w:val="28"/>
          <w:szCs w:val="28"/>
        </w:rPr>
        <w:t>-па</w:t>
      </w:r>
    </w:p>
    <w:p w:rsidR="007E3C0E" w:rsidRP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3C0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3C0E">
        <w:rPr>
          <w:rFonts w:ascii="Times New Roman" w:hAnsi="Times New Roman" w:cs="Times New Roman"/>
          <w:sz w:val="28"/>
          <w:szCs w:val="28"/>
        </w:rPr>
        <w:t>улава</w:t>
      </w:r>
    </w:p>
    <w:p w:rsidR="007E3C0E" w:rsidRPr="007E3C0E" w:rsidRDefault="007E3C0E" w:rsidP="007E3C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7E3C0E" w:rsidP="007E3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Плане мероприятий по обеспечению роста доходов и оптимизации расходов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2014-2016 годы</w:t>
      </w:r>
    </w:p>
    <w:p w:rsidR="007E3C0E" w:rsidRDefault="007E3C0E" w:rsidP="007E3C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C0E" w:rsidRP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E3C0E">
        <w:rPr>
          <w:rFonts w:ascii="Times New Roman" w:hAnsi="Times New Roman" w:cs="Times New Roman"/>
          <w:sz w:val="28"/>
          <w:szCs w:val="28"/>
        </w:rPr>
        <w:t xml:space="preserve">В целях осуществления дополнительных мероприятий по увеличению объема поступлений налоговых и неналоговых доходов в консолидированный бюджет сельского поселения «Село Булава» </w:t>
      </w:r>
      <w:proofErr w:type="spellStart"/>
      <w:r w:rsidRPr="007E3C0E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7E3C0E">
        <w:rPr>
          <w:rFonts w:ascii="Times New Roman" w:hAnsi="Times New Roman" w:cs="Times New Roman"/>
          <w:sz w:val="28"/>
          <w:szCs w:val="28"/>
        </w:rPr>
        <w:t xml:space="preserve"> муниципального района и оптимизации расходов бюджета сельского поселения, администрация сельского поселения «Село Булава»</w:t>
      </w:r>
    </w:p>
    <w:p w:rsidR="007E3C0E" w:rsidRP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C0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C0E" w:rsidRDefault="007E3C0E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1.Утвердить План мероприятий по обеспечению роста доходов и оптимизации расходов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2014-2016 годы</w:t>
      </w:r>
      <w:r w:rsidR="00DC77C2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DC77C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C77C2">
        <w:rPr>
          <w:rFonts w:ascii="Times New Roman" w:hAnsi="Times New Roman" w:cs="Times New Roman"/>
          <w:sz w:val="28"/>
          <w:szCs w:val="28"/>
        </w:rPr>
        <w:t>лан мероприятий).</w:t>
      </w:r>
    </w:p>
    <w:p w:rsidR="00DC77C2" w:rsidRDefault="00DC77C2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2.Обеспечить выполнение мероприятий и достижение целевых показателей Плана мероприятий в установленные сроки.</w:t>
      </w:r>
    </w:p>
    <w:p w:rsidR="00DC77C2" w:rsidRDefault="00DC77C2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3.Главному специалисту по финансовой работе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Банзерук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DC77C2" w:rsidRDefault="00DC77C2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3.1.Представлять в финансовое управление администрации района отчет о выполнении Плана мероприятий по форме и в сроки, установленные финансовым управлением администрации района.</w:t>
      </w:r>
    </w:p>
    <w:p w:rsidR="00DC77C2" w:rsidRDefault="00DC77C2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0BB3" w:rsidRDefault="004F0BB3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B3" w:rsidRDefault="004F0BB3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B3" w:rsidRDefault="004F0BB3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B3" w:rsidRPr="007E3C0E" w:rsidRDefault="004F0BB3" w:rsidP="007E3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sectPr w:rsidR="004F0BB3" w:rsidRPr="007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3C0E"/>
    <w:rsid w:val="004F0BB3"/>
    <w:rsid w:val="007E3C0E"/>
    <w:rsid w:val="00DC77C2"/>
    <w:rsid w:val="00FB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2005-08-11T18:45:00Z</cp:lastPrinted>
  <dcterms:created xsi:type="dcterms:W3CDTF">2005-08-11T18:14:00Z</dcterms:created>
  <dcterms:modified xsi:type="dcterms:W3CDTF">2005-08-11T18:50:00Z</dcterms:modified>
</cp:coreProperties>
</file>