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117F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9117F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E9117F">
        <w:rPr>
          <w:rFonts w:ascii="Times New Roman" w:hAnsi="Times New Roman"/>
          <w:sz w:val="28"/>
          <w:szCs w:val="28"/>
        </w:rPr>
        <w:t xml:space="preserve"> муниципального района  Хабаровского края</w:t>
      </w: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117F">
        <w:rPr>
          <w:rFonts w:ascii="Times New Roman" w:hAnsi="Times New Roman"/>
          <w:sz w:val="28"/>
          <w:szCs w:val="28"/>
        </w:rPr>
        <w:t>ПОСТАНОВЛЕНИЕ</w:t>
      </w: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65AB" w:rsidRPr="00E9117F" w:rsidRDefault="008265AB" w:rsidP="008265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65AB" w:rsidRDefault="008265AB" w:rsidP="008265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18.12.2017      № 125-па</w:t>
      </w:r>
    </w:p>
    <w:p w:rsidR="008265AB" w:rsidRPr="00E9117F" w:rsidRDefault="008265AB" w:rsidP="008265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улава</w:t>
      </w:r>
    </w:p>
    <w:p w:rsidR="00073D30" w:rsidRPr="00B80D54" w:rsidRDefault="00073D30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30" w:rsidRPr="00B80D54" w:rsidRDefault="00073D30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30" w:rsidRPr="005407A2" w:rsidRDefault="00073D30" w:rsidP="00F5273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07A2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Порядка деятельности специализированной службы</w:t>
      </w:r>
      <w:r w:rsidR="00B80D54" w:rsidRPr="005407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5407A2">
        <w:rPr>
          <w:rFonts w:ascii="Times New Roman" w:hAnsi="Times New Roman" w:cs="Times New Roman"/>
          <w:bCs/>
          <w:sz w:val="28"/>
          <w:szCs w:val="28"/>
          <w:lang w:eastAsia="ru-RU"/>
        </w:rPr>
        <w:t>о вопросам похоронного дела</w:t>
      </w:r>
    </w:p>
    <w:p w:rsidR="00073D30" w:rsidRPr="00B80D54" w:rsidRDefault="00073D30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181" w:rsidRPr="0097407F" w:rsidRDefault="005407A2" w:rsidP="0097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DC1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E14DC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</w:t>
      </w:r>
      <w:r w:rsidRPr="00E14DC1">
        <w:rPr>
          <w:rFonts w:ascii="Times New Roman" w:eastAsia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Российской Федерации»</w:t>
      </w:r>
      <w:r w:rsidRPr="00E14DC1">
        <w:rPr>
          <w:rFonts w:ascii="Times New Roman" w:eastAsia="Times New Roman" w:hAnsi="Times New Roman"/>
          <w:color w:val="000000"/>
          <w:sz w:val="28"/>
          <w:szCs w:val="28"/>
        </w:rPr>
        <w:t>,  Федеральным законом от  12.01.1996 г. №  8-ФЗ «О погребении и похоронном деле»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Указом Президента Российской Федерации  от 29.01.1996 г. № 1001 «О гарантиях прав граждан на предоставление услуг по погребению умерших»</w:t>
      </w:r>
      <w:r w:rsidR="0097407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265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407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5AB">
        <w:rPr>
          <w:rFonts w:ascii="Times New Roman" w:hAnsi="Times New Roman"/>
          <w:sz w:val="28"/>
          <w:szCs w:val="28"/>
        </w:rPr>
        <w:t>«Село Булава»</w:t>
      </w:r>
      <w:r>
        <w:rPr>
          <w:rFonts w:ascii="Times New Roman" w:hAnsi="Times New Roman"/>
          <w:sz w:val="28"/>
          <w:szCs w:val="28"/>
        </w:rPr>
        <w:t xml:space="preserve">  ПОСТАНОВЛЯЕТ: </w:t>
      </w:r>
      <w:r w:rsidR="009421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  <w:t>1.</w:t>
      </w:r>
      <w:proofErr w:type="gramEnd"/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прилагаемый Порядок деятельности специализированной </w:t>
      </w:r>
      <w:r w:rsidR="00073D30" w:rsidRPr="00917AA8">
        <w:rPr>
          <w:rFonts w:ascii="Times New Roman" w:hAnsi="Times New Roman" w:cs="Times New Roman"/>
          <w:sz w:val="28"/>
          <w:szCs w:val="28"/>
          <w:lang w:eastAsia="ru-RU"/>
        </w:rPr>
        <w:t>службы по вопросам похоронного дела. </w:t>
      </w:r>
    </w:p>
    <w:p w:rsidR="0097407F" w:rsidRPr="00E617BC" w:rsidRDefault="0097407F" w:rsidP="009740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E617BC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8265AB">
        <w:rPr>
          <w:rFonts w:ascii="Times New Roman" w:hAnsi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Pr="00E617BC">
        <w:rPr>
          <w:rFonts w:ascii="Times New Roman" w:hAnsi="Times New Roman"/>
          <w:sz w:val="28"/>
          <w:szCs w:val="28"/>
        </w:rPr>
        <w:t xml:space="preserve"> и </w:t>
      </w:r>
      <w:r w:rsidR="008265AB">
        <w:rPr>
          <w:rFonts w:ascii="Times New Roman" w:hAnsi="Times New Roman"/>
          <w:sz w:val="28"/>
          <w:szCs w:val="28"/>
        </w:rPr>
        <w:t xml:space="preserve">разместить </w:t>
      </w:r>
      <w:r w:rsidRPr="00E617BC">
        <w:rPr>
          <w:rFonts w:ascii="Times New Roman" w:hAnsi="Times New Roman"/>
          <w:sz w:val="28"/>
          <w:szCs w:val="28"/>
        </w:rPr>
        <w:t xml:space="preserve">на официальном сайте администрации  сельского поселения </w:t>
      </w:r>
      <w:r w:rsidR="008265AB">
        <w:rPr>
          <w:rFonts w:ascii="Times New Roman" w:hAnsi="Times New Roman"/>
          <w:sz w:val="28"/>
          <w:szCs w:val="28"/>
        </w:rPr>
        <w:t xml:space="preserve">«Село Булава» </w:t>
      </w:r>
      <w:proofErr w:type="spellStart"/>
      <w:r w:rsidR="008265AB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8265AB">
        <w:rPr>
          <w:rFonts w:ascii="Times New Roman" w:hAnsi="Times New Roman"/>
          <w:sz w:val="28"/>
          <w:szCs w:val="28"/>
        </w:rPr>
        <w:t xml:space="preserve"> </w:t>
      </w:r>
      <w:r w:rsidRPr="00E617BC">
        <w:rPr>
          <w:rFonts w:ascii="Times New Roman" w:hAnsi="Times New Roman"/>
          <w:sz w:val="28"/>
          <w:szCs w:val="28"/>
        </w:rPr>
        <w:t xml:space="preserve">муниципального района Хабаровского края. </w:t>
      </w:r>
    </w:p>
    <w:p w:rsidR="0097407F" w:rsidRPr="00E617BC" w:rsidRDefault="0097407F" w:rsidP="00974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E617B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407F" w:rsidRPr="00E617BC" w:rsidRDefault="0097407F" w:rsidP="00974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Pr="00E617B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97407F" w:rsidRPr="00E617BC" w:rsidRDefault="0097407F" w:rsidP="00974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07F" w:rsidRPr="00E617BC" w:rsidRDefault="0097407F" w:rsidP="00974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07F" w:rsidRPr="00E617BC" w:rsidRDefault="0097407F" w:rsidP="00974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07F" w:rsidRPr="004B591E" w:rsidRDefault="0097407F" w:rsidP="00974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D30" w:rsidRDefault="0097407F" w:rsidP="008265AB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265AB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B80D54" w:rsidRDefault="00B80D54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D54" w:rsidRDefault="00B80D54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D54" w:rsidRPr="00B80D54" w:rsidRDefault="00B80D54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30" w:rsidRPr="00B80D54" w:rsidRDefault="00073D30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AA8" w:rsidRDefault="00917AA8" w:rsidP="00523F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7407F" w:rsidRDefault="00073D30" w:rsidP="00523F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917AA8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 </w:t>
      </w:r>
      <w:r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407F">
        <w:rPr>
          <w:rFonts w:ascii="Times New Roman" w:hAnsi="Times New Roman" w:cs="Times New Roman"/>
          <w:sz w:val="28"/>
          <w:szCs w:val="28"/>
        </w:rPr>
        <w:t xml:space="preserve"> </w:t>
      </w:r>
      <w:r w:rsidR="00917AA8" w:rsidRPr="00917A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65AB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917AA8" w:rsidRPr="00917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30" w:rsidRPr="00B80D54" w:rsidRDefault="00073D30" w:rsidP="00523F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740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5AB">
        <w:rPr>
          <w:rFonts w:ascii="Times New Roman" w:hAnsi="Times New Roman" w:cs="Times New Roman"/>
          <w:sz w:val="28"/>
          <w:szCs w:val="28"/>
          <w:lang w:eastAsia="ru-RU"/>
        </w:rPr>
        <w:t>18.12.</w:t>
      </w:r>
      <w:r w:rsidR="0097407F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8265AB">
        <w:rPr>
          <w:rFonts w:ascii="Times New Roman" w:hAnsi="Times New Roman" w:cs="Times New Roman"/>
          <w:sz w:val="28"/>
          <w:szCs w:val="28"/>
          <w:lang w:eastAsia="ru-RU"/>
        </w:rPr>
        <w:t>125-па</w:t>
      </w:r>
    </w:p>
    <w:p w:rsidR="00073D30" w:rsidRPr="00B80D54" w:rsidRDefault="00073D30" w:rsidP="00B80D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30" w:rsidRPr="00B80D54" w:rsidRDefault="00073D30" w:rsidP="0097407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AA8" w:rsidRDefault="00073D30" w:rsidP="00974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7407F" w:rsidRDefault="00073D30" w:rsidP="00974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98D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 специализированной службы</w:t>
      </w:r>
    </w:p>
    <w:p w:rsidR="00073D30" w:rsidRPr="00B80D54" w:rsidRDefault="00073D30" w:rsidP="00974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98D">
        <w:rPr>
          <w:rFonts w:ascii="Times New Roman" w:hAnsi="Times New Roman" w:cs="Times New Roman"/>
          <w:b/>
          <w:sz w:val="28"/>
          <w:szCs w:val="28"/>
          <w:lang w:eastAsia="ru-RU"/>
        </w:rPr>
        <w:t>по вопросам</w:t>
      </w:r>
      <w:r w:rsidR="00B450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80D54">
        <w:rPr>
          <w:rFonts w:ascii="Times New Roman" w:hAnsi="Times New Roman" w:cs="Times New Roman"/>
          <w:b/>
          <w:sz w:val="28"/>
          <w:szCs w:val="28"/>
          <w:lang w:eastAsia="ru-RU"/>
        </w:rPr>
        <w:t>похоронного дела</w:t>
      </w:r>
    </w:p>
    <w:p w:rsidR="00B80D54" w:rsidRPr="0097407F" w:rsidRDefault="00073D30" w:rsidP="0097407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2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17AA8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407A2" w:rsidRPr="007D3A85" w:rsidRDefault="005407A2" w:rsidP="0097407F">
      <w:pPr>
        <w:pStyle w:val="1"/>
        <w:shd w:val="clear" w:color="auto" w:fill="auto"/>
        <w:spacing w:before="0"/>
        <w:ind w:right="60" w:firstLine="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1.1  </w:t>
      </w:r>
      <w:r w:rsidRPr="007D3A85">
        <w:rPr>
          <w:color w:val="000000"/>
          <w:sz w:val="28"/>
          <w:szCs w:val="28"/>
          <w:lang w:eastAsia="ru-RU" w:bidi="ru-RU"/>
        </w:rPr>
        <w:t>Специализированная служба по воп</w:t>
      </w:r>
      <w:r>
        <w:rPr>
          <w:color w:val="000000"/>
          <w:sz w:val="28"/>
          <w:szCs w:val="28"/>
          <w:lang w:eastAsia="ru-RU" w:bidi="ru-RU"/>
        </w:rPr>
        <w:t xml:space="preserve">росам похоронного дела является </w:t>
      </w:r>
      <w:r w:rsidRPr="007D3A85">
        <w:rPr>
          <w:color w:val="000000"/>
          <w:sz w:val="28"/>
          <w:szCs w:val="28"/>
          <w:lang w:eastAsia="ru-RU" w:bidi="ru-RU"/>
        </w:rPr>
        <w:t>хозяйствующим субъектом, в любых</w:t>
      </w:r>
      <w:r>
        <w:rPr>
          <w:color w:val="000000"/>
          <w:sz w:val="28"/>
          <w:szCs w:val="28"/>
          <w:lang w:eastAsia="ru-RU" w:bidi="ru-RU"/>
        </w:rPr>
        <w:t xml:space="preserve"> организационно-правовых формах п</w:t>
      </w:r>
      <w:r w:rsidRPr="007D3A85">
        <w:rPr>
          <w:color w:val="000000"/>
          <w:sz w:val="28"/>
          <w:szCs w:val="28"/>
          <w:lang w:eastAsia="ru-RU" w:bidi="ru-RU"/>
        </w:rPr>
        <w:t>редусмотренных гражданским законодательством Российской Федерации</w:t>
      </w:r>
      <w:r>
        <w:rPr>
          <w:color w:val="000000"/>
          <w:sz w:val="28"/>
          <w:szCs w:val="28"/>
          <w:lang w:eastAsia="ru-RU" w:bidi="ru-RU"/>
        </w:rPr>
        <w:t>,</w:t>
      </w:r>
      <w:r w:rsidRPr="007D3A85">
        <w:rPr>
          <w:color w:val="000000"/>
          <w:sz w:val="28"/>
          <w:szCs w:val="28"/>
          <w:lang w:eastAsia="ru-RU" w:bidi="ru-RU"/>
        </w:rPr>
        <w:t xml:space="preserve"> оказывающими услуги населению по погребению умерших (погибших)</w:t>
      </w:r>
    </w:p>
    <w:p w:rsidR="005407A2" w:rsidRPr="007D3A85" w:rsidRDefault="005407A2" w:rsidP="005407A2">
      <w:pPr>
        <w:pStyle w:val="11"/>
        <w:keepNext/>
        <w:keepLines/>
        <w:shd w:val="clear" w:color="auto" w:fill="auto"/>
        <w:tabs>
          <w:tab w:val="right" w:pos="9166"/>
        </w:tabs>
        <w:spacing w:line="240" w:lineRule="exact"/>
        <w:ind w:left="200"/>
        <w:rPr>
          <w:sz w:val="28"/>
          <w:szCs w:val="28"/>
        </w:rPr>
      </w:pPr>
      <w:bookmarkStart w:id="1" w:name="bookmark0"/>
      <w:r w:rsidRPr="007D3A85">
        <w:rPr>
          <w:color w:val="000000"/>
          <w:sz w:val="28"/>
          <w:szCs w:val="28"/>
          <w:lang w:eastAsia="ru-RU" w:bidi="ru-RU"/>
        </w:rPr>
        <w:t>(далее - услуги по погребению).</w:t>
      </w:r>
      <w:r w:rsidRPr="007D3A85">
        <w:rPr>
          <w:color w:val="000000"/>
          <w:sz w:val="28"/>
          <w:szCs w:val="28"/>
          <w:lang w:eastAsia="ru-RU" w:bidi="ru-RU"/>
        </w:rPr>
        <w:tab/>
      </w:r>
      <w:bookmarkEnd w:id="1"/>
    </w:p>
    <w:p w:rsidR="005407A2" w:rsidRPr="007D3A85" w:rsidRDefault="005407A2" w:rsidP="005407A2">
      <w:pPr>
        <w:pStyle w:val="1"/>
        <w:shd w:val="clear" w:color="auto" w:fill="auto"/>
        <w:tabs>
          <w:tab w:val="right" w:pos="8629"/>
        </w:tabs>
        <w:spacing w:before="0" w:after="101" w:line="254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1.2 </w:t>
      </w:r>
      <w:r w:rsidRPr="007D3A85">
        <w:rPr>
          <w:color w:val="000000"/>
          <w:sz w:val="28"/>
          <w:szCs w:val="28"/>
          <w:lang w:eastAsia="ru-RU" w:bidi="ru-RU"/>
        </w:rPr>
        <w:t xml:space="preserve">Оказание услуг по погребению является обязательным и основным видом </w:t>
      </w:r>
      <w:r>
        <w:rPr>
          <w:color w:val="000000"/>
          <w:sz w:val="28"/>
          <w:szCs w:val="28"/>
          <w:lang w:eastAsia="ru-RU" w:bidi="ru-RU"/>
        </w:rPr>
        <w:t>д</w:t>
      </w:r>
      <w:r w:rsidRPr="007D3A85">
        <w:rPr>
          <w:color w:val="000000"/>
          <w:sz w:val="28"/>
          <w:szCs w:val="28"/>
          <w:lang w:eastAsia="ru-RU" w:bidi="ru-RU"/>
        </w:rPr>
        <w:t>еятельности специализированных служб по вопросам похоронного дела.</w:t>
      </w:r>
    </w:p>
    <w:p w:rsidR="005407A2" w:rsidRPr="007D3A85" w:rsidRDefault="005407A2" w:rsidP="005407A2">
      <w:pPr>
        <w:pStyle w:val="1"/>
        <w:shd w:val="clear" w:color="auto" w:fill="auto"/>
        <w:spacing w:before="0" w:line="278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1.3 </w:t>
      </w:r>
      <w:r w:rsidRPr="007D3A85">
        <w:rPr>
          <w:color w:val="000000"/>
          <w:sz w:val="28"/>
          <w:szCs w:val="28"/>
          <w:lang w:eastAsia="ru-RU" w:bidi="ru-RU"/>
        </w:rPr>
        <w:t xml:space="preserve"> Специализированные службы по во</w:t>
      </w:r>
      <w:r>
        <w:rPr>
          <w:color w:val="000000"/>
          <w:sz w:val="28"/>
          <w:szCs w:val="28"/>
          <w:lang w:eastAsia="ru-RU" w:bidi="ru-RU"/>
        </w:rPr>
        <w:t>просам похоронного дела должны и</w:t>
      </w:r>
      <w:r w:rsidRPr="007D3A85">
        <w:rPr>
          <w:color w:val="000000"/>
          <w:sz w:val="28"/>
          <w:szCs w:val="28"/>
          <w:lang w:eastAsia="ru-RU" w:bidi="ru-RU"/>
        </w:rPr>
        <w:t>меть самостоятельный баланс, печать и штампы со своим наименованием, расчетный и иные счета в банковских учреждениях, могут иметь также свои фирменные знаки.</w:t>
      </w:r>
    </w:p>
    <w:p w:rsidR="00A86AF0" w:rsidRDefault="005407A2" w:rsidP="0097407F">
      <w:pPr>
        <w:pStyle w:val="1"/>
        <w:shd w:val="clear" w:color="auto" w:fill="auto"/>
        <w:spacing w:before="0" w:after="331" w:line="278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1.4  </w:t>
      </w:r>
      <w:r w:rsidRPr="007D3A85">
        <w:rPr>
          <w:color w:val="000000"/>
          <w:sz w:val="28"/>
          <w:szCs w:val="28"/>
          <w:lang w:eastAsia="ru-RU" w:bidi="ru-RU"/>
        </w:rPr>
        <w:t>Настоящий порядок не ограничивает права граждан на самостоятельное погребение умерших родственников и близких.</w:t>
      </w:r>
    </w:p>
    <w:p w:rsidR="0097407F" w:rsidRDefault="007A2D54" w:rsidP="0097407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="0097407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073D30" w:rsidRPr="00A86AF0">
        <w:rPr>
          <w:rFonts w:ascii="Times New Roman" w:hAnsi="Times New Roman" w:cs="Times New Roman"/>
          <w:b/>
          <w:sz w:val="28"/>
          <w:szCs w:val="28"/>
          <w:lang w:eastAsia="ru-RU"/>
        </w:rPr>
        <w:t>. Деятельность специализированной службы</w:t>
      </w:r>
    </w:p>
    <w:p w:rsidR="00A86AF0" w:rsidRPr="0097407F" w:rsidRDefault="0097407F" w:rsidP="009740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.1. Специализированная служба обязана: </w:t>
      </w:r>
    </w:p>
    <w:p w:rsidR="00A86AF0" w:rsidRDefault="00A86AF0" w:rsidP="00205F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по первому требованию супруга, близких родственников, иных родственников, законного представителя умершего или иного лица, взявшего на себя обязанность предоставление на безвозмездной основе гарантированного перечня услуг по погребению; </w:t>
      </w:r>
    </w:p>
    <w:p w:rsidR="00A86AF0" w:rsidRDefault="00A86AF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осуществить погребение умершего с предоставлением на безвозмездной основе гарантированного перечня услуг по погребению. </w:t>
      </w:r>
    </w:p>
    <w:p w:rsidR="00A86AF0" w:rsidRDefault="00073D3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t>Погребение таких умерших производится в течение трех суток с момента установления причины смерти после установления органами внутренних дел личности умершего, если иное не предусмотрено законодательством Российской Федерации. </w:t>
      </w:r>
    </w:p>
    <w:p w:rsidR="00A86AF0" w:rsidRDefault="00A86AF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осуществлять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</w:t>
      </w:r>
      <w:r w:rsidR="00B450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путем придания земле на определенных для таких случаев участках общественного кладбища;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4)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соблюдать гарантии при осуществлении погребения умершего, исполнять волеизъявление умершего о погребении в случаях, предусмотренных действующим законодательством; </w:t>
      </w:r>
      <w:proofErr w:type="gramEnd"/>
    </w:p>
    <w:p w:rsidR="00A86AF0" w:rsidRDefault="00A86AF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своевременно осуществлять подготовку могил и погребение умерших;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соблюдать и осуществлять контроль за соблюдением норм отвода каждого земельного участка на погребение и размеров подготавливаемых могил, правил подготовки могил, санитарных норм и правил погребения; </w:t>
      </w:r>
    </w:p>
    <w:p w:rsidR="00A86AF0" w:rsidRDefault="00A86AF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содержать в исправном состоянии инженерное оборудование, механизмы, а также инструменты, используемые для оказания услуг; </w:t>
      </w:r>
    </w:p>
    <w:p w:rsidR="007A2D54" w:rsidRDefault="00A86AF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предоставлять по первому требованию граждан и контролирующих органов книгу отзывов и предложений; </w:t>
      </w:r>
    </w:p>
    <w:p w:rsidR="007A2D54" w:rsidRDefault="007A2D54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пожарной безопасности; </w:t>
      </w:r>
    </w:p>
    <w:p w:rsidR="007A2D54" w:rsidRDefault="007A2D54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действующим законодательством Российской Федерации. </w:t>
      </w:r>
    </w:p>
    <w:p w:rsidR="007A2D54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.2. Прием заказа, оформление счета-заказа производится только при предъявлении свидетельства о смерти, выданного органами ЗАГС. </w:t>
      </w:r>
    </w:p>
    <w:p w:rsidR="007A2D54" w:rsidRDefault="00073D30" w:rsidP="00704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407F">
        <w:rPr>
          <w:rFonts w:ascii="Times New Roman" w:hAnsi="Times New Roman" w:cs="Times New Roman"/>
          <w:b/>
          <w:sz w:val="28"/>
          <w:szCs w:val="28"/>
          <w:lang w:eastAsia="ru-RU"/>
        </w:rPr>
        <w:t>Раздел 3</w:t>
      </w:r>
      <w:r w:rsidR="007A2D54" w:rsidRPr="007A2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A2D54">
        <w:rPr>
          <w:rFonts w:ascii="Times New Roman" w:hAnsi="Times New Roman" w:cs="Times New Roman"/>
          <w:b/>
          <w:sz w:val="28"/>
          <w:szCs w:val="28"/>
          <w:lang w:eastAsia="ru-RU"/>
        </w:rPr>
        <w:t>Услуги, оказываемые специализированной службой на безвозмездной основе согласно гарантированному перечню</w:t>
      </w:r>
    </w:p>
    <w:p w:rsidR="007A2D54" w:rsidRDefault="007A2D54" w:rsidP="007A2D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2D54" w:rsidRPr="00F337C6" w:rsidRDefault="0097407F" w:rsidP="007A2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D54">
        <w:rPr>
          <w:rFonts w:ascii="Times New Roman" w:hAnsi="Times New Roman" w:cs="Times New Roman"/>
          <w:sz w:val="28"/>
          <w:szCs w:val="28"/>
        </w:rPr>
        <w:t>.</w:t>
      </w:r>
      <w:r w:rsidR="007A2D54" w:rsidRPr="00F337C6">
        <w:rPr>
          <w:rFonts w:ascii="Times New Roman" w:hAnsi="Times New Roman" w:cs="Times New Roman"/>
          <w:sz w:val="28"/>
          <w:szCs w:val="28"/>
        </w:rPr>
        <w:t xml:space="preserve"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 w:rsidR="007A2D54">
        <w:rPr>
          <w:rFonts w:ascii="Times New Roman" w:hAnsi="Times New Roman" w:cs="Times New Roman"/>
          <w:sz w:val="28"/>
          <w:szCs w:val="28"/>
        </w:rPr>
        <w:t xml:space="preserve">специализированная служба </w:t>
      </w:r>
      <w:r w:rsidR="007A2D54" w:rsidRPr="00F337C6">
        <w:rPr>
          <w:rFonts w:ascii="Times New Roman" w:hAnsi="Times New Roman" w:cs="Times New Roman"/>
          <w:sz w:val="28"/>
          <w:szCs w:val="28"/>
        </w:rPr>
        <w:t>оказ</w:t>
      </w:r>
      <w:r w:rsidR="007A2D54">
        <w:rPr>
          <w:rFonts w:ascii="Times New Roman" w:hAnsi="Times New Roman" w:cs="Times New Roman"/>
          <w:sz w:val="28"/>
          <w:szCs w:val="28"/>
        </w:rPr>
        <w:t>ывает</w:t>
      </w:r>
      <w:r w:rsidR="007A2D54" w:rsidRPr="00F337C6">
        <w:rPr>
          <w:rFonts w:ascii="Times New Roman" w:hAnsi="Times New Roman" w:cs="Times New Roman"/>
          <w:sz w:val="28"/>
          <w:szCs w:val="28"/>
        </w:rPr>
        <w:t xml:space="preserve"> на безвозмездной основе следующ</w:t>
      </w:r>
      <w:r w:rsidR="007A2D54">
        <w:rPr>
          <w:rFonts w:ascii="Times New Roman" w:hAnsi="Times New Roman" w:cs="Times New Roman"/>
          <w:sz w:val="28"/>
          <w:szCs w:val="28"/>
        </w:rPr>
        <w:t>ие</w:t>
      </w:r>
      <w:r w:rsidR="007A2D54" w:rsidRPr="00F337C6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7A2D54">
        <w:rPr>
          <w:rFonts w:ascii="Times New Roman" w:hAnsi="Times New Roman" w:cs="Times New Roman"/>
          <w:sz w:val="28"/>
          <w:szCs w:val="28"/>
        </w:rPr>
        <w:t>и</w:t>
      </w:r>
      <w:r w:rsidR="007A2D54" w:rsidRPr="00F337C6">
        <w:rPr>
          <w:rFonts w:ascii="Times New Roman" w:hAnsi="Times New Roman" w:cs="Times New Roman"/>
          <w:sz w:val="28"/>
          <w:szCs w:val="28"/>
        </w:rPr>
        <w:t xml:space="preserve"> услуг по погребению:</w:t>
      </w:r>
    </w:p>
    <w:p w:rsidR="007A2D54" w:rsidRPr="00F337C6" w:rsidRDefault="007A2D54" w:rsidP="007A2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6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7A2D54" w:rsidRPr="00F337C6" w:rsidRDefault="007A2D54" w:rsidP="007A2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6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7A2D54" w:rsidRPr="00F337C6" w:rsidRDefault="007A2D54" w:rsidP="007A2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6">
        <w:rPr>
          <w:rFonts w:ascii="Times New Roman" w:hAnsi="Times New Roman" w:cs="Times New Roman"/>
          <w:sz w:val="28"/>
          <w:szCs w:val="28"/>
        </w:rPr>
        <w:t xml:space="preserve">3) перевозка тела </w:t>
      </w:r>
      <w:r w:rsidR="00784A08">
        <w:rPr>
          <w:rFonts w:ascii="Times New Roman" w:hAnsi="Times New Roman" w:cs="Times New Roman"/>
          <w:sz w:val="28"/>
          <w:szCs w:val="28"/>
        </w:rPr>
        <w:t>(останков) умершего на кладбище;</w:t>
      </w:r>
    </w:p>
    <w:p w:rsidR="007A2D54" w:rsidRPr="00F337C6" w:rsidRDefault="00784A08" w:rsidP="007A2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погребение.</w:t>
      </w:r>
    </w:p>
    <w:p w:rsidR="003E2F31" w:rsidRPr="00F337C6" w:rsidRDefault="0097407F" w:rsidP="003E2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F31">
        <w:rPr>
          <w:rFonts w:ascii="Times New Roman" w:hAnsi="Times New Roman" w:cs="Times New Roman"/>
          <w:sz w:val="28"/>
          <w:szCs w:val="28"/>
        </w:rPr>
        <w:t xml:space="preserve">.2. </w:t>
      </w:r>
      <w:r w:rsidR="003E2F31" w:rsidRPr="00F337C6">
        <w:rPr>
          <w:rFonts w:ascii="Times New Roman" w:hAnsi="Times New Roman" w:cs="Times New Roman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r w:rsidR="003E2F31">
        <w:rPr>
          <w:rFonts w:ascii="Times New Roman" w:hAnsi="Times New Roman" w:cs="Times New Roman"/>
          <w:sz w:val="28"/>
          <w:szCs w:val="28"/>
        </w:rPr>
        <w:t>, п</w:t>
      </w:r>
      <w:r w:rsidR="003E2F31" w:rsidRPr="00F337C6">
        <w:rPr>
          <w:rFonts w:ascii="Times New Roman" w:hAnsi="Times New Roman" w:cs="Times New Roman"/>
          <w:sz w:val="28"/>
          <w:szCs w:val="28"/>
        </w:rPr>
        <w:t>огребение умерших, личность которых не установлена органами внутренних дел</w:t>
      </w:r>
      <w:r w:rsidR="003E2F31">
        <w:rPr>
          <w:rFonts w:ascii="Times New Roman" w:hAnsi="Times New Roman" w:cs="Times New Roman"/>
          <w:sz w:val="28"/>
          <w:szCs w:val="28"/>
        </w:rPr>
        <w:t xml:space="preserve"> осуществляется специализированной службой с оказанием </w:t>
      </w:r>
      <w:r w:rsidR="003E2F31" w:rsidRPr="00F337C6">
        <w:rPr>
          <w:rFonts w:ascii="Times New Roman" w:hAnsi="Times New Roman" w:cs="Times New Roman"/>
          <w:sz w:val="28"/>
          <w:szCs w:val="28"/>
        </w:rPr>
        <w:t>на безвозмездной основе следующ</w:t>
      </w:r>
      <w:r w:rsidR="003E2F31">
        <w:rPr>
          <w:rFonts w:ascii="Times New Roman" w:hAnsi="Times New Roman" w:cs="Times New Roman"/>
          <w:sz w:val="28"/>
          <w:szCs w:val="28"/>
        </w:rPr>
        <w:t>его</w:t>
      </w:r>
      <w:r w:rsidR="003E2F31" w:rsidRPr="00F337C6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3E2F31">
        <w:rPr>
          <w:rFonts w:ascii="Times New Roman" w:hAnsi="Times New Roman" w:cs="Times New Roman"/>
          <w:sz w:val="28"/>
          <w:szCs w:val="28"/>
        </w:rPr>
        <w:t>я</w:t>
      </w:r>
      <w:r w:rsidR="003E2F31" w:rsidRPr="00F337C6">
        <w:rPr>
          <w:rFonts w:ascii="Times New Roman" w:hAnsi="Times New Roman" w:cs="Times New Roman"/>
          <w:sz w:val="28"/>
          <w:szCs w:val="28"/>
        </w:rPr>
        <w:t xml:space="preserve"> услуг по погребению:</w:t>
      </w:r>
    </w:p>
    <w:p w:rsidR="003E2F31" w:rsidRPr="00F337C6" w:rsidRDefault="003E2F31" w:rsidP="003E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337C6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3E2F31" w:rsidRPr="00F337C6" w:rsidRDefault="003E2F31" w:rsidP="003E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337C6">
        <w:rPr>
          <w:rFonts w:ascii="Times New Roman" w:hAnsi="Times New Roman" w:cs="Times New Roman"/>
          <w:sz w:val="28"/>
          <w:szCs w:val="28"/>
        </w:rPr>
        <w:t>облачение тела;</w:t>
      </w:r>
    </w:p>
    <w:p w:rsidR="003E2F31" w:rsidRPr="00F337C6" w:rsidRDefault="003E2F31" w:rsidP="003E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337C6">
        <w:rPr>
          <w:rFonts w:ascii="Times New Roman" w:hAnsi="Times New Roman" w:cs="Times New Roman"/>
          <w:sz w:val="28"/>
          <w:szCs w:val="28"/>
        </w:rPr>
        <w:t>предоставление гроба;</w:t>
      </w:r>
    </w:p>
    <w:p w:rsidR="003E2F31" w:rsidRPr="00F337C6" w:rsidRDefault="003E2F31" w:rsidP="003E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337C6">
        <w:rPr>
          <w:rFonts w:ascii="Times New Roman" w:hAnsi="Times New Roman" w:cs="Times New Roman"/>
          <w:sz w:val="28"/>
          <w:szCs w:val="28"/>
        </w:rPr>
        <w:t>перевозку умершего на кладбище (в крематорий);</w:t>
      </w:r>
    </w:p>
    <w:p w:rsidR="003E2F31" w:rsidRPr="00F337C6" w:rsidRDefault="003E2F31" w:rsidP="003E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337C6">
        <w:rPr>
          <w:rFonts w:ascii="Times New Roman" w:hAnsi="Times New Roman" w:cs="Times New Roman"/>
          <w:sz w:val="28"/>
          <w:szCs w:val="28"/>
        </w:rPr>
        <w:t>погребение.</w:t>
      </w:r>
    </w:p>
    <w:p w:rsidR="00B450B4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.3. Оплата стоимости услуг, предоставляемых сверх гарантированного перечня услуг по погребению, производится за счет средств супруга, близких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родственников, иных родственников, законного представителя умершего или иного лица, взявшего на себя обязанность осуществить погребение умершего</w:t>
      </w:r>
      <w:proofErr w:type="gramStart"/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A08" w:rsidRPr="000813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84A08" w:rsidRPr="000813C8">
        <w:rPr>
          <w:rFonts w:ascii="Times New Roman" w:hAnsi="Times New Roman" w:cs="Times New Roman"/>
          <w:sz w:val="28"/>
          <w:szCs w:val="28"/>
        </w:rPr>
        <w:t>атраты по оказанию услуг, входящих в гарантированный перечень, компенсируются специализированной службе по вопросам организации похоронного дела в порядке, установленном законодательством Российской</w:t>
      </w:r>
      <w:r w:rsidR="00B450B4">
        <w:rPr>
          <w:rFonts w:ascii="Times New Roman" w:hAnsi="Times New Roman" w:cs="Times New Roman"/>
          <w:sz w:val="28"/>
          <w:szCs w:val="28"/>
        </w:rPr>
        <w:t xml:space="preserve">  </w:t>
      </w:r>
      <w:r w:rsidR="00784A08" w:rsidRPr="000813C8">
        <w:rPr>
          <w:rFonts w:ascii="Times New Roman" w:hAnsi="Times New Roman" w:cs="Times New Roman"/>
          <w:sz w:val="28"/>
          <w:szCs w:val="28"/>
        </w:rPr>
        <w:t>Федерации</w:t>
      </w:r>
      <w:r w:rsidR="00B450B4">
        <w:rPr>
          <w:rFonts w:ascii="Times New Roman" w:hAnsi="Times New Roman" w:cs="Times New Roman"/>
          <w:sz w:val="28"/>
          <w:szCs w:val="28"/>
        </w:rPr>
        <w:t>.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498D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.4. Отказ специализированной службы в оказании услуг, указанных в пунктах </w:t>
      </w:r>
      <w:r w:rsidR="003E2F31">
        <w:rPr>
          <w:rFonts w:ascii="Times New Roman" w:hAnsi="Times New Roman" w:cs="Times New Roman"/>
          <w:sz w:val="28"/>
          <w:szCs w:val="28"/>
          <w:lang w:eastAsia="ru-RU"/>
        </w:rPr>
        <w:t xml:space="preserve">4.1 и 4.2 раздела 4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в связи с отсутствием у не</w:t>
      </w:r>
      <w:r w:rsidR="0070498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средств или по другим основаниям не допускается. </w:t>
      </w:r>
    </w:p>
    <w:p w:rsidR="0070498D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.5. Оказание специализированной службой услуг по гарантированному перечню услуг по погребению на безвозмездной основе не исключает возможности оказания специализированной службой услуг, не входящих в гарантированный перечень, на платной основе, а также оказание на платной основе услуг из гарантированного перечня в случае, если лицо, обратившееся за оказанием данных услуг, получило социальное пособие на погребение.</w:t>
      </w:r>
    </w:p>
    <w:p w:rsidR="0070498D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.6. Качество услуг, оказываемых специализированной службой, должно соответствовать требованиям, установленным настоящим Порядком. </w:t>
      </w:r>
    </w:p>
    <w:p w:rsidR="0070498D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.7. Специализированная служба вправе заключать договоры с юридическими и физическими лицами на проведение отдельных видов работ по погребению умерших (в том числе на оказание услуг, входящих в гарантированный перечень), по благоустройству и содержанию мест захоронений, продажу похоронных принадлежностей и т.п., оказание иных ритуальных услуг (в том числе по изготовлению памятников), осуществлять торговлю предметами культового и религиозного назначения, траурными венками, искусственными цветами. </w:t>
      </w:r>
    </w:p>
    <w:p w:rsidR="0070498D" w:rsidRDefault="0097407F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.8. Специализированная служба нес</w:t>
      </w:r>
      <w:r w:rsidR="0070498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т ответственность</w:t>
      </w:r>
      <w:r w:rsidR="0070498D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70498D" w:rsidRDefault="0070498D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ненадлежащее исполнение (неисполнение) гарантий погребения, волеизъявления умершего быть погребенным на том или ином месте кладбища, выраженное в устной форме в присутствии свидетелей или в письменной форме (если не возникли обстоятельства, при которых исполнение волеизъявления умершего невозможно, либо противоречит законодательству Российской Федерации или нормативным правовым актам </w:t>
      </w:r>
      <w:r w:rsidRPr="00917A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50B4">
        <w:rPr>
          <w:rFonts w:ascii="Times New Roman" w:hAnsi="Times New Roman" w:cs="Times New Roman"/>
          <w:sz w:val="28"/>
          <w:szCs w:val="28"/>
        </w:rPr>
        <w:t>«Село Булава»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), предоставление гарантированных </w:t>
      </w:r>
      <w:r w:rsidR="00073D30" w:rsidRPr="0070498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70498D">
        <w:rPr>
          <w:rFonts w:ascii="Times New Roman" w:hAnsi="Times New Roman" w:cs="Times New Roman"/>
          <w:sz w:val="28"/>
          <w:szCs w:val="28"/>
          <w:lang w:eastAsia="ru-RU"/>
        </w:rPr>
        <w:t>от 12.01.1996 № 8-ФЗ «</w:t>
      </w:r>
      <w:r w:rsidR="00073D30" w:rsidRPr="0070498D">
        <w:rPr>
          <w:rFonts w:ascii="Times New Roman" w:hAnsi="Times New Roman" w:cs="Times New Roman"/>
          <w:sz w:val="28"/>
          <w:szCs w:val="28"/>
          <w:lang w:eastAsia="ru-RU"/>
        </w:rPr>
        <w:t>О погребении и</w:t>
      </w:r>
      <w:proofErr w:type="gramEnd"/>
      <w:r w:rsidR="00073D30" w:rsidRPr="0070498D">
        <w:rPr>
          <w:rFonts w:ascii="Times New Roman" w:hAnsi="Times New Roman" w:cs="Times New Roman"/>
          <w:sz w:val="28"/>
          <w:szCs w:val="28"/>
          <w:lang w:eastAsia="ru-RU"/>
        </w:rPr>
        <w:t xml:space="preserve"> похоронном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деле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услуг по погребению, погребения умерших (погибших) не имеющих супруга, близких родственников, иных родственников или законного представителя умершего; </w:t>
      </w:r>
    </w:p>
    <w:p w:rsidR="0070498D" w:rsidRDefault="0070498D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отказ от предоставления гарантированного перечня услуг по погребению;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несоблюдение установленных цен на услуги в сфере похоронного дела;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нарушение требований, установленных настоящим Порядком. </w:t>
      </w:r>
    </w:p>
    <w:p w:rsidR="0070498D" w:rsidRDefault="0070498D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98D" w:rsidRPr="0070498D" w:rsidRDefault="0097407F" w:rsidP="00704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Раздел 4</w:t>
      </w:r>
      <w:r w:rsidR="0070498D" w:rsidRPr="007049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3D30" w:rsidRPr="0070498D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качеству услуг по погребению</w:t>
      </w:r>
    </w:p>
    <w:p w:rsidR="0070498D" w:rsidRDefault="00073D3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407F">
        <w:rPr>
          <w:rFonts w:ascii="Times New Roman" w:hAnsi="Times New Roman" w:cs="Times New Roman"/>
          <w:sz w:val="28"/>
          <w:szCs w:val="28"/>
          <w:lang w:eastAsia="ru-RU"/>
        </w:rPr>
        <w:tab/>
        <w:t>4</w:t>
      </w:r>
      <w:r w:rsidR="007049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0D54">
        <w:rPr>
          <w:rFonts w:ascii="Times New Roman" w:hAnsi="Times New Roman" w:cs="Times New Roman"/>
          <w:sz w:val="28"/>
          <w:szCs w:val="28"/>
          <w:lang w:eastAsia="ru-RU"/>
        </w:rPr>
        <w:t>1. Требования к качеству услуг, оказываемых специализированной службой на безвозмездной основе согласно гарантированному перечню при погребении</w:t>
      </w:r>
      <w:r w:rsidR="0097407F">
        <w:rPr>
          <w:rFonts w:ascii="Times New Roman" w:hAnsi="Times New Roman" w:cs="Times New Roman"/>
          <w:sz w:val="28"/>
          <w:szCs w:val="28"/>
          <w:lang w:eastAsia="ru-RU"/>
        </w:rPr>
        <w:t>, указанных в пункте 3.1 раздела 3</w:t>
      </w:r>
      <w:r w:rsidR="0070498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заключаются в следующем: </w:t>
      </w:r>
    </w:p>
    <w:p w:rsidR="00810447" w:rsidRDefault="0070498D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 (свидетельства о смерти, выданного органами ЗАГС);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осуществление приема заказа на организацию и проведение похорон, включающее: уточнение в каком морге (доме) находится тело умершего,даты и времени похорон, оформление заказа на услуги автокатафалка, другие услуги и предметы похоронного ритуала, оформление счета-заказа;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изготовление гроба из пиломатериала с обивкой наружной и внутренней сторон гроба "вгладь" хлопчатобумажной тканью: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взрослого - длиной 1,4-2,2 м.;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подросткового - длиной 1,0-1,4 м.;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детского - длиной 0,95-1,0 м.;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доставка гроба, венков и других предметов, необходимых для погребения, включая погрузочно-разгрузочные работы, в один адрес (с поднятием на этаж);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вынос гроба с телом умершего из морга (дома), установка гроба в автокатафалк;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предоставление автокатафалка для перевозки гроба с телом из морга (дома) на кладбище;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снятие гроба с телом умершего с автокатафалка;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перемещение гроба с телом умершего к месту захоронения;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устройство могилы, включающее: расчистку и разметку места для рытья могилы в соответствии с планировкой кладбища, рытье могилы </w:t>
      </w:r>
      <w:r w:rsidR="00073D30" w:rsidRPr="00810447">
        <w:rPr>
          <w:rFonts w:ascii="Times New Roman" w:hAnsi="Times New Roman" w:cs="Times New Roman"/>
          <w:sz w:val="28"/>
          <w:szCs w:val="28"/>
          <w:lang w:eastAsia="ru-RU"/>
        </w:rPr>
        <w:t>ручным или механизированным способом глубиной не менее 1,5 м от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поверхности земли до крышки гроба с зачисткой поверхности дна и стенок могилы;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10)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погребение, включающее в себя: закрытие крышки гроба и опускание гроба в могилу, засыпку могилы грунтом и устройство надмогильного холма не менее 0,5 м. от поверхности земли, установку надмогильного сооружения. </w:t>
      </w:r>
    </w:p>
    <w:p w:rsidR="00810447" w:rsidRDefault="00073D3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t>По заявлению граждан (организаций) допускается замена материалов для изготовления и обивки гроба за дополнительную плату. </w:t>
      </w:r>
    </w:p>
    <w:p w:rsidR="00810447" w:rsidRDefault="0097407F" w:rsidP="008104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26D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10447" w:rsidRPr="00B80D54">
        <w:rPr>
          <w:rFonts w:ascii="Times New Roman" w:hAnsi="Times New Roman" w:cs="Times New Roman"/>
          <w:sz w:val="28"/>
          <w:szCs w:val="28"/>
          <w:lang w:eastAsia="ru-RU"/>
        </w:rPr>
        <w:t>Требования к качеству услуг, оказываемых специализированной службой на безвозмездной основе согласно гарантированному перечню при погребении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указанных в пункте 3.2 раздела 3</w:t>
      </w:r>
      <w:r w:rsidR="008104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="00810447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заключаются в следующем: </w:t>
      </w:r>
    </w:p>
    <w:p w:rsidR="00810447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погребения; </w:t>
      </w:r>
    </w:p>
    <w:p w:rsidR="00AF26D0" w:rsidRDefault="00810447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осуществление приема заказа на организацию и проведение похорон, включающее: уточнение в каком морге находится тело умершего, даты и времени похорон; </w:t>
      </w:r>
    </w:p>
    <w:p w:rsidR="00AF26D0" w:rsidRDefault="00AF26D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облачение тела, включающее: раскрой и пошив рубашки из хлопчатобумажной ткани; </w:t>
      </w:r>
    </w:p>
    <w:p w:rsidR="00AF26D0" w:rsidRDefault="00AF26D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предоставление: деревянного гроба обитого внутри хлопчатобумажной тканью, комплекта для гроба (покрывала, наволочки из хлопчатобумажной ткани); </w:t>
      </w:r>
    </w:p>
    <w:p w:rsidR="00AF26D0" w:rsidRDefault="00AF26D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изготовление надмогильной тумбочки из пиломатериалов, именной таблички;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получение предметов, необходимых для погребения на складе салона-магазина, погрузка их в автомашину, выгрузка гроба из автомашины и переносу его в здание морга; </w:t>
      </w:r>
    </w:p>
    <w:p w:rsidR="00AF26D0" w:rsidRDefault="00AF26D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вынос гроба с телом умершего из морга и установка его на автомашину;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предоставление автотранспорта для доставки похоронных принадлежностей, гроба с телом (останками) умершего из морга к месту погребения; 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9)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устройство могилы, включающее: разметку места захоронения для рытья могилы, расчистку места захоронения от снега в зимнее время, разработку грунта ручным или механизированным способом, зачистку поверхности дна и стенок могилы; </w:t>
      </w:r>
    </w:p>
    <w:p w:rsidR="00AF26D0" w:rsidRDefault="00AF26D0" w:rsidP="00917A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10)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погребение, включающее: выгрузку гроба из автомашины и перенос его до места погребения, закрытие крышки гроба и опускание гроба в могилу, засыпку могилы грунтом, устройство надмогильного холма, установку надгробного знака. </w:t>
      </w:r>
    </w:p>
    <w:p w:rsidR="00AF26D0" w:rsidRDefault="00073D30" w:rsidP="00AF26D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0D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26D0" w:rsidRPr="007049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523FB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AF26D0">
        <w:rPr>
          <w:rFonts w:ascii="Times New Roman" w:hAnsi="Times New Roman" w:cs="Times New Roman"/>
          <w:b/>
          <w:sz w:val="28"/>
          <w:szCs w:val="28"/>
          <w:lang w:eastAsia="ru-RU"/>
        </w:rPr>
        <w:t>. Контроль за деятельностью специализированной службы </w:t>
      </w:r>
      <w:r w:rsidRPr="00AF26D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AF26D0" w:rsidRDefault="00523FB0" w:rsidP="00AF26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специализированной службы осуществляется администрацией </w:t>
      </w:r>
      <w:r w:rsidR="00AF26D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B192A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="00AF2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D30" w:rsidRPr="00B80D54">
        <w:rPr>
          <w:rFonts w:ascii="Times New Roman" w:hAnsi="Times New Roman" w:cs="Times New Roman"/>
          <w:sz w:val="28"/>
          <w:szCs w:val="28"/>
          <w:lang w:eastAsia="ru-RU"/>
        </w:rPr>
        <w:t xml:space="preserve">путем проверки соответствия выполняемых услуг требованиям </w:t>
      </w:r>
      <w:r w:rsidR="00AF26D0">
        <w:rPr>
          <w:rFonts w:ascii="Times New Roman" w:hAnsi="Times New Roman" w:cs="Times New Roman"/>
          <w:sz w:val="28"/>
          <w:szCs w:val="28"/>
          <w:lang w:eastAsia="ru-RU"/>
        </w:rPr>
        <w:t>качества услуг, установленных настоящим Порядком.</w:t>
      </w:r>
    </w:p>
    <w:p w:rsidR="003162FF" w:rsidRDefault="003162FF"/>
    <w:p w:rsidR="004F2CDA" w:rsidRDefault="004F2CDA"/>
    <w:sectPr w:rsidR="004F2CDA" w:rsidSect="0031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30"/>
    <w:rsid w:val="00073D30"/>
    <w:rsid w:val="000A5DFA"/>
    <w:rsid w:val="00174538"/>
    <w:rsid w:val="001D416E"/>
    <w:rsid w:val="00205F42"/>
    <w:rsid w:val="003162FF"/>
    <w:rsid w:val="00320871"/>
    <w:rsid w:val="003E2F31"/>
    <w:rsid w:val="004F2CDA"/>
    <w:rsid w:val="005006CA"/>
    <w:rsid w:val="00523FB0"/>
    <w:rsid w:val="005407A2"/>
    <w:rsid w:val="006B192A"/>
    <w:rsid w:val="0070498D"/>
    <w:rsid w:val="00726B58"/>
    <w:rsid w:val="0077611D"/>
    <w:rsid w:val="00784A08"/>
    <w:rsid w:val="00785789"/>
    <w:rsid w:val="007A2D54"/>
    <w:rsid w:val="00810447"/>
    <w:rsid w:val="008265AB"/>
    <w:rsid w:val="00833FF0"/>
    <w:rsid w:val="00917AA8"/>
    <w:rsid w:val="00942181"/>
    <w:rsid w:val="0097407F"/>
    <w:rsid w:val="00A049D3"/>
    <w:rsid w:val="00A86AF0"/>
    <w:rsid w:val="00AF26D0"/>
    <w:rsid w:val="00B450B4"/>
    <w:rsid w:val="00B80D54"/>
    <w:rsid w:val="00BA660E"/>
    <w:rsid w:val="00DD2AE7"/>
    <w:rsid w:val="00E5130A"/>
    <w:rsid w:val="00F52734"/>
    <w:rsid w:val="00FE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D30"/>
  </w:style>
  <w:style w:type="paragraph" w:styleId="a3">
    <w:name w:val="No Spacing"/>
    <w:uiPriority w:val="1"/>
    <w:qFormat/>
    <w:rsid w:val="00B80D54"/>
    <w:pPr>
      <w:spacing w:after="0" w:line="240" w:lineRule="auto"/>
    </w:pPr>
  </w:style>
  <w:style w:type="paragraph" w:customStyle="1" w:styleId="ConsPlusNormal">
    <w:name w:val="ConsPlusNormal"/>
    <w:rsid w:val="007A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7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540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link w:val="11"/>
    <w:rsid w:val="005407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407A2"/>
    <w:pPr>
      <w:widowControl w:val="0"/>
      <w:shd w:val="clear" w:color="auto" w:fill="FFFFFF"/>
      <w:spacing w:before="300"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407A2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Administration</cp:lastModifiedBy>
  <cp:revision>20</cp:revision>
  <cp:lastPrinted>2017-12-18T06:47:00Z</cp:lastPrinted>
  <dcterms:created xsi:type="dcterms:W3CDTF">2016-07-22T09:50:00Z</dcterms:created>
  <dcterms:modified xsi:type="dcterms:W3CDTF">2017-12-18T06:48:00Z</dcterms:modified>
</cp:coreProperties>
</file>