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Look w:val="01E0"/>
      </w:tblPr>
      <w:tblGrid>
        <w:gridCol w:w="9651"/>
      </w:tblGrid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  <w:r w:rsidRPr="00F35520">
              <w:rPr>
                <w:sz w:val="28"/>
                <w:szCs w:val="28"/>
              </w:rPr>
              <w:t xml:space="preserve">   СОВЕТ ДЕПУТАТОВ СЕЛЬСКОГО ПОСЕЛЕНИЯ «СЕЛО БУЛАВА»</w:t>
            </w: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  <w:r w:rsidRPr="00F35520">
              <w:rPr>
                <w:sz w:val="28"/>
                <w:szCs w:val="28"/>
              </w:rPr>
              <w:t xml:space="preserve">              Ульчского муниципального района Хабаровского края</w:t>
            </w: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  <w:r w:rsidRPr="00F35520">
              <w:rPr>
                <w:sz w:val="28"/>
                <w:szCs w:val="28"/>
              </w:rPr>
              <w:t xml:space="preserve">                                             РЕШЕНИЕ</w:t>
            </w: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3552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35520">
              <w:rPr>
                <w:sz w:val="28"/>
                <w:szCs w:val="28"/>
              </w:rPr>
              <w:t>.2013г.                                                                                        № 23</w:t>
            </w:r>
            <w:r>
              <w:rPr>
                <w:sz w:val="28"/>
                <w:szCs w:val="28"/>
              </w:rPr>
              <w:t>9</w:t>
            </w: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  <w:r w:rsidRPr="00F35520">
              <w:rPr>
                <w:sz w:val="28"/>
                <w:szCs w:val="28"/>
              </w:rPr>
              <w:t xml:space="preserve">                                               с.Булава</w:t>
            </w:r>
          </w:p>
        </w:tc>
      </w:tr>
      <w:tr w:rsidR="00B922FC" w:rsidRPr="000272F1" w:rsidTr="00F35520">
        <w:trPr>
          <w:tblCellSpacing w:w="20" w:type="dxa"/>
        </w:trPr>
        <w:tc>
          <w:tcPr>
            <w:tcW w:w="9571" w:type="dxa"/>
          </w:tcPr>
          <w:p w:rsidR="00B922FC" w:rsidRPr="00F35520" w:rsidRDefault="00B922FC" w:rsidP="00F35520">
            <w:pPr>
              <w:pStyle w:val="NormalWeb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922FC" w:rsidRDefault="00B922FC" w:rsidP="00EE359C">
      <w:pPr>
        <w:shd w:val="clear" w:color="auto" w:fill="FFFFFF"/>
        <w:spacing w:after="0" w:line="240" w:lineRule="auto"/>
        <w:ind w:left="83"/>
        <w:jc w:val="center"/>
        <w:rPr>
          <w:rFonts w:ascii="Times New Roman" w:hAnsi="Times New Roman"/>
          <w:sz w:val="28"/>
          <w:szCs w:val="28"/>
        </w:rPr>
      </w:pP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E2">
        <w:rPr>
          <w:rFonts w:ascii="Times New Roman" w:hAnsi="Times New Roman"/>
          <w:sz w:val="28"/>
          <w:szCs w:val="28"/>
        </w:rPr>
        <w:t>О внесении изменений и дополнений в Устав сельского</w:t>
      </w:r>
      <w:r>
        <w:rPr>
          <w:rFonts w:ascii="Times New Roman" w:hAnsi="Times New Roman"/>
          <w:sz w:val="28"/>
          <w:szCs w:val="28"/>
        </w:rPr>
        <w:t xml:space="preserve"> поселения «Село Булава» Ульчского муниципального района Хабаровского края </w:t>
      </w:r>
    </w:p>
    <w:p w:rsidR="00B922FC" w:rsidRDefault="00B922FC" w:rsidP="00EE3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27E2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1A27E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с Федеральным законом от 30.12.2012 № 289-ФЗ «О внесении изменений в Градостроительный кодекс Российской Федерации и отдельные законодательные акты Российской Федерации», Совет депутатов </w:t>
      </w:r>
    </w:p>
    <w:p w:rsidR="00B922FC" w:rsidRDefault="00B922FC" w:rsidP="00EE3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922FC" w:rsidRPr="001A27E2" w:rsidRDefault="00B922FC" w:rsidP="002F5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331F">
        <w:rPr>
          <w:rFonts w:ascii="Times New Roman" w:hAnsi="Times New Roman"/>
          <w:sz w:val="28"/>
          <w:szCs w:val="28"/>
        </w:rPr>
        <w:t xml:space="preserve"> </w:t>
      </w:r>
      <w:r w:rsidRPr="001A27E2">
        <w:rPr>
          <w:rFonts w:ascii="Times New Roman" w:hAnsi="Times New Roman"/>
          <w:sz w:val="28"/>
          <w:szCs w:val="28"/>
        </w:rPr>
        <w:t xml:space="preserve">Внести в Устав  сельского поселения «Село </w:t>
      </w:r>
      <w:r>
        <w:rPr>
          <w:rFonts w:ascii="Times New Roman" w:hAnsi="Times New Roman"/>
          <w:sz w:val="28"/>
          <w:szCs w:val="28"/>
        </w:rPr>
        <w:t>Булава</w:t>
      </w:r>
      <w:r w:rsidRPr="001A27E2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B922FC" w:rsidRDefault="00B922FC" w:rsidP="005E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1.1..дополнить Устав статьей 38.1 «Статус муниципального служащего» в следующей редакции: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соответствием расходов муниципального служащего, его  супруги(супруга) и несовершеннолетних детей их доходам осуществляется в порядке, предусмотренным Федеральным законом от 25 декабря 2008 года № 273-ФЗ «О противодействии коррупции» и Федеральным законом 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D60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предоставляемые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</w:t>
      </w:r>
      <w:r w:rsidRPr="005E0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 супруги(супруга)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6.Лица, виновные в разглашении сведений 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7.Непредставление  муниципальным служащим сведений о своих  доходах, расходах, об имуществе и обязательствах имущественного характера,  а также о доходах, расходах, об имуществе и обязательствах имущественного характера своих супруги(супруга)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</w:t>
      </w:r>
      <w:r w:rsidRPr="00603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</w:t>
      </w:r>
      <w:r w:rsidRPr="00B25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25 декабря 2008 года № 273-ФЗ «О противодействии коррупции» и другими нормативными правовыми актами</w:t>
      </w:r>
      <w:r w:rsidRPr="00B25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осуществляется в порядке, определяемом нормативными правовыми актами субъекта Российской Федерации.».   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1.2.Часть 1 статьи 6 Устава (Полномочия органов местного самоуправления поселения) дополнить пунктом 6.1  следующего содержания:</w:t>
      </w:r>
    </w:p>
    <w:p w:rsidR="00B922FC" w:rsidRDefault="00B922FC" w:rsidP="002F5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«6.1) разработка и утверждение программ комплексного развития систем коммунальной инфраструктуры поселений, городских округов, требования к которым устанавливаются Правительством Российской Федерации;».</w:t>
      </w:r>
    </w:p>
    <w:p w:rsidR="00B922FC" w:rsidRDefault="00B922FC" w:rsidP="00EE35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>
        <w:rPr>
          <w:rFonts w:ascii="Times New Roman" w:hAnsi="Times New Roman"/>
          <w:color w:val="000000"/>
          <w:sz w:val="28"/>
          <w:szCs w:val="28"/>
        </w:rPr>
        <w:t>ешение</w:t>
      </w:r>
      <w:r w:rsidRPr="0082717A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и дополнений в Устав сельского поселения «Село </w:t>
      </w:r>
      <w:r>
        <w:rPr>
          <w:rFonts w:ascii="Times New Roman" w:hAnsi="Times New Roman"/>
          <w:color w:val="000000"/>
          <w:sz w:val="28"/>
          <w:szCs w:val="28"/>
        </w:rPr>
        <w:t>Булава</w:t>
      </w:r>
      <w:r w:rsidRPr="0082717A">
        <w:rPr>
          <w:rFonts w:ascii="Times New Roman" w:hAnsi="Times New Roman"/>
          <w:color w:val="000000"/>
          <w:sz w:val="28"/>
          <w:szCs w:val="28"/>
        </w:rPr>
        <w:t>» Ульчского муниципального района Хабаровского края опубликовать в информационном листке «Вестник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сельского поселения</w:t>
      </w:r>
      <w:r w:rsidRPr="0082717A">
        <w:rPr>
          <w:rFonts w:ascii="Times New Roman" w:hAnsi="Times New Roman"/>
          <w:color w:val="000000"/>
          <w:sz w:val="28"/>
          <w:szCs w:val="28"/>
        </w:rPr>
        <w:t>.</w:t>
      </w:r>
    </w:p>
    <w:p w:rsidR="00B922FC" w:rsidRDefault="00B922FC" w:rsidP="00EE35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17A">
        <w:rPr>
          <w:rFonts w:ascii="Times New Roman" w:hAnsi="Times New Roman"/>
          <w:color w:val="000000"/>
          <w:sz w:val="28"/>
          <w:szCs w:val="28"/>
        </w:rPr>
        <w:t xml:space="preserve">          3.Решение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Pr="0082717A">
        <w:rPr>
          <w:rFonts w:ascii="Times New Roman" w:hAnsi="Times New Roman"/>
          <w:color w:val="000000"/>
          <w:sz w:val="28"/>
          <w:szCs w:val="28"/>
        </w:rPr>
        <w:t>его официального опубликования после регистрации в Главном Управлении Министерства юстиции Российской Федерации по Хабаровскому краю и Е</w:t>
      </w:r>
      <w:r>
        <w:rPr>
          <w:rFonts w:ascii="Times New Roman" w:hAnsi="Times New Roman"/>
          <w:color w:val="000000"/>
          <w:sz w:val="28"/>
          <w:szCs w:val="28"/>
        </w:rPr>
        <w:t>врейской автономной области</w:t>
      </w:r>
      <w:r w:rsidRPr="0082717A">
        <w:rPr>
          <w:rFonts w:ascii="Times New Roman" w:hAnsi="Times New Roman"/>
          <w:color w:val="000000"/>
          <w:sz w:val="28"/>
          <w:szCs w:val="28"/>
        </w:rPr>
        <w:t>.</w:t>
      </w:r>
    </w:p>
    <w:p w:rsidR="00B922FC" w:rsidRPr="0082717A" w:rsidRDefault="00B922FC" w:rsidP="00EE35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22FC" w:rsidRDefault="00B922FC" w:rsidP="00EE35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17A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Н.П.Росугбу</w:t>
      </w:r>
    </w:p>
    <w:p w:rsidR="00B922FC" w:rsidRDefault="00B922FC" w:rsidP="00EE35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22FC" w:rsidRPr="0082717A" w:rsidRDefault="00B922FC" w:rsidP="00EE35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Е.В.Чмух</w:t>
      </w:r>
    </w:p>
    <w:p w:rsidR="00B922FC" w:rsidRDefault="00B922FC" w:rsidP="00EE359C">
      <w:pPr>
        <w:ind w:firstLine="708"/>
        <w:rPr>
          <w:rFonts w:ascii="Times New Roman" w:hAnsi="Times New Roman"/>
          <w:sz w:val="24"/>
          <w:szCs w:val="24"/>
        </w:rPr>
      </w:pPr>
    </w:p>
    <w:p w:rsidR="00B922FC" w:rsidRDefault="00B922FC">
      <w:pPr>
        <w:rPr>
          <w:rFonts w:ascii="Times New Roman" w:hAnsi="Times New Roman"/>
          <w:sz w:val="24"/>
          <w:szCs w:val="24"/>
        </w:rPr>
      </w:pPr>
    </w:p>
    <w:sectPr w:rsidR="00B922FC" w:rsidSect="00EE359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949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66D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64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D6E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026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8EF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3C8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7AA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1A4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2CD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59C"/>
    <w:rsid w:val="000272F1"/>
    <w:rsid w:val="00071C99"/>
    <w:rsid w:val="001A27E2"/>
    <w:rsid w:val="001C0741"/>
    <w:rsid w:val="00220A52"/>
    <w:rsid w:val="002F34A3"/>
    <w:rsid w:val="002F5566"/>
    <w:rsid w:val="00321098"/>
    <w:rsid w:val="00346E17"/>
    <w:rsid w:val="003E7891"/>
    <w:rsid w:val="004F0C6D"/>
    <w:rsid w:val="005552E1"/>
    <w:rsid w:val="00597E5A"/>
    <w:rsid w:val="005E0C07"/>
    <w:rsid w:val="005E1B8F"/>
    <w:rsid w:val="005F65B6"/>
    <w:rsid w:val="0060301B"/>
    <w:rsid w:val="0061434D"/>
    <w:rsid w:val="0063629B"/>
    <w:rsid w:val="00662732"/>
    <w:rsid w:val="0082717A"/>
    <w:rsid w:val="00883E41"/>
    <w:rsid w:val="008D6063"/>
    <w:rsid w:val="00982A60"/>
    <w:rsid w:val="009C331F"/>
    <w:rsid w:val="009E25DD"/>
    <w:rsid w:val="00AD3427"/>
    <w:rsid w:val="00B04281"/>
    <w:rsid w:val="00B25F14"/>
    <w:rsid w:val="00B922FC"/>
    <w:rsid w:val="00BF5552"/>
    <w:rsid w:val="00C05F38"/>
    <w:rsid w:val="00C20FF8"/>
    <w:rsid w:val="00C55330"/>
    <w:rsid w:val="00CB79FA"/>
    <w:rsid w:val="00E77DDE"/>
    <w:rsid w:val="00EE359C"/>
    <w:rsid w:val="00F35520"/>
    <w:rsid w:val="00F3664E"/>
    <w:rsid w:val="00F8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uiPriority w:val="99"/>
    <w:rsid w:val="005552E1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5552E1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5552E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DD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3</Pages>
  <Words>950</Words>
  <Characters>5417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Хатхил</dc:creator>
  <cp:keywords/>
  <dc:description/>
  <cp:lastModifiedBy>Надежда Петровна</cp:lastModifiedBy>
  <cp:revision>9</cp:revision>
  <cp:lastPrinted>2013-04-23T23:40:00Z</cp:lastPrinted>
  <dcterms:created xsi:type="dcterms:W3CDTF">2013-03-19T01:18:00Z</dcterms:created>
  <dcterms:modified xsi:type="dcterms:W3CDTF">2013-04-23T23:42:00Z</dcterms:modified>
</cp:coreProperties>
</file>