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F6" w:rsidRPr="00FD2F7C" w:rsidRDefault="005779F6" w:rsidP="00DD06B0">
      <w:pPr>
        <w:tabs>
          <w:tab w:val="left" w:pos="684"/>
        </w:tabs>
        <w:spacing w:after="0" w:line="240" w:lineRule="auto"/>
        <w:jc w:val="center"/>
        <w:outlineLvl w:val="0"/>
        <w:rPr>
          <w:rFonts w:ascii="Times New Roman" w:hAnsi="Times New Roman"/>
          <w:sz w:val="26"/>
          <w:szCs w:val="26"/>
        </w:rPr>
      </w:pPr>
      <w:r w:rsidRPr="00FD2F7C">
        <w:rPr>
          <w:rFonts w:ascii="Times New Roman" w:hAnsi="Times New Roman"/>
          <w:sz w:val="26"/>
          <w:szCs w:val="26"/>
        </w:rPr>
        <w:t xml:space="preserve">СОВЕТ ДЕПУТАТОВ СЕЛЬСКОГО ПОСЕЛЕНИЯ «СЕЛО БУЛАВА» </w:t>
      </w:r>
    </w:p>
    <w:p w:rsidR="005779F6" w:rsidRPr="00FD2F7C" w:rsidRDefault="005779F6" w:rsidP="00DD06B0">
      <w:pPr>
        <w:tabs>
          <w:tab w:val="left" w:pos="684"/>
        </w:tabs>
        <w:spacing w:after="0" w:line="240" w:lineRule="auto"/>
        <w:jc w:val="center"/>
        <w:outlineLvl w:val="0"/>
        <w:rPr>
          <w:rFonts w:ascii="Times New Roman" w:hAnsi="Times New Roman"/>
          <w:sz w:val="26"/>
          <w:szCs w:val="26"/>
        </w:rPr>
      </w:pPr>
      <w:r w:rsidRPr="00FD2F7C">
        <w:rPr>
          <w:rFonts w:ascii="Times New Roman" w:hAnsi="Times New Roman"/>
          <w:sz w:val="26"/>
          <w:szCs w:val="26"/>
        </w:rPr>
        <w:t>Ульчского муниципального района Хабаровского края</w:t>
      </w:r>
    </w:p>
    <w:p w:rsidR="005779F6" w:rsidRPr="00FD2F7C" w:rsidRDefault="005779F6" w:rsidP="00E859F5">
      <w:pPr>
        <w:rPr>
          <w:rFonts w:ascii="Times New Roman" w:hAnsi="Times New Roman"/>
          <w:sz w:val="26"/>
          <w:szCs w:val="26"/>
        </w:rPr>
      </w:pPr>
    </w:p>
    <w:p w:rsidR="005779F6" w:rsidRPr="00FD2F7C" w:rsidRDefault="005779F6" w:rsidP="00E859F5">
      <w:pPr>
        <w:jc w:val="center"/>
        <w:outlineLvl w:val="0"/>
        <w:rPr>
          <w:rFonts w:ascii="Times New Roman" w:hAnsi="Times New Roman"/>
          <w:sz w:val="26"/>
          <w:szCs w:val="26"/>
        </w:rPr>
      </w:pPr>
      <w:r w:rsidRPr="00FD2F7C">
        <w:rPr>
          <w:rFonts w:ascii="Times New Roman" w:hAnsi="Times New Roman"/>
          <w:sz w:val="26"/>
          <w:szCs w:val="26"/>
        </w:rPr>
        <w:t>РЕШЕНИЕ</w:t>
      </w:r>
    </w:p>
    <w:p w:rsidR="005779F6" w:rsidRPr="00FD2F7C" w:rsidRDefault="005779F6" w:rsidP="00E859F5">
      <w:pPr>
        <w:tabs>
          <w:tab w:val="left" w:pos="7371"/>
        </w:tabs>
        <w:spacing w:after="0"/>
        <w:rPr>
          <w:rFonts w:ascii="Times New Roman" w:hAnsi="Times New Roman"/>
          <w:sz w:val="26"/>
          <w:szCs w:val="26"/>
        </w:rPr>
      </w:pPr>
      <w:r w:rsidRPr="00FD2F7C">
        <w:rPr>
          <w:rFonts w:ascii="Times New Roman" w:hAnsi="Times New Roman"/>
          <w:sz w:val="26"/>
          <w:szCs w:val="26"/>
        </w:rPr>
        <w:t>14.01.2015                                   с. Булава                                     № 79</w:t>
      </w:r>
    </w:p>
    <w:p w:rsidR="005779F6" w:rsidRPr="00FD2F7C" w:rsidRDefault="005779F6" w:rsidP="00E859F5">
      <w:pPr>
        <w:autoSpaceDE w:val="0"/>
        <w:autoSpaceDN w:val="0"/>
        <w:adjustRightInd w:val="0"/>
        <w:spacing w:after="0" w:line="240" w:lineRule="auto"/>
        <w:jc w:val="center"/>
        <w:rPr>
          <w:rFonts w:ascii="Times New Roman" w:hAnsi="Times New Roman"/>
          <w:bCs/>
          <w:sz w:val="26"/>
          <w:szCs w:val="26"/>
        </w:rPr>
      </w:pPr>
    </w:p>
    <w:p w:rsidR="005779F6" w:rsidRPr="00FD2F7C" w:rsidRDefault="005779F6" w:rsidP="00E859F5">
      <w:pPr>
        <w:autoSpaceDE w:val="0"/>
        <w:autoSpaceDN w:val="0"/>
        <w:adjustRightInd w:val="0"/>
        <w:spacing w:after="0" w:line="240" w:lineRule="auto"/>
        <w:rPr>
          <w:rFonts w:ascii="Times New Roman" w:hAnsi="Times New Roman"/>
          <w:bCs/>
          <w:sz w:val="26"/>
          <w:szCs w:val="26"/>
        </w:rPr>
      </w:pPr>
    </w:p>
    <w:p w:rsidR="005779F6" w:rsidRPr="00FD2F7C" w:rsidRDefault="005779F6" w:rsidP="00E859F5">
      <w:pPr>
        <w:autoSpaceDE w:val="0"/>
        <w:autoSpaceDN w:val="0"/>
        <w:adjustRightInd w:val="0"/>
        <w:spacing w:after="0" w:line="240" w:lineRule="exact"/>
        <w:jc w:val="both"/>
        <w:rPr>
          <w:rFonts w:ascii="Times New Roman" w:hAnsi="Times New Roman"/>
          <w:bCs/>
          <w:sz w:val="26"/>
          <w:szCs w:val="26"/>
        </w:rPr>
      </w:pPr>
      <w:r w:rsidRPr="00FD2F7C">
        <w:rPr>
          <w:rFonts w:ascii="Times New Roman" w:hAnsi="Times New Roman"/>
          <w:bCs/>
          <w:sz w:val="26"/>
          <w:szCs w:val="26"/>
        </w:rPr>
        <w:t xml:space="preserve">Об  оплате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  </w:t>
      </w:r>
    </w:p>
    <w:p w:rsidR="005779F6" w:rsidRPr="00FD2F7C" w:rsidRDefault="005779F6" w:rsidP="00E859F5">
      <w:pPr>
        <w:autoSpaceDE w:val="0"/>
        <w:autoSpaceDN w:val="0"/>
        <w:adjustRightInd w:val="0"/>
        <w:spacing w:after="0" w:line="240" w:lineRule="auto"/>
        <w:rPr>
          <w:rFonts w:ascii="Times New Roman" w:hAnsi="Times New Roman"/>
          <w:sz w:val="26"/>
          <w:szCs w:val="26"/>
        </w:rPr>
      </w:pPr>
    </w:p>
    <w:p w:rsidR="005779F6" w:rsidRPr="00FD2F7C" w:rsidRDefault="005779F6" w:rsidP="00E859F5">
      <w:pPr>
        <w:autoSpaceDE w:val="0"/>
        <w:autoSpaceDN w:val="0"/>
        <w:adjustRightInd w:val="0"/>
        <w:spacing w:after="0" w:line="240" w:lineRule="auto"/>
        <w:ind w:firstLine="540"/>
        <w:jc w:val="both"/>
        <w:rPr>
          <w:rFonts w:ascii="Times New Roman" w:hAnsi="Times New Roman"/>
          <w:sz w:val="26"/>
          <w:szCs w:val="26"/>
        </w:rPr>
      </w:pPr>
    </w:p>
    <w:p w:rsidR="005779F6" w:rsidRPr="00FD2F7C" w:rsidRDefault="005779F6"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 xml:space="preserve">В соответствии со статьей 86 Бюджетного кодекса Российской Федерации, статьей 53 Федерального закона от 06 октября 2003 года № 131-ФЗ «Об общих принципах организации местного самоуправления Российской Федерации»,  Законом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сельского поселения «Село Булава»  Ульчского муниципального района Хабаровского края, Совет депутатов </w:t>
      </w:r>
    </w:p>
    <w:p w:rsidR="005779F6" w:rsidRPr="00FD2F7C" w:rsidRDefault="005779F6"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РЕШИЛ:</w:t>
      </w:r>
    </w:p>
    <w:p w:rsidR="005779F6" w:rsidRPr="00FD2F7C" w:rsidRDefault="005779F6" w:rsidP="00DD06B0">
      <w:pPr>
        <w:tabs>
          <w:tab w:val="left" w:pos="1418"/>
        </w:tabs>
        <w:autoSpaceDE w:val="0"/>
        <w:autoSpaceDN w:val="0"/>
        <w:adjustRightInd w:val="0"/>
        <w:spacing w:after="0" w:line="240" w:lineRule="auto"/>
        <w:ind w:firstLine="709"/>
        <w:jc w:val="both"/>
        <w:rPr>
          <w:rFonts w:ascii="Times New Roman" w:hAnsi="Times New Roman"/>
          <w:sz w:val="26"/>
          <w:szCs w:val="26"/>
        </w:rPr>
      </w:pPr>
      <w:r w:rsidRPr="00FD2F7C">
        <w:rPr>
          <w:rFonts w:ascii="Times New Roman" w:hAnsi="Times New Roman"/>
          <w:sz w:val="26"/>
          <w:szCs w:val="26"/>
        </w:rPr>
        <w:t>1.Утвердить  прилагаемое Положение об оплате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w:t>
      </w:r>
    </w:p>
    <w:p w:rsidR="005779F6" w:rsidRPr="00FD2F7C" w:rsidRDefault="005779F6" w:rsidP="00DD06B0">
      <w:pPr>
        <w:autoSpaceDE w:val="0"/>
        <w:autoSpaceDN w:val="0"/>
        <w:adjustRightInd w:val="0"/>
        <w:spacing w:after="0" w:line="240" w:lineRule="auto"/>
        <w:jc w:val="both"/>
        <w:rPr>
          <w:rFonts w:ascii="Times New Roman" w:hAnsi="Times New Roman"/>
          <w:sz w:val="26"/>
          <w:szCs w:val="26"/>
        </w:rPr>
      </w:pPr>
      <w:r w:rsidRPr="00FD2F7C">
        <w:rPr>
          <w:rFonts w:ascii="Times New Roman" w:hAnsi="Times New Roman"/>
          <w:sz w:val="26"/>
          <w:szCs w:val="26"/>
        </w:rPr>
        <w:t xml:space="preserve">         2.Признать утратившими силу:</w:t>
      </w:r>
    </w:p>
    <w:p w:rsidR="005779F6" w:rsidRPr="00FD2F7C" w:rsidRDefault="005779F6" w:rsidP="00E859F5">
      <w:pPr>
        <w:autoSpaceDE w:val="0"/>
        <w:autoSpaceDN w:val="0"/>
        <w:adjustRightInd w:val="0"/>
        <w:spacing w:after="0" w:line="240" w:lineRule="auto"/>
        <w:jc w:val="both"/>
        <w:rPr>
          <w:rFonts w:ascii="Times New Roman" w:hAnsi="Times New Roman"/>
          <w:sz w:val="26"/>
          <w:szCs w:val="26"/>
        </w:rPr>
      </w:pPr>
      <w:r w:rsidRPr="00FD2F7C">
        <w:rPr>
          <w:rFonts w:ascii="Times New Roman" w:hAnsi="Times New Roman"/>
          <w:sz w:val="26"/>
          <w:szCs w:val="26"/>
        </w:rPr>
        <w:t xml:space="preserve">       решение Совета депутатов сельского поселения «Село Булава» Ульчского муниципального района Хабаровского края от 01 апреля 2008 года № 81 «О размерах оплаты труда главы сельского поселения «Село Булава» Ульчского муниципального района»;</w:t>
      </w:r>
    </w:p>
    <w:p w:rsidR="005779F6" w:rsidRPr="00FD2F7C" w:rsidRDefault="005779F6" w:rsidP="00E859F5">
      <w:pPr>
        <w:tabs>
          <w:tab w:val="left" w:pos="851"/>
        </w:tabs>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решение Совета депутатов сельского поселения «Село Булава»  Ульчского муниципального района Хабаровского края от 28 сентября 2010 года № 79 «О внесении изменений в решение Совета депутатов сельского поселения «Село Булава» Ульчского муниципального района Хабаровского края от 01 апреля 2008 года № 81 «О размерах оплаты  труда главы сельского поселения «Село Булава» Ульчского муниципального района»;</w:t>
      </w:r>
    </w:p>
    <w:p w:rsidR="005779F6" w:rsidRPr="00FD2F7C" w:rsidRDefault="005779F6"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3. Контроль за исполнением настоящего решения возложить на постоянную комиссию по бюджету, финансовому регулированию и налоговой политике, социально-экономического развития и экономической реформе.</w:t>
      </w:r>
    </w:p>
    <w:p w:rsidR="005779F6" w:rsidRPr="00FD2F7C" w:rsidRDefault="005779F6"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4. Настоящее решение вступает в силу после  его официального опубликования (обнародования).</w:t>
      </w:r>
    </w:p>
    <w:p w:rsidR="005779F6" w:rsidRPr="00FD2F7C" w:rsidRDefault="005779F6" w:rsidP="00E859F5">
      <w:pPr>
        <w:autoSpaceDE w:val="0"/>
        <w:autoSpaceDN w:val="0"/>
        <w:adjustRightInd w:val="0"/>
        <w:spacing w:after="0" w:line="240" w:lineRule="auto"/>
        <w:jc w:val="both"/>
        <w:rPr>
          <w:rFonts w:ascii="Times New Roman" w:hAnsi="Times New Roman"/>
          <w:sz w:val="26"/>
          <w:szCs w:val="26"/>
        </w:rPr>
      </w:pPr>
    </w:p>
    <w:p w:rsidR="005779F6" w:rsidRPr="00FD2F7C" w:rsidRDefault="005779F6" w:rsidP="00E859F5">
      <w:pPr>
        <w:autoSpaceDE w:val="0"/>
        <w:autoSpaceDN w:val="0"/>
        <w:adjustRightInd w:val="0"/>
        <w:spacing w:after="0" w:line="240" w:lineRule="auto"/>
        <w:jc w:val="both"/>
        <w:rPr>
          <w:rFonts w:ascii="Times New Roman" w:hAnsi="Times New Roman"/>
          <w:sz w:val="26"/>
          <w:szCs w:val="26"/>
        </w:rPr>
      </w:pPr>
    </w:p>
    <w:p w:rsidR="005779F6" w:rsidRPr="00FD2F7C" w:rsidRDefault="005779F6" w:rsidP="00E859F5">
      <w:pPr>
        <w:autoSpaceDE w:val="0"/>
        <w:autoSpaceDN w:val="0"/>
        <w:adjustRightInd w:val="0"/>
        <w:spacing w:after="0" w:line="240" w:lineRule="auto"/>
        <w:jc w:val="both"/>
        <w:rPr>
          <w:rFonts w:ascii="Times New Roman" w:hAnsi="Times New Roman"/>
          <w:sz w:val="26"/>
          <w:szCs w:val="26"/>
        </w:rPr>
      </w:pPr>
    </w:p>
    <w:p w:rsidR="005779F6" w:rsidRPr="00FD2F7C" w:rsidRDefault="005779F6" w:rsidP="00E859F5">
      <w:pPr>
        <w:pStyle w:val="ListParagraph"/>
        <w:spacing w:after="0" w:line="240" w:lineRule="auto"/>
        <w:ind w:left="0"/>
        <w:jc w:val="both"/>
        <w:rPr>
          <w:rFonts w:ascii="Times New Roman" w:hAnsi="Times New Roman"/>
          <w:sz w:val="26"/>
          <w:szCs w:val="26"/>
        </w:rPr>
      </w:pPr>
      <w:r w:rsidRPr="00FD2F7C">
        <w:rPr>
          <w:rFonts w:ascii="Times New Roman" w:hAnsi="Times New Roman"/>
          <w:sz w:val="26"/>
          <w:szCs w:val="26"/>
        </w:rPr>
        <w:t xml:space="preserve">Глава  сельского поселения                                                    </w:t>
      </w:r>
      <w:r>
        <w:rPr>
          <w:rFonts w:ascii="Times New Roman" w:hAnsi="Times New Roman"/>
          <w:sz w:val="26"/>
          <w:szCs w:val="26"/>
        </w:rPr>
        <w:t xml:space="preserve">      </w:t>
      </w:r>
      <w:r w:rsidRPr="00FD2F7C">
        <w:rPr>
          <w:rFonts w:ascii="Times New Roman" w:hAnsi="Times New Roman"/>
          <w:sz w:val="26"/>
          <w:szCs w:val="26"/>
        </w:rPr>
        <w:t xml:space="preserve"> Н.П.Росугбу</w:t>
      </w:r>
    </w:p>
    <w:p w:rsidR="005779F6" w:rsidRPr="00FD2F7C" w:rsidRDefault="005779F6" w:rsidP="00E859F5">
      <w:pPr>
        <w:pStyle w:val="ListParagraph"/>
        <w:spacing w:after="0" w:line="240" w:lineRule="auto"/>
        <w:ind w:left="0"/>
        <w:jc w:val="both"/>
        <w:rPr>
          <w:rFonts w:ascii="Times New Roman" w:hAnsi="Times New Roman"/>
          <w:sz w:val="26"/>
          <w:szCs w:val="26"/>
        </w:rPr>
      </w:pPr>
      <w:r w:rsidRPr="00FD2F7C">
        <w:rPr>
          <w:rFonts w:ascii="Times New Roman" w:hAnsi="Times New Roman"/>
          <w:sz w:val="26"/>
          <w:szCs w:val="26"/>
        </w:rPr>
        <w:t>Председатель  Совета депутатов</w:t>
      </w:r>
      <w:r w:rsidRPr="00FD2F7C">
        <w:rPr>
          <w:rFonts w:ascii="Times New Roman" w:hAnsi="Times New Roman"/>
          <w:sz w:val="26"/>
          <w:szCs w:val="26"/>
        </w:rPr>
        <w:tab/>
      </w:r>
      <w:r w:rsidRPr="00FD2F7C">
        <w:rPr>
          <w:rFonts w:ascii="Times New Roman" w:hAnsi="Times New Roman"/>
          <w:sz w:val="26"/>
          <w:szCs w:val="26"/>
        </w:rPr>
        <w:tab/>
      </w:r>
      <w:r w:rsidRPr="00FD2F7C">
        <w:rPr>
          <w:rFonts w:ascii="Times New Roman" w:hAnsi="Times New Roman"/>
          <w:sz w:val="26"/>
          <w:szCs w:val="26"/>
        </w:rPr>
        <w:tab/>
      </w:r>
      <w:r w:rsidRPr="00FD2F7C">
        <w:rPr>
          <w:rFonts w:ascii="Times New Roman" w:hAnsi="Times New Roman"/>
          <w:sz w:val="26"/>
          <w:szCs w:val="26"/>
        </w:rPr>
        <w:tab/>
        <w:t xml:space="preserve">         Л.Б.Росугбу</w:t>
      </w:r>
    </w:p>
    <w:p w:rsidR="005779F6" w:rsidRPr="00FD2F7C" w:rsidRDefault="005779F6" w:rsidP="00E859F5">
      <w:pPr>
        <w:spacing w:after="0" w:line="240" w:lineRule="auto"/>
        <w:rPr>
          <w:rFonts w:ascii="Times New Roman" w:hAnsi="Times New Roman"/>
          <w:sz w:val="26"/>
          <w:szCs w:val="26"/>
        </w:rPr>
      </w:pPr>
      <w:r w:rsidRPr="00FD2F7C">
        <w:rPr>
          <w:rFonts w:ascii="Times New Roman" w:hAnsi="Times New Roman"/>
          <w:sz w:val="26"/>
          <w:szCs w:val="26"/>
        </w:rPr>
        <w:t xml:space="preserve"> </w:t>
      </w:r>
    </w:p>
    <w:p w:rsidR="005779F6" w:rsidRDefault="005779F6" w:rsidP="00E859F5">
      <w:pPr>
        <w:spacing w:after="0" w:line="240" w:lineRule="exact"/>
        <w:ind w:left="5103" w:firstLine="7"/>
        <w:jc w:val="center"/>
        <w:rPr>
          <w:rFonts w:ascii="Times New Roman" w:hAnsi="Times New Roman"/>
          <w:sz w:val="28"/>
          <w:szCs w:val="28"/>
        </w:rPr>
      </w:pPr>
      <w:r>
        <w:rPr>
          <w:rFonts w:ascii="Times New Roman" w:hAnsi="Times New Roman"/>
          <w:sz w:val="28"/>
          <w:szCs w:val="28"/>
        </w:rPr>
        <w:t>УТВЕРЖДЕНО</w:t>
      </w:r>
    </w:p>
    <w:p w:rsidR="005779F6" w:rsidRDefault="005779F6" w:rsidP="00E859F5">
      <w:pPr>
        <w:autoSpaceDE w:val="0"/>
        <w:autoSpaceDN w:val="0"/>
        <w:adjustRightInd w:val="0"/>
        <w:spacing w:after="0" w:line="240" w:lineRule="exact"/>
        <w:ind w:left="5103" w:firstLine="7"/>
        <w:jc w:val="center"/>
        <w:rPr>
          <w:rFonts w:ascii="Times New Roman" w:hAnsi="Times New Roman"/>
          <w:sz w:val="28"/>
          <w:szCs w:val="28"/>
        </w:rPr>
      </w:pPr>
      <w:r>
        <w:rPr>
          <w:rFonts w:ascii="Times New Roman" w:hAnsi="Times New Roman"/>
          <w:sz w:val="28"/>
          <w:szCs w:val="28"/>
        </w:rPr>
        <w:t>Решением Совета депутатов  сельского поселения «Село Булава»</w:t>
      </w:r>
    </w:p>
    <w:p w:rsidR="005779F6" w:rsidRDefault="005779F6" w:rsidP="00E859F5">
      <w:pPr>
        <w:autoSpaceDE w:val="0"/>
        <w:autoSpaceDN w:val="0"/>
        <w:adjustRightInd w:val="0"/>
        <w:spacing w:after="0" w:line="240" w:lineRule="exact"/>
        <w:ind w:left="5103" w:firstLine="7"/>
        <w:jc w:val="center"/>
        <w:rPr>
          <w:rFonts w:ascii="Times New Roman" w:hAnsi="Times New Roman"/>
          <w:sz w:val="28"/>
          <w:szCs w:val="28"/>
        </w:rPr>
      </w:pPr>
      <w:r>
        <w:rPr>
          <w:rFonts w:ascii="Times New Roman" w:hAnsi="Times New Roman"/>
          <w:sz w:val="28"/>
          <w:szCs w:val="28"/>
        </w:rPr>
        <w:t xml:space="preserve">от 14 января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 79___</w:t>
      </w:r>
    </w:p>
    <w:p w:rsidR="005779F6" w:rsidRDefault="005779F6" w:rsidP="00E859F5">
      <w:pPr>
        <w:autoSpaceDE w:val="0"/>
        <w:autoSpaceDN w:val="0"/>
        <w:adjustRightInd w:val="0"/>
        <w:spacing w:after="0" w:line="240" w:lineRule="exact"/>
        <w:ind w:firstLine="540"/>
        <w:jc w:val="both"/>
        <w:rPr>
          <w:rFonts w:ascii="Times New Roman" w:hAnsi="Times New Roman"/>
          <w:sz w:val="28"/>
          <w:szCs w:val="28"/>
        </w:rPr>
      </w:pPr>
    </w:p>
    <w:p w:rsidR="005779F6" w:rsidRDefault="005779F6" w:rsidP="00E859F5">
      <w:pPr>
        <w:autoSpaceDE w:val="0"/>
        <w:autoSpaceDN w:val="0"/>
        <w:adjustRightInd w:val="0"/>
        <w:spacing w:after="0" w:line="240" w:lineRule="exact"/>
        <w:jc w:val="center"/>
        <w:rPr>
          <w:rFonts w:ascii="Times New Roman" w:hAnsi="Times New Roman"/>
          <w:b/>
          <w:bCs/>
          <w:sz w:val="28"/>
          <w:szCs w:val="28"/>
        </w:rPr>
      </w:pPr>
      <w:bookmarkStart w:id="0" w:name="Par30"/>
      <w:bookmarkEnd w:id="0"/>
    </w:p>
    <w:p w:rsidR="005779F6" w:rsidRDefault="005779F6" w:rsidP="00E859F5">
      <w:pPr>
        <w:autoSpaceDE w:val="0"/>
        <w:autoSpaceDN w:val="0"/>
        <w:adjustRightInd w:val="0"/>
        <w:spacing w:after="0" w:line="240" w:lineRule="exact"/>
        <w:ind w:left="2832" w:firstLine="708"/>
        <w:rPr>
          <w:rFonts w:ascii="Times New Roman" w:hAnsi="Times New Roman"/>
          <w:bCs/>
          <w:sz w:val="28"/>
          <w:szCs w:val="28"/>
        </w:rPr>
      </w:pPr>
      <w:r>
        <w:rPr>
          <w:rFonts w:ascii="Times New Roman" w:hAnsi="Times New Roman"/>
          <w:bCs/>
          <w:sz w:val="28"/>
          <w:szCs w:val="28"/>
        </w:rPr>
        <w:t>ПОЛОЖЕНИЕ</w:t>
      </w:r>
    </w:p>
    <w:p w:rsidR="005779F6" w:rsidRDefault="005779F6" w:rsidP="00E859F5">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 xml:space="preserve"> об оплате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w:t>
      </w:r>
    </w:p>
    <w:p w:rsidR="005779F6" w:rsidRPr="005B51E0" w:rsidRDefault="005779F6" w:rsidP="00E859F5">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 xml:space="preserve"> </w:t>
      </w:r>
    </w:p>
    <w:p w:rsidR="005779F6" w:rsidRDefault="005779F6" w:rsidP="00E859F5">
      <w:pPr>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 xml:space="preserve"> </w:t>
      </w:r>
    </w:p>
    <w:p w:rsidR="005779F6" w:rsidRPr="00EB2E0D" w:rsidRDefault="005779F6" w:rsidP="00E859F5">
      <w:pPr>
        <w:numPr>
          <w:ilvl w:val="0"/>
          <w:numId w:val="2"/>
        </w:numPr>
        <w:autoSpaceDE w:val="0"/>
        <w:autoSpaceDN w:val="0"/>
        <w:adjustRightInd w:val="0"/>
        <w:spacing w:after="0" w:line="240" w:lineRule="auto"/>
        <w:rPr>
          <w:rFonts w:ascii="Times New Roman" w:hAnsi="Times New Roman"/>
          <w:b/>
          <w:sz w:val="28"/>
          <w:szCs w:val="28"/>
        </w:rPr>
      </w:pPr>
      <w:r w:rsidRPr="00EB2E0D">
        <w:rPr>
          <w:rFonts w:ascii="Times New Roman" w:hAnsi="Times New Roman"/>
          <w:b/>
          <w:bCs/>
          <w:sz w:val="28"/>
          <w:szCs w:val="28"/>
        </w:rPr>
        <w:t>Общие  положения</w:t>
      </w:r>
    </w:p>
    <w:p w:rsidR="005779F6" w:rsidRDefault="005779F6" w:rsidP="00E859F5">
      <w:pPr>
        <w:autoSpaceDE w:val="0"/>
        <w:autoSpaceDN w:val="0"/>
        <w:adjustRightInd w:val="0"/>
        <w:spacing w:after="0" w:line="240" w:lineRule="auto"/>
        <w:ind w:left="360"/>
        <w:rPr>
          <w:rFonts w:ascii="Times New Roman" w:hAnsi="Times New Roman"/>
          <w:bCs/>
          <w:sz w:val="28"/>
          <w:szCs w:val="28"/>
        </w:rPr>
      </w:pPr>
    </w:p>
    <w:p w:rsidR="005779F6" w:rsidRPr="0026588E" w:rsidRDefault="005779F6" w:rsidP="00E859F5">
      <w:pPr>
        <w:numPr>
          <w:ilvl w:val="1"/>
          <w:numId w:val="2"/>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Cs/>
          <w:sz w:val="28"/>
          <w:szCs w:val="28"/>
        </w:rPr>
        <w:t xml:space="preserve">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пунктом 1 части 2 статьи 1 Закона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сельского поселения «Село Булава» Ульчского муниципального района Хабаровского края.   </w:t>
      </w:r>
    </w:p>
    <w:p w:rsidR="005779F6" w:rsidRPr="00EB2E0D" w:rsidRDefault="005779F6" w:rsidP="00E859F5">
      <w:pPr>
        <w:numPr>
          <w:ilvl w:val="1"/>
          <w:numId w:val="2"/>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Cs/>
          <w:sz w:val="28"/>
          <w:szCs w:val="28"/>
        </w:rPr>
        <w:t>Действие положения об оплате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 (далее – Положение), распространяется на главу сельского поселения «Село Булава» Ульчского муниципального района .</w:t>
      </w:r>
    </w:p>
    <w:p w:rsidR="005779F6" w:rsidRDefault="005779F6" w:rsidP="00E859F5">
      <w:pPr>
        <w:autoSpaceDE w:val="0"/>
        <w:autoSpaceDN w:val="0"/>
        <w:adjustRightInd w:val="0"/>
        <w:spacing w:after="0" w:line="240" w:lineRule="auto"/>
        <w:ind w:left="708"/>
        <w:jc w:val="both"/>
        <w:rPr>
          <w:rFonts w:ascii="Times New Roman" w:hAnsi="Times New Roman"/>
          <w:bCs/>
          <w:sz w:val="28"/>
          <w:szCs w:val="28"/>
        </w:rPr>
      </w:pPr>
    </w:p>
    <w:p w:rsidR="005779F6" w:rsidRPr="00EB2E0D" w:rsidRDefault="005779F6" w:rsidP="00E859F5">
      <w:pPr>
        <w:numPr>
          <w:ilvl w:val="0"/>
          <w:numId w:val="2"/>
        </w:numPr>
        <w:autoSpaceDE w:val="0"/>
        <w:autoSpaceDN w:val="0"/>
        <w:adjustRightInd w:val="0"/>
        <w:spacing w:after="0" w:line="240" w:lineRule="auto"/>
        <w:ind w:left="0" w:firstLine="360"/>
        <w:jc w:val="both"/>
        <w:rPr>
          <w:rFonts w:ascii="Times New Roman" w:hAnsi="Times New Roman"/>
          <w:b/>
          <w:sz w:val="28"/>
          <w:szCs w:val="28"/>
        </w:rPr>
      </w:pPr>
      <w:r>
        <w:rPr>
          <w:rFonts w:ascii="Times New Roman" w:hAnsi="Times New Roman"/>
          <w:b/>
          <w:bCs/>
          <w:sz w:val="28"/>
          <w:szCs w:val="28"/>
        </w:rPr>
        <w:t xml:space="preserve">Оплата </w:t>
      </w:r>
      <w:r w:rsidRPr="00EB2E0D">
        <w:rPr>
          <w:rFonts w:ascii="Times New Roman" w:hAnsi="Times New Roman"/>
          <w:b/>
          <w:bCs/>
          <w:sz w:val="28"/>
          <w:szCs w:val="28"/>
        </w:rPr>
        <w:t xml:space="preserve">труда выборных должностных лиц местного самоуправления </w:t>
      </w:r>
      <w:r>
        <w:rPr>
          <w:rFonts w:ascii="Times New Roman" w:hAnsi="Times New Roman"/>
          <w:b/>
          <w:bCs/>
          <w:sz w:val="28"/>
          <w:szCs w:val="28"/>
        </w:rPr>
        <w:t xml:space="preserve">сельского поселения «Село Булава» </w:t>
      </w:r>
      <w:r w:rsidRPr="00EB2E0D">
        <w:rPr>
          <w:rFonts w:ascii="Times New Roman" w:hAnsi="Times New Roman"/>
          <w:b/>
          <w:bCs/>
          <w:sz w:val="28"/>
          <w:szCs w:val="28"/>
        </w:rPr>
        <w:t>У</w:t>
      </w:r>
      <w:r>
        <w:rPr>
          <w:rFonts w:ascii="Times New Roman" w:hAnsi="Times New Roman"/>
          <w:b/>
          <w:bCs/>
          <w:sz w:val="28"/>
          <w:szCs w:val="28"/>
        </w:rPr>
        <w:t xml:space="preserve">льчского муниципального района </w:t>
      </w:r>
      <w:r w:rsidRPr="00EB2E0D">
        <w:rPr>
          <w:rFonts w:ascii="Times New Roman" w:hAnsi="Times New Roman"/>
          <w:b/>
          <w:bCs/>
          <w:sz w:val="28"/>
          <w:szCs w:val="28"/>
        </w:rPr>
        <w:t xml:space="preserve">Хабаровского края, осуществляющих свои полномочия </w:t>
      </w:r>
      <w:r>
        <w:rPr>
          <w:rFonts w:ascii="Times New Roman" w:hAnsi="Times New Roman"/>
          <w:b/>
          <w:bCs/>
          <w:sz w:val="28"/>
          <w:szCs w:val="28"/>
        </w:rPr>
        <w:t>на постоянной основе</w:t>
      </w:r>
    </w:p>
    <w:p w:rsidR="005779F6" w:rsidRDefault="005779F6" w:rsidP="00E859F5">
      <w:pPr>
        <w:autoSpaceDE w:val="0"/>
        <w:autoSpaceDN w:val="0"/>
        <w:adjustRightInd w:val="0"/>
        <w:spacing w:after="0" w:line="240" w:lineRule="auto"/>
        <w:jc w:val="both"/>
        <w:rPr>
          <w:rFonts w:ascii="Times New Roman" w:hAnsi="Times New Roman"/>
          <w:bCs/>
          <w:sz w:val="28"/>
          <w:szCs w:val="28"/>
        </w:rPr>
      </w:pPr>
    </w:p>
    <w:p w:rsidR="005779F6" w:rsidRPr="00CD3074"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Оплата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 (далее – выборное  должностное  лицо), производится в виде денежного содержания, которое состоит из должностного оклада выборного должностного лица (далее – должностной  оклад), а также из ежемесячных и иных дополнительных выплат (далее – дополнительные выплаты).</w:t>
      </w:r>
    </w:p>
    <w:p w:rsidR="005779F6" w:rsidRPr="003A7EB6"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Предельный норматив должностного оклада выборного должностного лица определяется в зависимости  от численности населения сельского поселения «Село Булава» Ульчского муниципального района в процентном соотношении к должностному окладу вице-губернатора Хабаровского края, установленному Законом Хабаровского края «О Правительстве Хабаровского края»,  согласно приложению к настоящему Положению.</w:t>
      </w:r>
    </w:p>
    <w:p w:rsidR="005779F6" w:rsidRDefault="005779F6" w:rsidP="00E859F5">
      <w:pPr>
        <w:autoSpaceDE w:val="0"/>
        <w:autoSpaceDN w:val="0"/>
        <w:adjustRightInd w:val="0"/>
        <w:spacing w:after="0" w:line="240" w:lineRule="auto"/>
        <w:jc w:val="both"/>
        <w:rPr>
          <w:rFonts w:ascii="Times New Roman" w:hAnsi="Times New Roman"/>
          <w:bCs/>
          <w:sz w:val="28"/>
          <w:szCs w:val="28"/>
        </w:rPr>
      </w:pPr>
    </w:p>
    <w:p w:rsidR="005779F6" w:rsidRPr="003A7EB6" w:rsidRDefault="005779F6" w:rsidP="00E859F5">
      <w:pPr>
        <w:numPr>
          <w:ilvl w:val="0"/>
          <w:numId w:val="2"/>
        </w:numPr>
        <w:autoSpaceDE w:val="0"/>
        <w:autoSpaceDN w:val="0"/>
        <w:adjustRightInd w:val="0"/>
        <w:spacing w:after="0" w:line="240" w:lineRule="auto"/>
        <w:jc w:val="both"/>
        <w:rPr>
          <w:rFonts w:ascii="Times New Roman" w:hAnsi="Times New Roman"/>
          <w:b/>
          <w:sz w:val="28"/>
          <w:szCs w:val="28"/>
        </w:rPr>
      </w:pPr>
      <w:r>
        <w:rPr>
          <w:rFonts w:ascii="Times New Roman" w:hAnsi="Times New Roman"/>
          <w:b/>
          <w:bCs/>
          <w:sz w:val="28"/>
          <w:szCs w:val="28"/>
        </w:rPr>
        <w:t>Размер и порядок осуществления дополнительных выплат</w:t>
      </w:r>
    </w:p>
    <w:p w:rsidR="005779F6" w:rsidRDefault="005779F6" w:rsidP="00E859F5">
      <w:pPr>
        <w:autoSpaceDE w:val="0"/>
        <w:autoSpaceDN w:val="0"/>
        <w:adjustRightInd w:val="0"/>
        <w:spacing w:after="0" w:line="240" w:lineRule="auto"/>
        <w:jc w:val="both"/>
        <w:rPr>
          <w:rFonts w:ascii="Times New Roman" w:hAnsi="Times New Roman"/>
          <w:bCs/>
          <w:sz w:val="28"/>
          <w:szCs w:val="28"/>
        </w:rPr>
      </w:pPr>
    </w:p>
    <w:p w:rsidR="005779F6" w:rsidRPr="003A7EB6" w:rsidRDefault="005779F6" w:rsidP="00E859F5">
      <w:pPr>
        <w:numPr>
          <w:ilvl w:val="1"/>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К дополнительным выплатам относятся:</w:t>
      </w:r>
    </w:p>
    <w:p w:rsidR="005779F6" w:rsidRPr="00D62545" w:rsidRDefault="005779F6"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 xml:space="preserve">ежемесячная  надбавка к должностному  окладу за выслугу лет в органах местного самоуправления (органах государственной власти); </w:t>
      </w:r>
    </w:p>
    <w:p w:rsidR="005779F6" w:rsidRPr="00D62545" w:rsidRDefault="005779F6"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ежемесячная  надбавка к должностному окладу за сложность, напряженность, специальный  режим  работы;</w:t>
      </w:r>
    </w:p>
    <w:p w:rsidR="005779F6" w:rsidRPr="009A2261" w:rsidRDefault="005779F6"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ежемесячная процентная  надбавка к должностному  окладу за  работу со сведениями, составляющими государственную тайну;</w:t>
      </w:r>
    </w:p>
    <w:p w:rsidR="005779F6" w:rsidRPr="009A2261" w:rsidRDefault="005779F6"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ежемесячное денежное  поощрение;</w:t>
      </w:r>
    </w:p>
    <w:p w:rsidR="005779F6" w:rsidRPr="009A2261" w:rsidRDefault="005779F6"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единовременная выплата  при предоставлении ежегодного оплачиваемого отпуска;</w:t>
      </w:r>
    </w:p>
    <w:p w:rsidR="005779F6" w:rsidRPr="009A2261" w:rsidRDefault="005779F6"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материальная помощь.</w:t>
      </w:r>
    </w:p>
    <w:p w:rsidR="005779F6"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К денежному содержанию выборных должностных лиц выплачивается районный коэффициент за работу в местностях, приравненных к районам Крайнего Севера, в размере 1,5.</w:t>
      </w:r>
      <w:r>
        <w:rPr>
          <w:rFonts w:ascii="Times New Roman" w:hAnsi="Times New Roman"/>
          <w:sz w:val="28"/>
          <w:szCs w:val="28"/>
        </w:rPr>
        <w:t xml:space="preserve"> </w:t>
      </w:r>
    </w:p>
    <w:p w:rsidR="005779F6" w:rsidRPr="00A4270A"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Д</w:t>
      </w:r>
      <w:r w:rsidRPr="00A4270A">
        <w:rPr>
          <w:rFonts w:ascii="Times New Roman" w:hAnsi="Times New Roman"/>
          <w:sz w:val="28"/>
          <w:szCs w:val="28"/>
        </w:rPr>
        <w:t xml:space="preserve">енежное содержание </w:t>
      </w:r>
      <w:r>
        <w:rPr>
          <w:rFonts w:ascii="Times New Roman" w:hAnsi="Times New Roman"/>
          <w:bCs/>
          <w:sz w:val="28"/>
          <w:szCs w:val="28"/>
        </w:rPr>
        <w:t xml:space="preserve">выборных должностных лиц </w:t>
      </w:r>
      <w:r w:rsidRPr="00A4270A">
        <w:rPr>
          <w:rFonts w:ascii="Times New Roman" w:hAnsi="Times New Roman"/>
          <w:sz w:val="28"/>
          <w:szCs w:val="28"/>
        </w:rPr>
        <w:t>увеличивается на величину процентной надбавки за стаж работы в организациях, расположенных в районах Крайнего Севера и местностях, приравнен</w:t>
      </w:r>
      <w:r>
        <w:rPr>
          <w:rFonts w:ascii="Times New Roman" w:hAnsi="Times New Roman"/>
          <w:sz w:val="28"/>
          <w:szCs w:val="28"/>
        </w:rPr>
        <w:t xml:space="preserve">ных к районам Крайнего Севера  </w:t>
      </w:r>
      <w:r w:rsidRPr="00A4270A">
        <w:rPr>
          <w:rFonts w:ascii="Times New Roman" w:hAnsi="Times New Roman"/>
          <w:sz w:val="28"/>
          <w:szCs w:val="28"/>
        </w:rPr>
        <w:t xml:space="preserve">в размере </w:t>
      </w:r>
      <w:r w:rsidRPr="00757644">
        <w:rPr>
          <w:rFonts w:ascii="Times New Roman" w:hAnsi="Times New Roman"/>
          <w:sz w:val="28"/>
          <w:szCs w:val="28"/>
        </w:rPr>
        <w:t>1,5.</w:t>
      </w:r>
    </w:p>
    <w:p w:rsidR="005779F6"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 xml:space="preserve">Увеличение (индексация) денежного содержания (вознаграждения) выборных должностных лиц производится при увеличении (индексации) окладов денежного содержания  государственных гражданских служащих  в соответствии  нормативно-правовым актом Губернатора Хабаровского края.    </w:t>
      </w:r>
    </w:p>
    <w:p w:rsidR="005779F6" w:rsidRDefault="005779F6"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При увеличении (индексации) должностных окладов выборных должностных лиц их размеры подлежат округлению до целого рубля в сторону увеличения.</w:t>
      </w:r>
    </w:p>
    <w:p w:rsidR="005779F6" w:rsidRDefault="005779F6" w:rsidP="00E859F5">
      <w:pPr>
        <w:autoSpaceDE w:val="0"/>
        <w:autoSpaceDN w:val="0"/>
        <w:adjustRightInd w:val="0"/>
        <w:spacing w:after="0" w:line="240" w:lineRule="auto"/>
        <w:jc w:val="both"/>
        <w:rPr>
          <w:rFonts w:ascii="Times New Roman" w:hAnsi="Times New Roman"/>
          <w:sz w:val="28"/>
          <w:szCs w:val="28"/>
        </w:rPr>
      </w:pPr>
    </w:p>
    <w:p w:rsidR="005779F6" w:rsidRDefault="005779F6"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Размер и порядок выплаты ежемесячной надбавки к должностному окладу за выслугу лет в органах местного самоуправления (органах государственной власти)</w:t>
      </w:r>
    </w:p>
    <w:p w:rsidR="005779F6" w:rsidRDefault="005779F6" w:rsidP="00E859F5">
      <w:pPr>
        <w:autoSpaceDE w:val="0"/>
        <w:autoSpaceDN w:val="0"/>
        <w:adjustRightInd w:val="0"/>
        <w:spacing w:after="0" w:line="240" w:lineRule="auto"/>
        <w:jc w:val="both"/>
        <w:rPr>
          <w:rFonts w:ascii="Times New Roman" w:hAnsi="Times New Roman"/>
          <w:sz w:val="28"/>
          <w:szCs w:val="28"/>
        </w:rPr>
      </w:pPr>
    </w:p>
    <w:p w:rsidR="005779F6"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Ежемесячная  надбавка к должностному  окладу за выслугу лет в органах местного самоуправления (органах государственной власти) устанавливается выборным должностным лицам в следующих размерах:</w:t>
      </w:r>
    </w:p>
    <w:p w:rsidR="005779F6" w:rsidRDefault="005779F6"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1  года  до 5 лет выслуги – 10 процентов  должностного оклада;</w:t>
      </w:r>
    </w:p>
    <w:p w:rsidR="005779F6" w:rsidRDefault="005779F6"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5 до 10 лет выслуги</w:t>
      </w:r>
      <w:r>
        <w:rPr>
          <w:rFonts w:ascii="Times New Roman" w:hAnsi="Times New Roman"/>
          <w:sz w:val="28"/>
          <w:szCs w:val="28"/>
        </w:rPr>
        <w:tab/>
        <w:t>- 15 процентов должностного оклада;</w:t>
      </w:r>
    </w:p>
    <w:p w:rsidR="005779F6" w:rsidRDefault="005779F6"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10 до 15 лет выслуги</w:t>
      </w:r>
      <w:r>
        <w:rPr>
          <w:rFonts w:ascii="Times New Roman" w:hAnsi="Times New Roman"/>
          <w:sz w:val="28"/>
          <w:szCs w:val="28"/>
        </w:rPr>
        <w:tab/>
        <w:t>- 20 процентов должностного оклада;</w:t>
      </w:r>
    </w:p>
    <w:p w:rsidR="005779F6" w:rsidRDefault="005779F6"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свыше 15 лет выслуги </w:t>
      </w:r>
      <w:r>
        <w:rPr>
          <w:rFonts w:ascii="Times New Roman" w:hAnsi="Times New Roman"/>
          <w:sz w:val="28"/>
          <w:szCs w:val="28"/>
        </w:rPr>
        <w:tab/>
        <w:t>- 30 процентов должностного оклада.</w:t>
      </w:r>
    </w:p>
    <w:p w:rsidR="005779F6" w:rsidRDefault="005779F6"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    Ежемесячная  надбавка к должностному  окладу за выслугу лет устанавливается при назначении на выборную должность. Указанная надбавка устанавливается на основании правового акта администрации сельского поселения «Село Булава» Ульчского муниципального района, Совета депутатов сельского поселения «Село Булава» Ульчского муниципального района соответственно.</w:t>
      </w:r>
    </w:p>
    <w:p w:rsidR="005779F6" w:rsidRDefault="005779F6"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4.3. Периоды службы (работы) подсчитываются на основании сведений о трудовой деятельности, трудовом стаже, содержащихся в трудовой книжке и в иных выданных в установленном порядке документах.</w:t>
      </w:r>
    </w:p>
    <w:p w:rsidR="005779F6" w:rsidRDefault="005779F6"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ab/>
        <w:t>Решение о включении в стаж работы иных периодов службы (работы) для установления  ежемесячной надбавки за выслугу лет принимает комиссия по установлению стажа за выслугу лет, которая создается правовым актом администрации сельского поселения «Село Булава» Ульчского муниципального  района, Совета депутатов сельского поселения «Село Булава» Ульчского муниципального района.</w:t>
      </w:r>
    </w:p>
    <w:p w:rsidR="005779F6" w:rsidRDefault="005779F6" w:rsidP="00E859F5">
      <w:pPr>
        <w:autoSpaceDE w:val="0"/>
        <w:autoSpaceDN w:val="0"/>
        <w:adjustRightInd w:val="0"/>
        <w:spacing w:after="0" w:line="240" w:lineRule="auto"/>
        <w:jc w:val="both"/>
        <w:rPr>
          <w:rFonts w:ascii="Times New Roman" w:hAnsi="Times New Roman"/>
          <w:sz w:val="28"/>
          <w:szCs w:val="28"/>
        </w:rPr>
      </w:pPr>
    </w:p>
    <w:p w:rsidR="005779F6" w:rsidRDefault="005779F6"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Порядок выплаты ежемесячной надбавки к должностному  окладу за сложность, напряженность и особый режим  работы</w:t>
      </w:r>
    </w:p>
    <w:p w:rsidR="005779F6" w:rsidRDefault="005779F6" w:rsidP="00E859F5">
      <w:pPr>
        <w:autoSpaceDE w:val="0"/>
        <w:autoSpaceDN w:val="0"/>
        <w:adjustRightInd w:val="0"/>
        <w:spacing w:after="0" w:line="240" w:lineRule="auto"/>
        <w:jc w:val="both"/>
        <w:rPr>
          <w:rFonts w:ascii="Times New Roman" w:hAnsi="Times New Roman"/>
          <w:b/>
          <w:sz w:val="28"/>
          <w:szCs w:val="28"/>
        </w:rPr>
      </w:pPr>
    </w:p>
    <w:p w:rsidR="005779F6"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Ежемесячная надбавка  за сложность, напряженность и особый режим  работы является составляющей денежного содержания выборного должностного лица.</w:t>
      </w:r>
    </w:p>
    <w:p w:rsidR="005779F6" w:rsidRDefault="005779F6"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Ежемесячная  надбавка к должностному окладу за сложность, напряженность и особый режим работы выплачивается в следующих размерах:</w:t>
      </w:r>
    </w:p>
    <w:p w:rsidR="005779F6" w:rsidRDefault="005779F6"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120 до 150 процентов  должностного оклада.</w:t>
      </w:r>
    </w:p>
    <w:p w:rsidR="005779F6" w:rsidRDefault="005779F6"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5.3. Ежемесячная  надбавка за  сложность, напряженность и особый режим  работы устанавливается при назначении на выборную должность. Указанная  надбавка устанавливается на основании правового акта  администрации сельского поселения «Село Булава» Ульчского муниципального района, Совета  депутатов сельского поселения «Село Булава» Ульчского  муниципального района  соответственно.</w:t>
      </w:r>
    </w:p>
    <w:p w:rsidR="005779F6" w:rsidRDefault="005779F6"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5.4. Выплата ежемесячной процентной надбавки к должностному  окладу за сложность, напряженность и особый режим работы осуществляется  в пределах фонда оплаты труда главы муниципального образования.</w:t>
      </w:r>
    </w:p>
    <w:p w:rsidR="005779F6" w:rsidRDefault="005779F6" w:rsidP="00E859F5">
      <w:pPr>
        <w:autoSpaceDE w:val="0"/>
        <w:autoSpaceDN w:val="0"/>
        <w:adjustRightInd w:val="0"/>
        <w:spacing w:after="0" w:line="240" w:lineRule="auto"/>
        <w:jc w:val="both"/>
        <w:rPr>
          <w:rFonts w:ascii="Times New Roman" w:hAnsi="Times New Roman"/>
          <w:sz w:val="28"/>
          <w:szCs w:val="28"/>
        </w:rPr>
      </w:pPr>
    </w:p>
    <w:p w:rsidR="005779F6" w:rsidRDefault="005779F6"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sidRPr="00B407CB">
        <w:rPr>
          <w:rFonts w:ascii="Times New Roman" w:hAnsi="Times New Roman"/>
          <w:b/>
          <w:sz w:val="28"/>
          <w:szCs w:val="28"/>
        </w:rPr>
        <w:t>Порядок  и условия единовременной выплаты</w:t>
      </w:r>
      <w:r>
        <w:rPr>
          <w:rFonts w:ascii="Times New Roman" w:hAnsi="Times New Roman"/>
          <w:b/>
          <w:sz w:val="28"/>
          <w:szCs w:val="28"/>
        </w:rPr>
        <w:t xml:space="preserve"> при предоставлении </w:t>
      </w:r>
      <w:r w:rsidRPr="00B407CB">
        <w:rPr>
          <w:rFonts w:ascii="Times New Roman" w:hAnsi="Times New Roman"/>
          <w:b/>
          <w:sz w:val="28"/>
          <w:szCs w:val="28"/>
        </w:rPr>
        <w:t>ежегодного отпуска  и материальной  помощи</w:t>
      </w:r>
    </w:p>
    <w:p w:rsidR="005779F6" w:rsidRDefault="005779F6" w:rsidP="00E859F5">
      <w:pPr>
        <w:autoSpaceDE w:val="0"/>
        <w:autoSpaceDN w:val="0"/>
        <w:adjustRightInd w:val="0"/>
        <w:spacing w:after="0" w:line="240" w:lineRule="auto"/>
        <w:jc w:val="both"/>
        <w:rPr>
          <w:rFonts w:ascii="Times New Roman" w:hAnsi="Times New Roman"/>
          <w:b/>
          <w:sz w:val="28"/>
          <w:szCs w:val="28"/>
        </w:rPr>
      </w:pPr>
    </w:p>
    <w:p w:rsidR="005779F6" w:rsidRPr="00561495" w:rsidRDefault="005779F6" w:rsidP="00E859F5">
      <w:pPr>
        <w:numPr>
          <w:ilvl w:val="1"/>
          <w:numId w:val="2"/>
        </w:numPr>
        <w:autoSpaceDE w:val="0"/>
        <w:autoSpaceDN w:val="0"/>
        <w:adjustRightInd w:val="0"/>
        <w:spacing w:after="0" w:line="240" w:lineRule="auto"/>
        <w:ind w:left="0" w:firstLine="774"/>
        <w:jc w:val="both"/>
        <w:rPr>
          <w:rFonts w:ascii="Times New Roman" w:hAnsi="Times New Roman"/>
          <w:b/>
          <w:sz w:val="28"/>
          <w:szCs w:val="28"/>
        </w:rPr>
      </w:pPr>
      <w:r w:rsidRPr="003015DB">
        <w:rPr>
          <w:rFonts w:ascii="Times New Roman" w:hAnsi="Times New Roman"/>
          <w:sz w:val="28"/>
          <w:szCs w:val="28"/>
        </w:rPr>
        <w:t>При предоставлении ежегодного оплачиваемого</w:t>
      </w:r>
      <w:r>
        <w:rPr>
          <w:rFonts w:ascii="Times New Roman" w:hAnsi="Times New Roman"/>
          <w:sz w:val="28"/>
          <w:szCs w:val="28"/>
        </w:rPr>
        <w:t xml:space="preserve"> отпуска,  или части ежегодного оплачиваемого отпуска выборному </w:t>
      </w:r>
      <w:r w:rsidRPr="003015DB">
        <w:rPr>
          <w:rFonts w:ascii="Times New Roman" w:hAnsi="Times New Roman"/>
          <w:sz w:val="28"/>
          <w:szCs w:val="28"/>
        </w:rPr>
        <w:t>должностному  лицу, од</w:t>
      </w:r>
      <w:r>
        <w:rPr>
          <w:rFonts w:ascii="Times New Roman" w:hAnsi="Times New Roman"/>
          <w:sz w:val="28"/>
          <w:szCs w:val="28"/>
        </w:rPr>
        <w:t xml:space="preserve">ин раз в </w:t>
      </w:r>
      <w:r w:rsidRPr="003015DB">
        <w:rPr>
          <w:rFonts w:ascii="Times New Roman" w:hAnsi="Times New Roman"/>
          <w:sz w:val="28"/>
          <w:szCs w:val="28"/>
        </w:rPr>
        <w:t>го</w:t>
      </w:r>
      <w:r>
        <w:rPr>
          <w:rFonts w:ascii="Times New Roman" w:hAnsi="Times New Roman"/>
          <w:sz w:val="28"/>
          <w:szCs w:val="28"/>
        </w:rPr>
        <w:t xml:space="preserve">д выплачивается единовременная </w:t>
      </w:r>
      <w:r w:rsidRPr="003015DB">
        <w:rPr>
          <w:rFonts w:ascii="Times New Roman" w:hAnsi="Times New Roman"/>
          <w:sz w:val="28"/>
          <w:szCs w:val="28"/>
        </w:rPr>
        <w:t>выплата в размере двух  долж</w:t>
      </w:r>
      <w:r>
        <w:rPr>
          <w:rFonts w:ascii="Times New Roman" w:hAnsi="Times New Roman"/>
          <w:sz w:val="28"/>
          <w:szCs w:val="28"/>
        </w:rPr>
        <w:t xml:space="preserve">ностных окладов и материальная помощь в размере </w:t>
      </w:r>
      <w:r w:rsidRPr="003015DB">
        <w:rPr>
          <w:rFonts w:ascii="Times New Roman" w:hAnsi="Times New Roman"/>
          <w:sz w:val="28"/>
          <w:szCs w:val="28"/>
        </w:rPr>
        <w:t>одного должностного оклада с</w:t>
      </w:r>
      <w:r>
        <w:rPr>
          <w:rFonts w:ascii="Times New Roman" w:hAnsi="Times New Roman"/>
          <w:sz w:val="28"/>
          <w:szCs w:val="28"/>
        </w:rPr>
        <w:t xml:space="preserve"> учетом районного коэффициента и северных надбавок.</w:t>
      </w:r>
    </w:p>
    <w:p w:rsidR="005779F6" w:rsidRDefault="005779F6"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Если основной отпуск выборным должностным лицом в течение  года  не был использован, указанная выплата производится ему в декабре текущего года.</w:t>
      </w:r>
    </w:p>
    <w:p w:rsidR="005779F6" w:rsidRPr="00D647F1" w:rsidRDefault="005779F6" w:rsidP="00E859F5">
      <w:pPr>
        <w:autoSpaceDE w:val="0"/>
        <w:autoSpaceDN w:val="0"/>
        <w:adjustRightInd w:val="0"/>
        <w:spacing w:after="0" w:line="240" w:lineRule="auto"/>
        <w:ind w:firstLine="774"/>
        <w:jc w:val="both"/>
        <w:rPr>
          <w:rFonts w:ascii="Times New Roman" w:hAnsi="Times New Roman"/>
          <w:b/>
          <w:sz w:val="28"/>
          <w:szCs w:val="28"/>
        </w:rPr>
      </w:pPr>
      <w:r>
        <w:rPr>
          <w:rFonts w:ascii="Times New Roman" w:hAnsi="Times New Roman"/>
          <w:sz w:val="28"/>
          <w:szCs w:val="28"/>
        </w:rPr>
        <w:t xml:space="preserve">Лицам вновь назначенным на выборную должность лиц местного самоуправления сельского поселения «Село Булава» Ульчского муниципального района в течение календарного года, указанная выплата производится в декабре текущего года пропорционально отработанному времени. </w:t>
      </w:r>
    </w:p>
    <w:p w:rsidR="005779F6" w:rsidRDefault="005779F6" w:rsidP="00E859F5">
      <w:pPr>
        <w:autoSpaceDE w:val="0"/>
        <w:autoSpaceDN w:val="0"/>
        <w:adjustRightInd w:val="0"/>
        <w:spacing w:after="0" w:line="240" w:lineRule="auto"/>
        <w:jc w:val="both"/>
        <w:rPr>
          <w:rFonts w:ascii="Times New Roman" w:hAnsi="Times New Roman"/>
          <w:sz w:val="28"/>
          <w:szCs w:val="28"/>
        </w:rPr>
      </w:pPr>
    </w:p>
    <w:p w:rsidR="005779F6" w:rsidRDefault="005779F6"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Порядок выплаты ежемесячной процентной надбавки к должностному окладу за работу со сведениями, составляющими государственную тайну</w:t>
      </w:r>
    </w:p>
    <w:p w:rsidR="005779F6" w:rsidRDefault="005779F6" w:rsidP="00E859F5">
      <w:pPr>
        <w:autoSpaceDE w:val="0"/>
        <w:autoSpaceDN w:val="0"/>
        <w:adjustRightInd w:val="0"/>
        <w:spacing w:after="0" w:line="240" w:lineRule="auto"/>
        <w:jc w:val="both"/>
        <w:rPr>
          <w:rFonts w:ascii="Times New Roman" w:hAnsi="Times New Roman"/>
          <w:b/>
          <w:sz w:val="28"/>
          <w:szCs w:val="28"/>
        </w:rPr>
      </w:pPr>
    </w:p>
    <w:p w:rsidR="005779F6" w:rsidRDefault="005779F6" w:rsidP="00E859F5">
      <w:pPr>
        <w:numPr>
          <w:ilvl w:val="1"/>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 соответствии с Законом Российской Федерации от 21 июля 1993 года № 5485-1 «О государственной тайне»,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для выборных должностных лиц, допущенных к государственной тайне на постоянной  основе, установлена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 следующих размерах:</w:t>
      </w:r>
    </w:p>
    <w:p w:rsidR="005779F6" w:rsidRDefault="005779F6" w:rsidP="00E859F5">
      <w:pPr>
        <w:autoSpaceDE w:val="0"/>
        <w:autoSpaceDN w:val="0"/>
        <w:adjustRightInd w:val="0"/>
        <w:spacing w:after="0" w:line="240" w:lineRule="auto"/>
        <w:ind w:left="993"/>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4"/>
        <w:gridCol w:w="4289"/>
      </w:tblGrid>
      <w:tr w:rsidR="005779F6" w:rsidRPr="00102652" w:rsidTr="001015F7">
        <w:tc>
          <w:tcPr>
            <w:tcW w:w="5174" w:type="dxa"/>
          </w:tcPr>
          <w:p w:rsidR="005779F6" w:rsidRPr="00102652" w:rsidRDefault="005779F6" w:rsidP="001015F7">
            <w:pPr>
              <w:autoSpaceDE w:val="0"/>
              <w:autoSpaceDN w:val="0"/>
              <w:adjustRightInd w:val="0"/>
              <w:spacing w:after="0" w:line="240" w:lineRule="auto"/>
              <w:jc w:val="center"/>
              <w:rPr>
                <w:rFonts w:ascii="Times New Roman" w:hAnsi="Times New Roman"/>
                <w:sz w:val="24"/>
                <w:szCs w:val="24"/>
              </w:rPr>
            </w:pPr>
            <w:r w:rsidRPr="00102652">
              <w:rPr>
                <w:rFonts w:ascii="Times New Roman" w:hAnsi="Times New Roman"/>
                <w:sz w:val="24"/>
                <w:szCs w:val="24"/>
              </w:rPr>
              <w:t>за  работу  со сведениями, имеющими степень секретности</w:t>
            </w:r>
          </w:p>
        </w:tc>
        <w:tc>
          <w:tcPr>
            <w:tcW w:w="4289" w:type="dxa"/>
          </w:tcPr>
          <w:p w:rsidR="005779F6" w:rsidRPr="00102652" w:rsidRDefault="005779F6" w:rsidP="001015F7">
            <w:pPr>
              <w:autoSpaceDE w:val="0"/>
              <w:autoSpaceDN w:val="0"/>
              <w:adjustRightInd w:val="0"/>
              <w:spacing w:after="0" w:line="240" w:lineRule="auto"/>
              <w:jc w:val="center"/>
              <w:rPr>
                <w:rFonts w:ascii="Times New Roman" w:hAnsi="Times New Roman"/>
                <w:sz w:val="24"/>
                <w:szCs w:val="24"/>
              </w:rPr>
            </w:pPr>
            <w:r w:rsidRPr="00102652">
              <w:rPr>
                <w:rFonts w:ascii="Times New Roman" w:hAnsi="Times New Roman"/>
                <w:sz w:val="24"/>
                <w:szCs w:val="24"/>
              </w:rPr>
              <w:t>размер ежемесячной надбавки в процентах к должностному  окладу</w:t>
            </w:r>
          </w:p>
        </w:tc>
      </w:tr>
      <w:tr w:rsidR="005779F6" w:rsidRPr="00102652" w:rsidTr="001015F7">
        <w:tc>
          <w:tcPr>
            <w:tcW w:w="5174" w:type="dxa"/>
          </w:tcPr>
          <w:p w:rsidR="005779F6" w:rsidRPr="00102652" w:rsidRDefault="005779F6" w:rsidP="001015F7">
            <w:pPr>
              <w:autoSpaceDE w:val="0"/>
              <w:autoSpaceDN w:val="0"/>
              <w:adjustRightInd w:val="0"/>
              <w:spacing w:after="0" w:line="240" w:lineRule="auto"/>
              <w:rPr>
                <w:rFonts w:ascii="Times New Roman" w:hAnsi="Times New Roman"/>
                <w:sz w:val="24"/>
                <w:szCs w:val="24"/>
              </w:rPr>
            </w:pPr>
            <w:r w:rsidRPr="00102652">
              <w:rPr>
                <w:rFonts w:ascii="Times New Roman" w:hAnsi="Times New Roman"/>
                <w:sz w:val="24"/>
                <w:szCs w:val="24"/>
              </w:rPr>
              <w:t>«особой важности»</w:t>
            </w:r>
          </w:p>
        </w:tc>
        <w:tc>
          <w:tcPr>
            <w:tcW w:w="4289" w:type="dxa"/>
          </w:tcPr>
          <w:p w:rsidR="005779F6" w:rsidRPr="00102652" w:rsidRDefault="005779F6" w:rsidP="001015F7">
            <w:pPr>
              <w:autoSpaceDE w:val="0"/>
              <w:autoSpaceDN w:val="0"/>
              <w:adjustRightInd w:val="0"/>
              <w:spacing w:after="0" w:line="240" w:lineRule="auto"/>
              <w:jc w:val="center"/>
              <w:rPr>
                <w:rFonts w:ascii="Times New Roman" w:hAnsi="Times New Roman"/>
                <w:sz w:val="24"/>
                <w:szCs w:val="24"/>
              </w:rPr>
            </w:pPr>
            <w:r w:rsidRPr="00102652">
              <w:rPr>
                <w:rFonts w:ascii="Times New Roman" w:hAnsi="Times New Roman"/>
                <w:sz w:val="24"/>
                <w:szCs w:val="24"/>
              </w:rPr>
              <w:t>50 -75</w:t>
            </w:r>
          </w:p>
        </w:tc>
      </w:tr>
      <w:tr w:rsidR="005779F6" w:rsidRPr="00102652" w:rsidTr="001015F7">
        <w:tc>
          <w:tcPr>
            <w:tcW w:w="5174" w:type="dxa"/>
          </w:tcPr>
          <w:p w:rsidR="005779F6" w:rsidRPr="00102652" w:rsidRDefault="005779F6" w:rsidP="001015F7">
            <w:pPr>
              <w:autoSpaceDE w:val="0"/>
              <w:autoSpaceDN w:val="0"/>
              <w:adjustRightInd w:val="0"/>
              <w:spacing w:after="0" w:line="240" w:lineRule="auto"/>
              <w:rPr>
                <w:rFonts w:ascii="Times New Roman" w:hAnsi="Times New Roman"/>
                <w:sz w:val="24"/>
                <w:szCs w:val="24"/>
              </w:rPr>
            </w:pPr>
            <w:r w:rsidRPr="00102652">
              <w:rPr>
                <w:rFonts w:ascii="Times New Roman" w:hAnsi="Times New Roman"/>
                <w:sz w:val="24"/>
                <w:szCs w:val="24"/>
              </w:rPr>
              <w:t>«совершенно секретно»</w:t>
            </w:r>
          </w:p>
        </w:tc>
        <w:tc>
          <w:tcPr>
            <w:tcW w:w="4289" w:type="dxa"/>
          </w:tcPr>
          <w:p w:rsidR="005779F6" w:rsidRPr="00102652" w:rsidRDefault="005779F6" w:rsidP="001015F7">
            <w:pPr>
              <w:autoSpaceDE w:val="0"/>
              <w:autoSpaceDN w:val="0"/>
              <w:adjustRightInd w:val="0"/>
              <w:spacing w:after="0" w:line="240" w:lineRule="auto"/>
              <w:jc w:val="center"/>
              <w:rPr>
                <w:rFonts w:ascii="Times New Roman" w:hAnsi="Times New Roman"/>
                <w:sz w:val="24"/>
                <w:szCs w:val="24"/>
              </w:rPr>
            </w:pPr>
            <w:r w:rsidRPr="00102652">
              <w:rPr>
                <w:rFonts w:ascii="Times New Roman" w:hAnsi="Times New Roman"/>
                <w:sz w:val="24"/>
                <w:szCs w:val="24"/>
              </w:rPr>
              <w:t>30-50</w:t>
            </w:r>
          </w:p>
        </w:tc>
      </w:tr>
      <w:tr w:rsidR="005779F6" w:rsidRPr="00102652" w:rsidTr="001015F7">
        <w:tc>
          <w:tcPr>
            <w:tcW w:w="5174" w:type="dxa"/>
          </w:tcPr>
          <w:p w:rsidR="005779F6" w:rsidRPr="00102652" w:rsidRDefault="005779F6" w:rsidP="001015F7">
            <w:pPr>
              <w:autoSpaceDE w:val="0"/>
              <w:autoSpaceDN w:val="0"/>
              <w:adjustRightInd w:val="0"/>
              <w:spacing w:after="0" w:line="240" w:lineRule="auto"/>
              <w:rPr>
                <w:rFonts w:ascii="Times New Roman" w:hAnsi="Times New Roman"/>
                <w:sz w:val="24"/>
                <w:szCs w:val="24"/>
              </w:rPr>
            </w:pPr>
            <w:r w:rsidRPr="00102652">
              <w:rPr>
                <w:rFonts w:ascii="Times New Roman" w:hAnsi="Times New Roman"/>
                <w:sz w:val="24"/>
                <w:szCs w:val="24"/>
              </w:rPr>
              <w:t>«секретно»</w:t>
            </w:r>
          </w:p>
        </w:tc>
        <w:tc>
          <w:tcPr>
            <w:tcW w:w="4289" w:type="dxa"/>
          </w:tcPr>
          <w:p w:rsidR="005779F6" w:rsidRPr="00102652" w:rsidRDefault="005779F6" w:rsidP="001015F7">
            <w:pPr>
              <w:autoSpaceDE w:val="0"/>
              <w:autoSpaceDN w:val="0"/>
              <w:adjustRightInd w:val="0"/>
              <w:spacing w:after="0" w:line="240" w:lineRule="auto"/>
              <w:jc w:val="center"/>
              <w:rPr>
                <w:rFonts w:ascii="Times New Roman" w:hAnsi="Times New Roman"/>
                <w:sz w:val="24"/>
                <w:szCs w:val="24"/>
              </w:rPr>
            </w:pPr>
            <w:r w:rsidRPr="00102652">
              <w:rPr>
                <w:rFonts w:ascii="Times New Roman" w:hAnsi="Times New Roman"/>
                <w:sz w:val="24"/>
                <w:szCs w:val="24"/>
              </w:rPr>
              <w:t>5-15</w:t>
            </w:r>
          </w:p>
        </w:tc>
      </w:tr>
    </w:tbl>
    <w:p w:rsidR="005779F6" w:rsidRPr="00D647F1" w:rsidRDefault="005779F6" w:rsidP="00E859F5">
      <w:pPr>
        <w:autoSpaceDE w:val="0"/>
        <w:autoSpaceDN w:val="0"/>
        <w:adjustRightInd w:val="0"/>
        <w:spacing w:after="0" w:line="240" w:lineRule="auto"/>
        <w:ind w:left="993"/>
        <w:jc w:val="both"/>
        <w:rPr>
          <w:rFonts w:ascii="Times New Roman" w:hAnsi="Times New Roman"/>
          <w:sz w:val="28"/>
          <w:szCs w:val="28"/>
        </w:rPr>
      </w:pPr>
    </w:p>
    <w:p w:rsidR="005779F6" w:rsidRDefault="005779F6"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выплачивается в порядке и размерах, установленных правовыми актами администрации сельского поселения «Село Булава» Ульчского муниципального района, Совета  депутатов сельского поселения «Село Булава» Ульчского муниципального района соответственно.</w:t>
      </w:r>
    </w:p>
    <w:p w:rsidR="005779F6" w:rsidRDefault="005779F6" w:rsidP="00E859F5">
      <w:pPr>
        <w:spacing w:after="0" w:line="240" w:lineRule="auto"/>
        <w:jc w:val="both"/>
        <w:rPr>
          <w:rFonts w:ascii="Times New Roman" w:hAnsi="Times New Roman"/>
          <w:sz w:val="28"/>
          <w:szCs w:val="28"/>
        </w:rPr>
      </w:pPr>
    </w:p>
    <w:p w:rsidR="005779F6" w:rsidRDefault="005779F6" w:rsidP="00E859F5">
      <w:pPr>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Размер  и условия выплаты ежемесячного денежного поощрения</w:t>
      </w:r>
    </w:p>
    <w:p w:rsidR="005779F6" w:rsidRDefault="005779F6" w:rsidP="00E859F5">
      <w:pPr>
        <w:spacing w:after="0" w:line="240" w:lineRule="auto"/>
        <w:jc w:val="both"/>
        <w:rPr>
          <w:rFonts w:ascii="Times New Roman" w:hAnsi="Times New Roman"/>
          <w:sz w:val="28"/>
          <w:szCs w:val="28"/>
        </w:rPr>
      </w:pPr>
    </w:p>
    <w:p w:rsidR="005779F6" w:rsidRDefault="005779F6"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Ежемесячное  денежное  поощрение выборным должностным  лицам выплачивается в размере  - 4,4 должностного оклада.</w:t>
      </w:r>
    </w:p>
    <w:p w:rsidR="005779F6" w:rsidRDefault="005779F6"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Источником выплаты ежемесячного денежного поощрения выборных должностных лиц является фонд оплаты  труда главы муниципального образования, сформированный в утвержденном  порядке  на очередной финансовый год,  в соответствии с  действующим законодательством. </w:t>
      </w:r>
    </w:p>
    <w:p w:rsidR="005779F6" w:rsidRDefault="005779F6" w:rsidP="00E859F5">
      <w:pPr>
        <w:spacing w:after="0" w:line="240" w:lineRule="auto"/>
        <w:ind w:left="993"/>
        <w:jc w:val="both"/>
        <w:rPr>
          <w:rFonts w:ascii="Times New Roman" w:hAnsi="Times New Roman"/>
          <w:sz w:val="28"/>
          <w:szCs w:val="28"/>
        </w:rPr>
      </w:pPr>
    </w:p>
    <w:p w:rsidR="005779F6" w:rsidRPr="00806B40" w:rsidRDefault="005779F6" w:rsidP="00E859F5">
      <w:pPr>
        <w:spacing w:after="0" w:line="240" w:lineRule="auto"/>
        <w:ind w:left="1416" w:firstLine="708"/>
        <w:jc w:val="center"/>
        <w:rPr>
          <w:rFonts w:ascii="Times New Roman" w:hAnsi="Times New Roman"/>
          <w:sz w:val="28"/>
          <w:szCs w:val="28"/>
        </w:rPr>
      </w:pPr>
      <w:r>
        <w:rPr>
          <w:rFonts w:ascii="Times New Roman" w:hAnsi="Times New Roman"/>
          <w:sz w:val="28"/>
          <w:szCs w:val="28"/>
        </w:rPr>
        <w:t>________________</w:t>
      </w:r>
    </w:p>
    <w:p w:rsidR="005779F6" w:rsidRDefault="005779F6" w:rsidP="00E859F5">
      <w:pPr>
        <w:spacing w:after="0"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779F6" w:rsidRDefault="005779F6" w:rsidP="00E859F5">
      <w:pPr>
        <w:spacing w:after="0" w:line="240" w:lineRule="auto"/>
        <w:ind w:left="4253"/>
        <w:jc w:val="center"/>
        <w:rPr>
          <w:rFonts w:ascii="Times New Roman" w:hAnsi="Times New Roman"/>
          <w:sz w:val="24"/>
          <w:szCs w:val="24"/>
        </w:rPr>
      </w:pPr>
      <w:r>
        <w:rPr>
          <w:rFonts w:ascii="Times New Roman" w:hAnsi="Times New Roman"/>
          <w:sz w:val="24"/>
          <w:szCs w:val="24"/>
        </w:rPr>
        <w:t>Приложение</w:t>
      </w:r>
    </w:p>
    <w:p w:rsidR="005779F6" w:rsidRDefault="005779F6" w:rsidP="00E859F5">
      <w:pPr>
        <w:spacing w:after="0" w:line="240" w:lineRule="auto"/>
        <w:ind w:left="4253"/>
        <w:jc w:val="center"/>
        <w:rPr>
          <w:rFonts w:ascii="Times New Roman" w:hAnsi="Times New Roman"/>
          <w:sz w:val="24"/>
          <w:szCs w:val="24"/>
        </w:rPr>
      </w:pPr>
      <w:r>
        <w:rPr>
          <w:rFonts w:ascii="Times New Roman" w:hAnsi="Times New Roman"/>
          <w:sz w:val="24"/>
          <w:szCs w:val="24"/>
        </w:rPr>
        <w:t>к Положению об оплате  труда выборных должностных лиц местного самоуправления сельского поселения «Село Булава» Ульского муниципального района Хабаровского края, осуществляющие свои полномочия на постоянной  основе</w:t>
      </w:r>
    </w:p>
    <w:p w:rsidR="005779F6" w:rsidRDefault="005779F6" w:rsidP="00E859F5">
      <w:pPr>
        <w:spacing w:after="0" w:line="240" w:lineRule="auto"/>
        <w:jc w:val="right"/>
        <w:rPr>
          <w:rFonts w:ascii="Times New Roman" w:hAnsi="Times New Roman"/>
          <w:sz w:val="24"/>
          <w:szCs w:val="24"/>
        </w:rPr>
      </w:pPr>
    </w:p>
    <w:p w:rsidR="005779F6" w:rsidRDefault="005779F6" w:rsidP="00E859F5">
      <w:pPr>
        <w:spacing w:after="0" w:line="240" w:lineRule="auto"/>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gridCol w:w="1524"/>
        <w:gridCol w:w="2099"/>
      </w:tblGrid>
      <w:tr w:rsidR="005779F6" w:rsidRPr="00102652" w:rsidTr="001015F7">
        <w:trPr>
          <w:trHeight w:val="268"/>
        </w:trPr>
        <w:tc>
          <w:tcPr>
            <w:tcW w:w="4077" w:type="dxa"/>
            <w:vMerge w:val="restart"/>
          </w:tcPr>
          <w:p w:rsidR="005779F6" w:rsidRPr="00102652" w:rsidRDefault="005779F6" w:rsidP="001015F7">
            <w:pPr>
              <w:spacing w:after="0" w:line="240" w:lineRule="auto"/>
              <w:rPr>
                <w:rFonts w:ascii="Times New Roman" w:hAnsi="Times New Roman"/>
                <w:sz w:val="24"/>
                <w:szCs w:val="24"/>
              </w:rPr>
            </w:pPr>
            <w:r w:rsidRPr="00102652">
              <w:rPr>
                <w:rFonts w:ascii="Times New Roman" w:hAnsi="Times New Roman"/>
                <w:sz w:val="24"/>
                <w:szCs w:val="24"/>
              </w:rPr>
              <w:t>Наименование должности</w:t>
            </w:r>
          </w:p>
        </w:tc>
        <w:tc>
          <w:tcPr>
            <w:tcW w:w="5324" w:type="dxa"/>
            <w:gridSpan w:val="3"/>
            <w:tcBorders>
              <w:bottom w:val="single" w:sz="4" w:space="0" w:color="auto"/>
            </w:tcBorders>
          </w:tcPr>
          <w:p w:rsidR="005779F6" w:rsidRPr="00102652" w:rsidRDefault="005779F6" w:rsidP="000C7F68">
            <w:pPr>
              <w:spacing w:after="0" w:line="240" w:lineRule="auto"/>
              <w:rPr>
                <w:rFonts w:ascii="Times New Roman" w:hAnsi="Times New Roman"/>
                <w:sz w:val="24"/>
                <w:szCs w:val="24"/>
              </w:rPr>
            </w:pPr>
            <w:r w:rsidRPr="00102652">
              <w:rPr>
                <w:rFonts w:ascii="Times New Roman" w:hAnsi="Times New Roman"/>
                <w:sz w:val="24"/>
                <w:szCs w:val="24"/>
              </w:rPr>
              <w:t>Численность населения  сельского поселения (чел.)</w:t>
            </w:r>
          </w:p>
        </w:tc>
      </w:tr>
      <w:tr w:rsidR="005779F6" w:rsidRPr="00102652" w:rsidTr="001015F7">
        <w:trPr>
          <w:trHeight w:val="280"/>
        </w:trPr>
        <w:tc>
          <w:tcPr>
            <w:tcW w:w="4077" w:type="dxa"/>
            <w:vMerge/>
          </w:tcPr>
          <w:p w:rsidR="005779F6" w:rsidRPr="00102652" w:rsidRDefault="005779F6" w:rsidP="001015F7">
            <w:pPr>
              <w:spacing w:after="0" w:line="240" w:lineRule="auto"/>
              <w:rPr>
                <w:rFonts w:ascii="Times New Roman" w:hAnsi="Times New Roman"/>
                <w:sz w:val="24"/>
                <w:szCs w:val="24"/>
              </w:rPr>
            </w:pPr>
          </w:p>
        </w:tc>
        <w:tc>
          <w:tcPr>
            <w:tcW w:w="1701" w:type="dxa"/>
            <w:tcBorders>
              <w:top w:val="single" w:sz="4" w:space="0" w:color="auto"/>
              <w:right w:val="single" w:sz="4" w:space="0" w:color="auto"/>
            </w:tcBorders>
          </w:tcPr>
          <w:p w:rsidR="005779F6" w:rsidRPr="00102652" w:rsidRDefault="005779F6" w:rsidP="000C7F68">
            <w:pPr>
              <w:rPr>
                <w:rFonts w:ascii="Times New Roman" w:hAnsi="Times New Roman"/>
                <w:sz w:val="24"/>
                <w:szCs w:val="24"/>
              </w:rPr>
            </w:pPr>
            <w:r w:rsidRPr="00102652">
              <w:rPr>
                <w:rFonts w:ascii="Times New Roman" w:hAnsi="Times New Roman"/>
                <w:sz w:val="24"/>
                <w:szCs w:val="24"/>
              </w:rPr>
              <w:t>от  1  до 3 тыс.</w:t>
            </w:r>
          </w:p>
        </w:tc>
        <w:tc>
          <w:tcPr>
            <w:tcW w:w="1524" w:type="dxa"/>
            <w:tcBorders>
              <w:top w:val="single" w:sz="4" w:space="0" w:color="auto"/>
              <w:left w:val="single" w:sz="4" w:space="0" w:color="auto"/>
              <w:right w:val="single" w:sz="4" w:space="0" w:color="auto"/>
            </w:tcBorders>
          </w:tcPr>
          <w:p w:rsidR="005779F6" w:rsidRPr="00102652" w:rsidRDefault="005779F6" w:rsidP="001015F7">
            <w:pPr>
              <w:rPr>
                <w:rFonts w:ascii="Times New Roman" w:hAnsi="Times New Roman"/>
                <w:sz w:val="24"/>
                <w:szCs w:val="24"/>
              </w:rPr>
            </w:pPr>
          </w:p>
        </w:tc>
        <w:tc>
          <w:tcPr>
            <w:tcW w:w="2099" w:type="dxa"/>
            <w:tcBorders>
              <w:top w:val="single" w:sz="4" w:space="0" w:color="auto"/>
              <w:left w:val="single" w:sz="4" w:space="0" w:color="auto"/>
            </w:tcBorders>
          </w:tcPr>
          <w:p w:rsidR="005779F6" w:rsidRPr="00102652" w:rsidRDefault="005779F6" w:rsidP="001015F7">
            <w:pPr>
              <w:rPr>
                <w:rFonts w:ascii="Times New Roman" w:hAnsi="Times New Roman"/>
                <w:sz w:val="24"/>
                <w:szCs w:val="24"/>
              </w:rPr>
            </w:pPr>
          </w:p>
        </w:tc>
      </w:tr>
      <w:tr w:rsidR="005779F6" w:rsidRPr="00102652" w:rsidTr="001015F7">
        <w:tc>
          <w:tcPr>
            <w:tcW w:w="4077" w:type="dxa"/>
          </w:tcPr>
          <w:p w:rsidR="005779F6" w:rsidRPr="00102652" w:rsidRDefault="005779F6" w:rsidP="001015F7">
            <w:pPr>
              <w:spacing w:after="0" w:line="240" w:lineRule="auto"/>
              <w:rPr>
                <w:rFonts w:ascii="Times New Roman" w:hAnsi="Times New Roman"/>
                <w:sz w:val="24"/>
                <w:szCs w:val="24"/>
              </w:rPr>
            </w:pPr>
            <w:r w:rsidRPr="00102652">
              <w:rPr>
                <w:rFonts w:ascii="Times New Roman" w:hAnsi="Times New Roman"/>
                <w:sz w:val="24"/>
                <w:szCs w:val="24"/>
              </w:rPr>
              <w:t>Глава администрации  сельского поселения «Село Булава» Ульчского муниципального района</w:t>
            </w:r>
          </w:p>
        </w:tc>
        <w:tc>
          <w:tcPr>
            <w:tcW w:w="1701" w:type="dxa"/>
            <w:tcBorders>
              <w:right w:val="single" w:sz="4" w:space="0" w:color="auto"/>
            </w:tcBorders>
          </w:tcPr>
          <w:p w:rsidR="005779F6" w:rsidRPr="00102652" w:rsidRDefault="005779F6" w:rsidP="001015F7">
            <w:pPr>
              <w:spacing w:after="0" w:line="240" w:lineRule="auto"/>
              <w:jc w:val="center"/>
              <w:rPr>
                <w:rFonts w:ascii="Times New Roman" w:hAnsi="Times New Roman"/>
                <w:sz w:val="24"/>
                <w:szCs w:val="24"/>
              </w:rPr>
            </w:pPr>
            <w:r w:rsidRPr="00102652">
              <w:rPr>
                <w:rFonts w:ascii="Times New Roman" w:hAnsi="Times New Roman"/>
                <w:sz w:val="24"/>
                <w:szCs w:val="24"/>
              </w:rPr>
              <w:t>36</w:t>
            </w:r>
          </w:p>
        </w:tc>
        <w:tc>
          <w:tcPr>
            <w:tcW w:w="1524" w:type="dxa"/>
            <w:tcBorders>
              <w:left w:val="single" w:sz="4" w:space="0" w:color="auto"/>
              <w:right w:val="single" w:sz="4" w:space="0" w:color="auto"/>
            </w:tcBorders>
          </w:tcPr>
          <w:p w:rsidR="005779F6" w:rsidRPr="00102652" w:rsidRDefault="005779F6" w:rsidP="001015F7">
            <w:pPr>
              <w:spacing w:after="0" w:line="240" w:lineRule="auto"/>
              <w:jc w:val="center"/>
              <w:rPr>
                <w:rFonts w:ascii="Times New Roman" w:hAnsi="Times New Roman"/>
                <w:sz w:val="24"/>
                <w:szCs w:val="24"/>
              </w:rPr>
            </w:pPr>
          </w:p>
        </w:tc>
        <w:tc>
          <w:tcPr>
            <w:tcW w:w="2099" w:type="dxa"/>
            <w:tcBorders>
              <w:left w:val="single" w:sz="4" w:space="0" w:color="auto"/>
            </w:tcBorders>
          </w:tcPr>
          <w:p w:rsidR="005779F6" w:rsidRPr="00102652" w:rsidRDefault="005779F6" w:rsidP="001015F7">
            <w:pPr>
              <w:spacing w:after="0" w:line="240" w:lineRule="auto"/>
              <w:jc w:val="center"/>
              <w:rPr>
                <w:rFonts w:ascii="Times New Roman" w:hAnsi="Times New Roman"/>
                <w:sz w:val="24"/>
                <w:szCs w:val="24"/>
              </w:rPr>
            </w:pPr>
          </w:p>
        </w:tc>
      </w:tr>
    </w:tbl>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rPr>
          <w:rFonts w:ascii="Times New Roman" w:hAnsi="Times New Roman"/>
          <w:sz w:val="24"/>
          <w:szCs w:val="24"/>
        </w:rPr>
      </w:pPr>
    </w:p>
    <w:p w:rsidR="005779F6" w:rsidRDefault="005779F6" w:rsidP="00E859F5">
      <w:pPr>
        <w:spacing w:after="0" w:line="240" w:lineRule="auto"/>
        <w:jc w:val="center"/>
        <w:rPr>
          <w:rFonts w:ascii="Times New Roman" w:hAnsi="Times New Roman"/>
          <w:sz w:val="28"/>
          <w:szCs w:val="28"/>
        </w:rPr>
      </w:pPr>
      <w:r>
        <w:rPr>
          <w:rFonts w:ascii="Times New Roman" w:hAnsi="Times New Roman"/>
          <w:sz w:val="28"/>
          <w:szCs w:val="28"/>
        </w:rPr>
        <w:t>Пояснительная  записка</w:t>
      </w:r>
    </w:p>
    <w:p w:rsidR="005779F6" w:rsidRDefault="005779F6" w:rsidP="00E859F5">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к проекту решения Совета депутатов сельского поселения «Село Булава» Ульчского муниципального района Хабаровского края от 14.01.2014 г. № 79 «</w:t>
      </w:r>
      <w:r>
        <w:rPr>
          <w:rFonts w:ascii="Times New Roman" w:hAnsi="Times New Roman"/>
          <w:bCs/>
          <w:sz w:val="28"/>
          <w:szCs w:val="28"/>
        </w:rPr>
        <w:t>Об  оплате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w:t>
      </w:r>
      <w:r>
        <w:rPr>
          <w:rFonts w:ascii="Times New Roman" w:hAnsi="Times New Roman"/>
          <w:sz w:val="28"/>
          <w:szCs w:val="28"/>
        </w:rPr>
        <w:t>».</w:t>
      </w:r>
    </w:p>
    <w:p w:rsidR="005779F6" w:rsidRDefault="005779F6" w:rsidP="00E859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  </w:t>
      </w:r>
    </w:p>
    <w:p w:rsidR="005779F6" w:rsidRDefault="005779F6" w:rsidP="00E859F5">
      <w:pPr>
        <w:autoSpaceDE w:val="0"/>
        <w:autoSpaceDN w:val="0"/>
        <w:adjustRightInd w:val="0"/>
        <w:spacing w:after="0" w:line="240" w:lineRule="auto"/>
        <w:jc w:val="center"/>
        <w:rPr>
          <w:rFonts w:ascii="Times New Roman" w:hAnsi="Times New Roman"/>
          <w:b/>
          <w:bCs/>
          <w:sz w:val="28"/>
          <w:szCs w:val="28"/>
        </w:rPr>
      </w:pPr>
    </w:p>
    <w:p w:rsidR="005779F6" w:rsidRDefault="005779F6" w:rsidP="00E859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в  соответствие  с требованиями  Закона Хабаровского края  от 24.12.2008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порядка об оплате  труда выборных должностных лиц сельского поселения «Село Булава» Ульчского муниципального района, порядка определения периодов  службы,  учитываемых при назначении надбавки  за выслугу лет, определения  источников финансирования  на данные выплаты, необходимо утвердить  предлагаемое постановление и отменить ранее принятые решения от 2008, 2010 и 2012 года,  регулирующие  эти же  правоотношения, из которых решение  от 01.04.2008 года № 81 является  основным, а последующие  решения  от 28.09.2010 № 79 ,  о внесении изменений.  </w:t>
      </w:r>
    </w:p>
    <w:p w:rsidR="005779F6" w:rsidRDefault="005779F6" w:rsidP="00E859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Принятое  в 2008 году  решение   ни в полной мере обосновывает  порядок  оплаты  труда, виды и размер   дополнительных выплат, источник  финансирования, условия  выплаты единовременной  денежной выплаты и материальной  помощи к отпуску главы  сельского поселения.</w:t>
      </w:r>
    </w:p>
    <w:p w:rsidR="005779F6" w:rsidRDefault="005779F6" w:rsidP="00E859F5">
      <w:pPr>
        <w:spacing w:after="0" w:line="240" w:lineRule="auto"/>
        <w:ind w:firstLine="708"/>
        <w:jc w:val="both"/>
        <w:rPr>
          <w:rFonts w:ascii="Times New Roman" w:hAnsi="Times New Roman"/>
          <w:sz w:val="28"/>
          <w:szCs w:val="28"/>
        </w:rPr>
      </w:pPr>
    </w:p>
    <w:p w:rsidR="005779F6" w:rsidRDefault="005779F6" w:rsidP="00E859F5">
      <w:pPr>
        <w:spacing w:after="0" w:line="240" w:lineRule="auto"/>
        <w:jc w:val="both"/>
        <w:rPr>
          <w:rFonts w:ascii="Times New Roman" w:hAnsi="Times New Roman"/>
          <w:sz w:val="28"/>
          <w:szCs w:val="28"/>
        </w:rPr>
      </w:pPr>
    </w:p>
    <w:p w:rsidR="005779F6" w:rsidRDefault="005779F6" w:rsidP="00E859F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779F6" w:rsidRDefault="005779F6" w:rsidP="00E859F5">
      <w:pPr>
        <w:spacing w:after="0" w:line="240" w:lineRule="auto"/>
        <w:jc w:val="both"/>
        <w:rPr>
          <w:rFonts w:ascii="Times New Roman" w:hAnsi="Times New Roman"/>
          <w:sz w:val="28"/>
          <w:szCs w:val="28"/>
        </w:rPr>
      </w:pPr>
    </w:p>
    <w:p w:rsidR="005779F6" w:rsidRDefault="005779F6" w:rsidP="00E859F5">
      <w:pPr>
        <w:spacing w:after="0" w:line="240" w:lineRule="auto"/>
        <w:jc w:val="both"/>
        <w:rPr>
          <w:rFonts w:ascii="Times New Roman" w:hAnsi="Times New Roman"/>
          <w:sz w:val="28"/>
          <w:szCs w:val="28"/>
        </w:rPr>
      </w:pPr>
    </w:p>
    <w:p w:rsidR="005779F6" w:rsidRDefault="005779F6" w:rsidP="00E859F5">
      <w:pPr>
        <w:spacing w:after="0" w:line="240" w:lineRule="auto"/>
        <w:jc w:val="both"/>
        <w:rPr>
          <w:rFonts w:ascii="Times New Roman" w:hAnsi="Times New Roman"/>
          <w:sz w:val="28"/>
          <w:szCs w:val="28"/>
        </w:rPr>
      </w:pPr>
    </w:p>
    <w:p w:rsidR="005779F6" w:rsidRPr="000C7F68" w:rsidRDefault="005779F6" w:rsidP="00CB74BC">
      <w:pPr>
        <w:rPr>
          <w:rStyle w:val="Hyperlink"/>
          <w:rFonts w:ascii="Times New Roman" w:hAnsi="Times New Roman"/>
          <w:sz w:val="28"/>
          <w:szCs w:val="28"/>
        </w:rPr>
      </w:pPr>
      <w:r w:rsidRPr="000C7F68">
        <w:rPr>
          <w:rFonts w:ascii="Times New Roman" w:hAnsi="Times New Roman"/>
          <w:sz w:val="28"/>
          <w:szCs w:val="28"/>
        </w:rPr>
        <w:t>Главный специалист                                                                 Ю.Н.Гарасюк</w:t>
      </w:r>
      <w:r w:rsidRPr="000C7F68">
        <w:rPr>
          <w:rFonts w:ascii="Times New Roman" w:hAnsi="Times New Roman"/>
          <w:sz w:val="28"/>
          <w:szCs w:val="28"/>
        </w:rPr>
        <w:fldChar w:fldCharType="begin"/>
      </w:r>
      <w:r w:rsidRPr="000C7F68">
        <w:rPr>
          <w:rFonts w:ascii="Times New Roman" w:hAnsi="Times New Roman"/>
          <w:sz w:val="28"/>
          <w:szCs w:val="28"/>
        </w:rPr>
        <w:instrText xml:space="preserve"> HYPERLINK "file:///C:\\Users\\5195%7E1\\AppData\\Local\\Temp\\%D0%A0%D0%B5%D1%88%D0%B5%D0%BD%D0%B8%D0%B5%20_%20116%2011.pdf" \l "page=2" \o "Страница 2" </w:instrText>
      </w:r>
      <w:r w:rsidRPr="0080622C">
        <w:rPr>
          <w:rFonts w:ascii="Times New Roman" w:hAnsi="Times New Roman"/>
          <w:sz w:val="28"/>
          <w:szCs w:val="28"/>
        </w:rPr>
      </w:r>
      <w:r w:rsidRPr="000C7F68">
        <w:rPr>
          <w:rFonts w:ascii="Times New Roman" w:hAnsi="Times New Roman"/>
          <w:sz w:val="28"/>
          <w:szCs w:val="28"/>
        </w:rPr>
        <w:fldChar w:fldCharType="separate"/>
      </w:r>
    </w:p>
    <w:p w:rsidR="005779F6" w:rsidRDefault="005779F6" w:rsidP="00CB74BC">
      <w:pPr>
        <w:rPr>
          <w:rStyle w:val="Hyperlink"/>
        </w:rPr>
      </w:pPr>
      <w:r w:rsidRPr="000C7F68">
        <w:rPr>
          <w:rFonts w:ascii="Times New Roman" w:hAnsi="Times New Roman"/>
          <w:sz w:val="28"/>
          <w:szCs w:val="28"/>
        </w:rPr>
        <w:fldChar w:fldCharType="end"/>
      </w:r>
      <w:r>
        <w:fldChar w:fldCharType="begin"/>
      </w:r>
      <w:r>
        <w:instrText xml:space="preserve"> HYPERLINK "file:///C:\\Users\\5195%7E1\\AppData\\Local\\Temp\\%D0%A0%D0%B5%D1%88%D0%B5%D0%BD%D0%B8%D0%B5%20_%20116%2011.pdf" \l "page=3" \o "Страница 3" </w:instrText>
      </w:r>
      <w:r>
        <w:fldChar w:fldCharType="separate"/>
      </w:r>
    </w:p>
    <w:p w:rsidR="005779F6" w:rsidRDefault="005779F6">
      <w:r>
        <w:fldChar w:fldCharType="end"/>
      </w:r>
    </w:p>
    <w:sectPr w:rsidR="005779F6" w:rsidSect="00166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F34"/>
    <w:multiLevelType w:val="hybridMultilevel"/>
    <w:tmpl w:val="AECEB84E"/>
    <w:lvl w:ilvl="0" w:tplc="1CE0128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B256FDC"/>
    <w:multiLevelType w:val="hybridMultilevel"/>
    <w:tmpl w:val="375E5E4C"/>
    <w:lvl w:ilvl="0" w:tplc="B0EE3D68">
      <w:start w:val="1"/>
      <w:numFmt w:val="decimal"/>
      <w:lvlText w:val="%1)"/>
      <w:lvlJc w:val="left"/>
      <w:pPr>
        <w:ind w:left="1134" w:hanging="360"/>
      </w:pPr>
      <w:rPr>
        <w:rFonts w:cs="Times New Roman" w:hint="default"/>
      </w:rPr>
    </w:lvl>
    <w:lvl w:ilvl="1" w:tplc="04190019" w:tentative="1">
      <w:start w:val="1"/>
      <w:numFmt w:val="lowerLetter"/>
      <w:lvlText w:val="%2."/>
      <w:lvlJc w:val="left"/>
      <w:pPr>
        <w:ind w:left="1854" w:hanging="360"/>
      </w:pPr>
      <w:rPr>
        <w:rFonts w:cs="Times New Roman"/>
      </w:rPr>
    </w:lvl>
    <w:lvl w:ilvl="2" w:tplc="0419001B" w:tentative="1">
      <w:start w:val="1"/>
      <w:numFmt w:val="lowerRoman"/>
      <w:lvlText w:val="%3."/>
      <w:lvlJc w:val="right"/>
      <w:pPr>
        <w:ind w:left="2574" w:hanging="180"/>
      </w:pPr>
      <w:rPr>
        <w:rFonts w:cs="Times New Roman"/>
      </w:rPr>
    </w:lvl>
    <w:lvl w:ilvl="3" w:tplc="0419000F" w:tentative="1">
      <w:start w:val="1"/>
      <w:numFmt w:val="decimal"/>
      <w:lvlText w:val="%4."/>
      <w:lvlJc w:val="left"/>
      <w:pPr>
        <w:ind w:left="3294" w:hanging="360"/>
      </w:pPr>
      <w:rPr>
        <w:rFonts w:cs="Times New Roman"/>
      </w:rPr>
    </w:lvl>
    <w:lvl w:ilvl="4" w:tplc="04190019" w:tentative="1">
      <w:start w:val="1"/>
      <w:numFmt w:val="lowerLetter"/>
      <w:lvlText w:val="%5."/>
      <w:lvlJc w:val="left"/>
      <w:pPr>
        <w:ind w:left="4014" w:hanging="360"/>
      </w:pPr>
      <w:rPr>
        <w:rFonts w:cs="Times New Roman"/>
      </w:rPr>
    </w:lvl>
    <w:lvl w:ilvl="5" w:tplc="0419001B" w:tentative="1">
      <w:start w:val="1"/>
      <w:numFmt w:val="lowerRoman"/>
      <w:lvlText w:val="%6."/>
      <w:lvlJc w:val="right"/>
      <w:pPr>
        <w:ind w:left="4734" w:hanging="180"/>
      </w:pPr>
      <w:rPr>
        <w:rFonts w:cs="Times New Roman"/>
      </w:rPr>
    </w:lvl>
    <w:lvl w:ilvl="6" w:tplc="0419000F" w:tentative="1">
      <w:start w:val="1"/>
      <w:numFmt w:val="decimal"/>
      <w:lvlText w:val="%7."/>
      <w:lvlJc w:val="left"/>
      <w:pPr>
        <w:ind w:left="5454" w:hanging="360"/>
      </w:pPr>
      <w:rPr>
        <w:rFonts w:cs="Times New Roman"/>
      </w:rPr>
    </w:lvl>
    <w:lvl w:ilvl="7" w:tplc="04190019" w:tentative="1">
      <w:start w:val="1"/>
      <w:numFmt w:val="lowerLetter"/>
      <w:lvlText w:val="%8."/>
      <w:lvlJc w:val="left"/>
      <w:pPr>
        <w:ind w:left="6174" w:hanging="360"/>
      </w:pPr>
      <w:rPr>
        <w:rFonts w:cs="Times New Roman"/>
      </w:rPr>
    </w:lvl>
    <w:lvl w:ilvl="8" w:tplc="0419001B" w:tentative="1">
      <w:start w:val="1"/>
      <w:numFmt w:val="lowerRoman"/>
      <w:lvlText w:val="%9."/>
      <w:lvlJc w:val="right"/>
      <w:pPr>
        <w:ind w:left="6894" w:hanging="180"/>
      </w:pPr>
      <w:rPr>
        <w:rFonts w:cs="Times New Roman"/>
      </w:rPr>
    </w:lvl>
  </w:abstractNum>
  <w:abstractNum w:abstractNumId="2">
    <w:nsid w:val="6AF5101F"/>
    <w:multiLevelType w:val="multilevel"/>
    <w:tmpl w:val="7CD8E994"/>
    <w:lvl w:ilvl="0">
      <w:start w:val="1"/>
      <w:numFmt w:val="decimal"/>
      <w:lvlText w:val="%1."/>
      <w:lvlJc w:val="left"/>
      <w:pPr>
        <w:ind w:left="786" w:hanging="360"/>
      </w:pPr>
      <w:rPr>
        <w:rFonts w:cs="Times New Roman" w:hint="default"/>
        <w:b/>
      </w:rPr>
    </w:lvl>
    <w:lvl w:ilvl="1">
      <w:start w:val="1"/>
      <w:numFmt w:val="decimal"/>
      <w:isLgl/>
      <w:lvlText w:val="%1.%2."/>
      <w:lvlJc w:val="left"/>
      <w:pPr>
        <w:ind w:left="1713" w:hanging="720"/>
      </w:pPr>
      <w:rPr>
        <w:rFonts w:cs="Times New Roman" w:hint="default"/>
        <w:b w:val="0"/>
      </w:rPr>
    </w:lvl>
    <w:lvl w:ilvl="2">
      <w:start w:val="1"/>
      <w:numFmt w:val="decimal"/>
      <w:isLgl/>
      <w:lvlText w:val="%1.%2.%3."/>
      <w:lvlJc w:val="left"/>
      <w:pPr>
        <w:ind w:left="1842" w:hanging="720"/>
      </w:pPr>
      <w:rPr>
        <w:rFonts w:cs="Times New Roman" w:hint="default"/>
      </w:rPr>
    </w:lvl>
    <w:lvl w:ilvl="3">
      <w:start w:val="1"/>
      <w:numFmt w:val="decimal"/>
      <w:isLgl/>
      <w:lvlText w:val="%1.%2.%3.%4."/>
      <w:lvlJc w:val="left"/>
      <w:pPr>
        <w:ind w:left="2550" w:hanging="1080"/>
      </w:pPr>
      <w:rPr>
        <w:rFonts w:cs="Times New Roman" w:hint="default"/>
      </w:rPr>
    </w:lvl>
    <w:lvl w:ilvl="4">
      <w:start w:val="1"/>
      <w:numFmt w:val="decimal"/>
      <w:isLgl/>
      <w:lvlText w:val="%1.%2.%3.%4.%5."/>
      <w:lvlJc w:val="left"/>
      <w:pPr>
        <w:ind w:left="2898" w:hanging="1080"/>
      </w:pPr>
      <w:rPr>
        <w:rFonts w:cs="Times New Roman" w:hint="default"/>
      </w:rPr>
    </w:lvl>
    <w:lvl w:ilvl="5">
      <w:start w:val="1"/>
      <w:numFmt w:val="decimal"/>
      <w:isLgl/>
      <w:lvlText w:val="%1.%2.%3.%4.%5.%6."/>
      <w:lvlJc w:val="left"/>
      <w:pPr>
        <w:ind w:left="3606" w:hanging="1440"/>
      </w:pPr>
      <w:rPr>
        <w:rFonts w:cs="Times New Roman" w:hint="default"/>
      </w:rPr>
    </w:lvl>
    <w:lvl w:ilvl="6">
      <w:start w:val="1"/>
      <w:numFmt w:val="decimal"/>
      <w:isLgl/>
      <w:lvlText w:val="%1.%2.%3.%4.%5.%6.%7."/>
      <w:lvlJc w:val="left"/>
      <w:pPr>
        <w:ind w:left="4314" w:hanging="1800"/>
      </w:pPr>
      <w:rPr>
        <w:rFonts w:cs="Times New Roman" w:hint="default"/>
      </w:rPr>
    </w:lvl>
    <w:lvl w:ilvl="7">
      <w:start w:val="1"/>
      <w:numFmt w:val="decimal"/>
      <w:isLgl/>
      <w:lvlText w:val="%1.%2.%3.%4.%5.%6.%7.%8."/>
      <w:lvlJc w:val="left"/>
      <w:pPr>
        <w:ind w:left="4662" w:hanging="1800"/>
      </w:pPr>
      <w:rPr>
        <w:rFonts w:cs="Times New Roman" w:hint="default"/>
      </w:rPr>
    </w:lvl>
    <w:lvl w:ilvl="8">
      <w:start w:val="1"/>
      <w:numFmt w:val="decimal"/>
      <w:isLgl/>
      <w:lvlText w:val="%1.%2.%3.%4.%5.%6.%7.%8.%9."/>
      <w:lvlJc w:val="left"/>
      <w:pPr>
        <w:ind w:left="537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formatting="1" w:enforcement="1" w:cryptProviderType="rsaFull" w:cryptAlgorithmClass="hash" w:cryptAlgorithmType="typeAny" w:cryptAlgorithmSid="4" w:cryptSpinCount="50000" w:hash="qw/V1Dats9oQwqv4Wf5aN5ppT+8=" w:salt="Vh2T3pMdYw1yb6mBGiUcGw=="/>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307"/>
    <w:rsid w:val="000B7462"/>
    <w:rsid w:val="000C7F68"/>
    <w:rsid w:val="001015F7"/>
    <w:rsid w:val="00102652"/>
    <w:rsid w:val="00124653"/>
    <w:rsid w:val="00166612"/>
    <w:rsid w:val="0026588E"/>
    <w:rsid w:val="00295ED9"/>
    <w:rsid w:val="003015DB"/>
    <w:rsid w:val="003A7EB6"/>
    <w:rsid w:val="0049382A"/>
    <w:rsid w:val="00554071"/>
    <w:rsid w:val="00561495"/>
    <w:rsid w:val="005779F6"/>
    <w:rsid w:val="005B51E0"/>
    <w:rsid w:val="00757644"/>
    <w:rsid w:val="0080622C"/>
    <w:rsid w:val="00806B40"/>
    <w:rsid w:val="008E2AF3"/>
    <w:rsid w:val="008F6307"/>
    <w:rsid w:val="009A2261"/>
    <w:rsid w:val="009B086D"/>
    <w:rsid w:val="00A4270A"/>
    <w:rsid w:val="00A44824"/>
    <w:rsid w:val="00B407CB"/>
    <w:rsid w:val="00CB74BC"/>
    <w:rsid w:val="00CD3074"/>
    <w:rsid w:val="00D62545"/>
    <w:rsid w:val="00D647F1"/>
    <w:rsid w:val="00D70848"/>
    <w:rsid w:val="00DD06B0"/>
    <w:rsid w:val="00E859F5"/>
    <w:rsid w:val="00E90F46"/>
    <w:rsid w:val="00EB2E0D"/>
    <w:rsid w:val="00FD2F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1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6307"/>
    <w:rPr>
      <w:rFonts w:cs="Times New Roman"/>
      <w:color w:val="0000FF"/>
      <w:u w:val="single"/>
    </w:rPr>
  </w:style>
  <w:style w:type="paragraph" w:styleId="ListParagraph">
    <w:name w:val="List Paragraph"/>
    <w:basedOn w:val="Normal"/>
    <w:uiPriority w:val="99"/>
    <w:qFormat/>
    <w:rsid w:val="00E859F5"/>
    <w:pPr>
      <w:ind w:left="720"/>
      <w:contextualSpacing/>
    </w:pPr>
  </w:style>
  <w:style w:type="paragraph" w:customStyle="1" w:styleId="ConsPlusNormal">
    <w:name w:val="ConsPlusNormal"/>
    <w:uiPriority w:val="99"/>
    <w:rsid w:val="00E859F5"/>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91055952">
      <w:marLeft w:val="0"/>
      <w:marRight w:val="0"/>
      <w:marTop w:val="0"/>
      <w:marBottom w:val="0"/>
      <w:divBdr>
        <w:top w:val="none" w:sz="0" w:space="0" w:color="auto"/>
        <w:left w:val="none" w:sz="0" w:space="0" w:color="auto"/>
        <w:bottom w:val="none" w:sz="0" w:space="0" w:color="auto"/>
        <w:right w:val="none" w:sz="0" w:space="0" w:color="auto"/>
      </w:divBdr>
      <w:divsChild>
        <w:div w:id="291055937">
          <w:marLeft w:val="0"/>
          <w:marRight w:val="0"/>
          <w:marTop w:val="0"/>
          <w:marBottom w:val="0"/>
          <w:divBdr>
            <w:top w:val="none" w:sz="0" w:space="0" w:color="auto"/>
            <w:left w:val="none" w:sz="0" w:space="0" w:color="auto"/>
            <w:bottom w:val="none" w:sz="0" w:space="0" w:color="auto"/>
            <w:right w:val="none" w:sz="0" w:space="0" w:color="auto"/>
          </w:divBdr>
          <w:divsChild>
            <w:div w:id="291055951">
              <w:marLeft w:val="0"/>
              <w:marRight w:val="0"/>
              <w:marTop w:val="0"/>
              <w:marBottom w:val="0"/>
              <w:divBdr>
                <w:top w:val="none" w:sz="0" w:space="0" w:color="auto"/>
                <w:left w:val="none" w:sz="0" w:space="0" w:color="auto"/>
                <w:bottom w:val="none" w:sz="0" w:space="0" w:color="auto"/>
                <w:right w:val="none" w:sz="0" w:space="0" w:color="auto"/>
              </w:divBdr>
              <w:divsChild>
                <w:div w:id="291055945">
                  <w:marLeft w:val="0"/>
                  <w:marRight w:val="0"/>
                  <w:marTop w:val="0"/>
                  <w:marBottom w:val="0"/>
                  <w:divBdr>
                    <w:top w:val="none" w:sz="0" w:space="0" w:color="auto"/>
                    <w:left w:val="none" w:sz="0" w:space="0" w:color="auto"/>
                    <w:bottom w:val="none" w:sz="0" w:space="0" w:color="auto"/>
                    <w:right w:val="none" w:sz="0" w:space="0" w:color="auto"/>
                  </w:divBdr>
                  <w:divsChild>
                    <w:div w:id="2910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5953">
      <w:marLeft w:val="0"/>
      <w:marRight w:val="0"/>
      <w:marTop w:val="0"/>
      <w:marBottom w:val="0"/>
      <w:divBdr>
        <w:top w:val="none" w:sz="0" w:space="0" w:color="auto"/>
        <w:left w:val="none" w:sz="0" w:space="0" w:color="auto"/>
        <w:bottom w:val="none" w:sz="0" w:space="0" w:color="auto"/>
        <w:right w:val="none" w:sz="0" w:space="0" w:color="auto"/>
      </w:divBdr>
      <w:divsChild>
        <w:div w:id="291055941">
          <w:marLeft w:val="0"/>
          <w:marRight w:val="0"/>
          <w:marTop w:val="0"/>
          <w:marBottom w:val="0"/>
          <w:divBdr>
            <w:top w:val="none" w:sz="0" w:space="0" w:color="auto"/>
            <w:left w:val="none" w:sz="0" w:space="0" w:color="auto"/>
            <w:bottom w:val="none" w:sz="0" w:space="0" w:color="auto"/>
            <w:right w:val="none" w:sz="0" w:space="0" w:color="auto"/>
          </w:divBdr>
          <w:divsChild>
            <w:div w:id="291055943">
              <w:marLeft w:val="0"/>
              <w:marRight w:val="0"/>
              <w:marTop w:val="0"/>
              <w:marBottom w:val="0"/>
              <w:divBdr>
                <w:top w:val="none" w:sz="0" w:space="0" w:color="auto"/>
                <w:left w:val="none" w:sz="0" w:space="0" w:color="auto"/>
                <w:bottom w:val="none" w:sz="0" w:space="0" w:color="auto"/>
                <w:right w:val="none" w:sz="0" w:space="0" w:color="auto"/>
              </w:divBdr>
              <w:divsChild>
                <w:div w:id="291055946">
                  <w:marLeft w:val="0"/>
                  <w:marRight w:val="0"/>
                  <w:marTop w:val="0"/>
                  <w:marBottom w:val="0"/>
                  <w:divBdr>
                    <w:top w:val="none" w:sz="0" w:space="0" w:color="auto"/>
                    <w:left w:val="none" w:sz="0" w:space="0" w:color="auto"/>
                    <w:bottom w:val="none" w:sz="0" w:space="0" w:color="auto"/>
                    <w:right w:val="none" w:sz="0" w:space="0" w:color="auto"/>
                  </w:divBdr>
                  <w:divsChild>
                    <w:div w:id="2910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5954">
      <w:marLeft w:val="0"/>
      <w:marRight w:val="0"/>
      <w:marTop w:val="0"/>
      <w:marBottom w:val="0"/>
      <w:divBdr>
        <w:top w:val="none" w:sz="0" w:space="0" w:color="auto"/>
        <w:left w:val="none" w:sz="0" w:space="0" w:color="auto"/>
        <w:bottom w:val="none" w:sz="0" w:space="0" w:color="auto"/>
        <w:right w:val="none" w:sz="0" w:space="0" w:color="auto"/>
      </w:divBdr>
      <w:divsChild>
        <w:div w:id="291055938">
          <w:marLeft w:val="0"/>
          <w:marRight w:val="0"/>
          <w:marTop w:val="0"/>
          <w:marBottom w:val="0"/>
          <w:divBdr>
            <w:top w:val="none" w:sz="0" w:space="0" w:color="auto"/>
            <w:left w:val="none" w:sz="0" w:space="0" w:color="auto"/>
            <w:bottom w:val="none" w:sz="0" w:space="0" w:color="auto"/>
            <w:right w:val="none" w:sz="0" w:space="0" w:color="auto"/>
          </w:divBdr>
          <w:divsChild>
            <w:div w:id="291055947">
              <w:marLeft w:val="0"/>
              <w:marRight w:val="0"/>
              <w:marTop w:val="0"/>
              <w:marBottom w:val="0"/>
              <w:divBdr>
                <w:top w:val="none" w:sz="0" w:space="0" w:color="auto"/>
                <w:left w:val="none" w:sz="0" w:space="0" w:color="auto"/>
                <w:bottom w:val="none" w:sz="0" w:space="0" w:color="auto"/>
                <w:right w:val="none" w:sz="0" w:space="0" w:color="auto"/>
              </w:divBdr>
              <w:divsChild>
                <w:div w:id="291055948">
                  <w:marLeft w:val="0"/>
                  <w:marRight w:val="0"/>
                  <w:marTop w:val="0"/>
                  <w:marBottom w:val="0"/>
                  <w:divBdr>
                    <w:top w:val="none" w:sz="0" w:space="0" w:color="auto"/>
                    <w:left w:val="none" w:sz="0" w:space="0" w:color="auto"/>
                    <w:bottom w:val="none" w:sz="0" w:space="0" w:color="auto"/>
                    <w:right w:val="none" w:sz="0" w:space="0" w:color="auto"/>
                  </w:divBdr>
                  <w:divsChild>
                    <w:div w:id="2910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5956">
      <w:marLeft w:val="0"/>
      <w:marRight w:val="0"/>
      <w:marTop w:val="0"/>
      <w:marBottom w:val="0"/>
      <w:divBdr>
        <w:top w:val="none" w:sz="0" w:space="0" w:color="auto"/>
        <w:left w:val="none" w:sz="0" w:space="0" w:color="auto"/>
        <w:bottom w:val="none" w:sz="0" w:space="0" w:color="auto"/>
        <w:right w:val="none" w:sz="0" w:space="0" w:color="auto"/>
      </w:divBdr>
      <w:divsChild>
        <w:div w:id="291055949">
          <w:marLeft w:val="0"/>
          <w:marRight w:val="0"/>
          <w:marTop w:val="0"/>
          <w:marBottom w:val="0"/>
          <w:divBdr>
            <w:top w:val="none" w:sz="0" w:space="0" w:color="auto"/>
            <w:left w:val="none" w:sz="0" w:space="0" w:color="auto"/>
            <w:bottom w:val="none" w:sz="0" w:space="0" w:color="auto"/>
            <w:right w:val="none" w:sz="0" w:space="0" w:color="auto"/>
          </w:divBdr>
          <w:divsChild>
            <w:div w:id="291055940">
              <w:marLeft w:val="0"/>
              <w:marRight w:val="0"/>
              <w:marTop w:val="0"/>
              <w:marBottom w:val="0"/>
              <w:divBdr>
                <w:top w:val="none" w:sz="0" w:space="0" w:color="auto"/>
                <w:left w:val="none" w:sz="0" w:space="0" w:color="auto"/>
                <w:bottom w:val="none" w:sz="0" w:space="0" w:color="auto"/>
                <w:right w:val="none" w:sz="0" w:space="0" w:color="auto"/>
              </w:divBdr>
              <w:divsChild>
                <w:div w:id="291055939">
                  <w:marLeft w:val="0"/>
                  <w:marRight w:val="0"/>
                  <w:marTop w:val="0"/>
                  <w:marBottom w:val="0"/>
                  <w:divBdr>
                    <w:top w:val="none" w:sz="0" w:space="0" w:color="auto"/>
                    <w:left w:val="none" w:sz="0" w:space="0" w:color="auto"/>
                    <w:bottom w:val="none" w:sz="0" w:space="0" w:color="auto"/>
                    <w:right w:val="none" w:sz="0" w:space="0" w:color="auto"/>
                  </w:divBdr>
                  <w:divsChild>
                    <w:div w:id="2910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7</Pages>
  <Words>2035</Words>
  <Characters>11603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Юлия</cp:lastModifiedBy>
  <cp:revision>9</cp:revision>
  <cp:lastPrinted>2015-01-14T02:51:00Z</cp:lastPrinted>
  <dcterms:created xsi:type="dcterms:W3CDTF">2015-01-13T00:51:00Z</dcterms:created>
  <dcterms:modified xsi:type="dcterms:W3CDTF">2015-02-19T06:15:00Z</dcterms:modified>
</cp:coreProperties>
</file>