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88" w:rsidRPr="000750B0" w:rsidRDefault="00104D88" w:rsidP="0007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104D88" w:rsidRPr="000750B0" w:rsidRDefault="00104D88" w:rsidP="0007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50B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750B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104D88" w:rsidRPr="000750B0" w:rsidRDefault="00104D88" w:rsidP="0007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04D88" w:rsidRPr="000750B0" w:rsidRDefault="00104D88" w:rsidP="0007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РЕШЕНИЕ</w:t>
      </w: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4D88" w:rsidRPr="000750B0" w:rsidRDefault="006A34EB" w:rsidP="000750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50B0">
        <w:rPr>
          <w:rFonts w:ascii="Times New Roman" w:hAnsi="Times New Roman" w:cs="Times New Roman"/>
          <w:sz w:val="28"/>
          <w:szCs w:val="28"/>
        </w:rPr>
        <w:t>0</w:t>
      </w:r>
      <w:r w:rsidR="00104D88" w:rsidRPr="000750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4D88" w:rsidRPr="000750B0">
        <w:rPr>
          <w:rFonts w:ascii="Times New Roman" w:hAnsi="Times New Roman" w:cs="Times New Roman"/>
          <w:sz w:val="28"/>
          <w:szCs w:val="28"/>
        </w:rPr>
        <w:t>.201</w:t>
      </w:r>
      <w:r w:rsidR="000750B0">
        <w:rPr>
          <w:rFonts w:ascii="Times New Roman" w:hAnsi="Times New Roman" w:cs="Times New Roman"/>
          <w:sz w:val="28"/>
          <w:szCs w:val="28"/>
        </w:rPr>
        <w:t>7</w:t>
      </w:r>
      <w:r w:rsidR="00104D88" w:rsidRPr="00075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04D88" w:rsidRPr="0007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>улава</w:t>
      </w: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4D88" w:rsidRPr="000750B0" w:rsidRDefault="000750B0" w:rsidP="0007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08.06.2015  № 98 «</w:t>
      </w:r>
      <w:r w:rsidR="00104D88" w:rsidRPr="000750B0">
        <w:rPr>
          <w:rFonts w:ascii="Times New Roman" w:hAnsi="Times New Roman" w:cs="Times New Roman"/>
          <w:sz w:val="28"/>
          <w:szCs w:val="28"/>
        </w:rPr>
        <w:t>Об  утверждении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88" w:rsidRPr="000750B0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по отбору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4D88" w:rsidRPr="000750B0">
        <w:rPr>
          <w:rFonts w:ascii="Times New Roman" w:hAnsi="Times New Roman" w:cs="Times New Roman"/>
          <w:sz w:val="28"/>
          <w:szCs w:val="28"/>
        </w:rPr>
        <w:t xml:space="preserve">андидатур на должность главы сельского поселения «Село Булава» </w:t>
      </w:r>
      <w:proofErr w:type="spellStart"/>
      <w:r w:rsidR="00104D88" w:rsidRPr="000750B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04D88" w:rsidRPr="000750B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4D88" w:rsidRPr="000750B0" w:rsidRDefault="00104D88" w:rsidP="0007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3BA0" w:rsidRPr="00523BA0" w:rsidRDefault="00104D88" w:rsidP="00523B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A0">
        <w:rPr>
          <w:rFonts w:ascii="Times New Roman" w:hAnsi="Times New Roman" w:cs="Times New Roman"/>
          <w:sz w:val="28"/>
          <w:szCs w:val="28"/>
        </w:rPr>
        <w:t>В соответствии с частью 2.1 статьи 36 Федерального закона от 06</w:t>
      </w:r>
      <w:r w:rsidR="000750B0" w:rsidRPr="00523BA0">
        <w:rPr>
          <w:rFonts w:ascii="Times New Roman" w:hAnsi="Times New Roman" w:cs="Times New Roman"/>
          <w:sz w:val="28"/>
          <w:szCs w:val="28"/>
        </w:rPr>
        <w:t>.10.</w:t>
      </w:r>
      <w:r w:rsidRPr="00523BA0">
        <w:rPr>
          <w:rFonts w:ascii="Times New Roman" w:hAnsi="Times New Roman" w:cs="Times New Roman"/>
          <w:sz w:val="28"/>
          <w:szCs w:val="28"/>
        </w:rPr>
        <w:t xml:space="preserve"> 2003г. №131-ФЗ "Об общих принципах организации местного самоуправления в Российской Федерации"</w:t>
      </w:r>
      <w:proofErr w:type="gramStart"/>
      <w:r w:rsidRPr="00523BA0">
        <w:rPr>
          <w:rFonts w:ascii="Times New Roman" w:hAnsi="Times New Roman" w:cs="Times New Roman"/>
          <w:sz w:val="28"/>
          <w:szCs w:val="28"/>
        </w:rPr>
        <w:t>,</w:t>
      </w:r>
      <w:r w:rsidR="000750B0" w:rsidRPr="00523B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50B0" w:rsidRPr="00523BA0">
        <w:rPr>
          <w:rFonts w:ascii="Times New Roman" w:hAnsi="Times New Roman" w:cs="Times New Roman"/>
          <w:sz w:val="28"/>
          <w:szCs w:val="28"/>
        </w:rPr>
        <w:t>далее –Федеральный закон № 131-ФЗ) (в редакции Федерального закона от 02.06.2016 № 171-ФЗ)</w:t>
      </w:r>
      <w:r w:rsidR="00523BA0">
        <w:rPr>
          <w:rFonts w:ascii="Times New Roman" w:hAnsi="Times New Roman" w:cs="Times New Roman"/>
          <w:sz w:val="28"/>
          <w:szCs w:val="28"/>
        </w:rPr>
        <w:t>, с</w:t>
      </w:r>
      <w:r w:rsidR="00523BA0" w:rsidRPr="00523BA0">
        <w:rPr>
          <w:rFonts w:ascii="Times New Roman" w:hAnsi="Times New Roman" w:cs="Times New Roman"/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законодательством, Совет депутатов сельского поселения "Село Булава"</w:t>
      </w:r>
    </w:p>
    <w:p w:rsidR="00523BA0" w:rsidRPr="00523BA0" w:rsidRDefault="00523BA0" w:rsidP="00523B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BA0">
        <w:rPr>
          <w:rFonts w:ascii="Times New Roman" w:hAnsi="Times New Roman" w:cs="Times New Roman"/>
          <w:sz w:val="28"/>
          <w:szCs w:val="28"/>
        </w:rPr>
        <w:t>РЕШИЛ:</w:t>
      </w:r>
    </w:p>
    <w:p w:rsidR="00523BA0" w:rsidRPr="00523BA0" w:rsidRDefault="00523BA0" w:rsidP="00523B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A0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0750B0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по отбору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50B0">
        <w:rPr>
          <w:rFonts w:ascii="Times New Roman" w:hAnsi="Times New Roman" w:cs="Times New Roman"/>
          <w:sz w:val="28"/>
          <w:szCs w:val="28"/>
        </w:rPr>
        <w:t xml:space="preserve">андидатур на должность главы сельского поселения «Село Булава» </w:t>
      </w:r>
      <w:proofErr w:type="spellStart"/>
      <w:r w:rsidRPr="000750B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750B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3BA0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сельского поселения «Село Булава»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23B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3BA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3BA0">
        <w:rPr>
          <w:rFonts w:ascii="Times New Roman" w:hAnsi="Times New Roman" w:cs="Times New Roman"/>
          <w:sz w:val="28"/>
          <w:szCs w:val="28"/>
        </w:rPr>
        <w:t xml:space="preserve">5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523BA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104D88" w:rsidRPr="000750B0" w:rsidRDefault="00104D88" w:rsidP="00104D88">
      <w:pPr>
        <w:pStyle w:val="a3"/>
        <w:rPr>
          <w:szCs w:val="28"/>
        </w:rPr>
      </w:pPr>
      <w:r w:rsidRPr="000750B0">
        <w:rPr>
          <w:szCs w:val="28"/>
        </w:rPr>
        <w:t xml:space="preserve">          </w:t>
      </w:r>
    </w:p>
    <w:p w:rsidR="0006138A" w:rsidRPr="0006138A" w:rsidRDefault="001F1F9A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в абзаце втором п. 1.3 Положения после слов "информационное сообщение" </w:t>
      </w:r>
      <w:r w:rsidR="000750B0" w:rsidRPr="000750B0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"об условиях конкурса", абзац шестой дополнить словами: "а также сведения об источнике официального опубликования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, которым установлен порядок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06138A">
        <w:rPr>
          <w:rFonts w:ascii="Times New Roman" w:hAnsi="Times New Roman" w:cs="Times New Roman"/>
          <w:sz w:val="28"/>
          <w:szCs w:val="28"/>
        </w:rPr>
        <w:t xml:space="preserve"> (Информационный листок органа местного самоуправления «Село Булава» «Вестник местного самоуправления» № 19</w:t>
      </w:r>
      <w:proofErr w:type="gramEnd"/>
      <w:r w:rsidR="0006138A">
        <w:rPr>
          <w:rFonts w:ascii="Times New Roman" w:hAnsi="Times New Roman" w:cs="Times New Roman"/>
          <w:sz w:val="28"/>
          <w:szCs w:val="28"/>
        </w:rPr>
        <w:t xml:space="preserve"> от 09.06.2015г.</w:t>
      </w:r>
      <w:proofErr w:type="gramStart"/>
      <w:r w:rsidR="0006138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6138A">
        <w:rPr>
          <w:rFonts w:ascii="Times New Roman" w:hAnsi="Times New Roman" w:cs="Times New Roman"/>
          <w:sz w:val="28"/>
          <w:szCs w:val="28"/>
        </w:rPr>
        <w:t>фициальный сайт администрации сельского поселения «Село Булава</w:t>
      </w:r>
      <w:r w:rsidR="0006138A" w:rsidRPr="0006138A">
        <w:rPr>
          <w:rFonts w:ascii="Times New Roman" w:hAnsi="Times New Roman" w:cs="Times New Roman"/>
          <w:sz w:val="28"/>
          <w:szCs w:val="28"/>
        </w:rPr>
        <w:t xml:space="preserve">» </w:t>
      </w:r>
      <w:r w:rsidR="000613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B3328">
        <w:fldChar w:fldCharType="begin"/>
      </w:r>
      <w:r w:rsidR="001B3328">
        <w:instrText>HYPERLINK "www.admbulava.ru"</w:instrText>
      </w:r>
      <w:r w:rsidR="001B3328">
        <w:fldChar w:fldCharType="separate"/>
      </w:r>
      <w:r w:rsidR="0006138A" w:rsidRPr="0006138A">
        <w:rPr>
          <w:rStyle w:val="a5"/>
          <w:color w:val="000000"/>
          <w:sz w:val="28"/>
          <w:szCs w:val="28"/>
        </w:rPr>
        <w:t>www.admbulava.ru</w:t>
      </w:r>
      <w:proofErr w:type="spellEnd"/>
      <w:r w:rsidR="001B3328">
        <w:fldChar w:fldCharType="end"/>
      </w:r>
      <w:r w:rsidR="0006138A">
        <w:rPr>
          <w:color w:val="000000"/>
          <w:sz w:val="28"/>
          <w:szCs w:val="28"/>
        </w:rPr>
        <w:t>)</w:t>
      </w:r>
    </w:p>
    <w:p w:rsidR="000750B0" w:rsidRPr="000750B0" w:rsidRDefault="0006138A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абзац второй п. 5.2 Положения </w:t>
      </w:r>
      <w:r w:rsidR="000750B0" w:rsidRPr="000750B0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0750B0" w:rsidRPr="000750B0">
        <w:rPr>
          <w:rFonts w:ascii="Times New Roman" w:hAnsi="Times New Roman" w:cs="Times New Roman"/>
          <w:sz w:val="28"/>
          <w:szCs w:val="28"/>
        </w:rPr>
        <w:t>: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"Решение о недопущении к участию в конкурсе принимается в случае несоответствия кандидата требованиям, установленным в разделе 3 </w:t>
      </w:r>
      <w:r w:rsidRPr="000750B0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и должно содержать указание на конкретное требование, которому не соответствует кандидат, не допущенный к участию в конкурсе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750B0" w:rsidRPr="000750B0" w:rsidRDefault="0006138A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в п. 5.7 Положения исключить слова "на муниципальных выборах" (во избежание возможности сокращения установленного уставом муниципального образования срока полномочий главы района не только при переходе к системе избрания глав муниципальных образований края представительным органом из числа кандидатов, представленных конкурсной комиссией, но и при дальнейшем ее применении);</w:t>
      </w:r>
    </w:p>
    <w:p w:rsidR="000750B0" w:rsidRPr="000750B0" w:rsidRDefault="0006138A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с учетом возможной необходимости проведения повторного конкурса и содержания нормы п. 2.10 Положения:</w:t>
      </w:r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- в п. 1.2 Положения после слова "принимаемым" </w:t>
      </w:r>
      <w:r w:rsidRPr="000750B0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0750B0">
        <w:rPr>
          <w:rFonts w:ascii="Times New Roman" w:hAnsi="Times New Roman" w:cs="Times New Roman"/>
          <w:sz w:val="28"/>
          <w:szCs w:val="28"/>
        </w:rPr>
        <w:t xml:space="preserve"> "(за исключением решения об объявлении повторного конкурса)";</w:t>
      </w:r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- в п. 1.4 Положения после слов "Решение об объявлении конкурса" </w:t>
      </w:r>
      <w:r w:rsidRPr="000750B0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0750B0">
        <w:rPr>
          <w:rFonts w:ascii="Times New Roman" w:hAnsi="Times New Roman" w:cs="Times New Roman"/>
          <w:sz w:val="28"/>
          <w:szCs w:val="28"/>
        </w:rPr>
        <w:t xml:space="preserve"> (за исключением решения об объявлении повторного конкурса)", слова ", а также список" </w:t>
      </w:r>
      <w:r w:rsidRPr="000750B0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0750B0">
        <w:rPr>
          <w:rFonts w:ascii="Times New Roman" w:hAnsi="Times New Roman" w:cs="Times New Roman"/>
          <w:sz w:val="28"/>
          <w:szCs w:val="28"/>
        </w:rPr>
        <w:t xml:space="preserve"> "с приложением списка";</w:t>
      </w:r>
    </w:p>
    <w:p w:rsidR="000750B0" w:rsidRPr="000750B0" w:rsidRDefault="00392E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п. 4.6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"4.6. Срок приема документов составляет (за исключением случаев, предусмотренных абзацем вторым настоящего пункта) 10 календарных дней начиная со второго рабочего дня, следующего за днем окончания срока, установленного частью 5 статьи 3 Закона Хабаровского края "Об отдельных вопросах организации местного самоуправления в Хабаровском крае" для формирования конкурсной комиссии.</w:t>
      </w:r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При переносе даты проведения конкурса в соответствии с пунктом 5.3 настоящего Положения и объявлении повторного конкурса в соответствии с пунктами 5.6 и 5.10 настоящего Положения срок приема документов определяется таким образом, чтобы 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дней.</w:t>
      </w:r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Представление документов с нарушением установленного срока их приема либо непредставление документов, предусмотренных подпунктами 1 – 3.1 пункта 4.1 настоящего раздела, является основанием для отказа кандидату в приеме документов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</w:p>
    <w:p w:rsidR="000750B0" w:rsidRPr="000750B0" w:rsidRDefault="00392E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п. 4.1 Положения изложить в следующей редакции: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"4.1. Кандидат лично представляет в конкурсную комиссию: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 к настоящему Положению;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2) оригинал и копии всех страниц паспорта или документа, заменяющего паспорт гражданина Российской Федерации;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2.1) если кандидат менял фамилию, имя или отчество – копии соответствующих документов;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0B0">
        <w:rPr>
          <w:rFonts w:ascii="Times New Roman" w:hAnsi="Times New Roman" w:cs="Times New Roman"/>
          <w:sz w:val="28"/>
          <w:szCs w:val="28"/>
        </w:rPr>
        <w:t>3) 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установленной Приказом МВД России от 07 ноября 2011 г. № 1121 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уголовного преследования";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0B0">
        <w:rPr>
          <w:rFonts w:ascii="Times New Roman" w:hAnsi="Times New Roman" w:cs="Times New Roman"/>
          <w:sz w:val="28"/>
          <w:szCs w:val="28"/>
        </w:rPr>
        <w:t xml:space="preserve">3.1)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 согласно приложению № 1 к Федеральному закону № 67-ФЗ от 12.06.2002 № 67-ФЗ "Об основных гарантиях избирательных прав и права на участие в референдуме граждан Российской Федерации"; </w:t>
      </w:r>
      <w:proofErr w:type="gramEnd"/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4) копии документов, подтверждающих указанные в заявлении, предусмотренном подпунктом 1 настоящего пункта, сведения о профессиональном образовании, квалификации, основном месте работы или службы, о занимаемой должности (роде занятий), а также о том, что кандидат является депутатом, выборным должностным лицом; 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5) концепцию развития муниципального района (представляется по желанию кандидата);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6) иные документы или их копии, характеризующие профессиональную деятельность кандидата (представляются по желанию кандидата)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>;</w:t>
      </w:r>
    </w:p>
    <w:p w:rsidR="000750B0" w:rsidRPr="000750B0" w:rsidRDefault="00392E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в п. 5.10 Положения слова "нового конкурса" </w:t>
      </w:r>
      <w:r w:rsidR="000750B0" w:rsidRPr="000750B0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"повторного конкурса, </w:t>
      </w:r>
      <w:proofErr w:type="gramStart"/>
      <w:r w:rsidR="000750B0" w:rsidRPr="000750B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подлежит опубликованию в порядке, </w:t>
      </w:r>
      <w:r w:rsidR="000750B0" w:rsidRPr="000750B0">
        <w:rPr>
          <w:rFonts w:ascii="Times New Roman" w:hAnsi="Times New Roman" w:cs="Times New Roman"/>
          <w:sz w:val="28"/>
          <w:szCs w:val="28"/>
        </w:rPr>
        <w:lastRenderedPageBreak/>
        <w:t>предусмотренном п. 1.3 раздела 1 настоящего Положения для опубликования решения об объявлении конкурса";</w:t>
      </w:r>
    </w:p>
    <w:p w:rsidR="000750B0" w:rsidRPr="000750B0" w:rsidRDefault="00392E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0750B0" w:rsidRPr="000750B0">
        <w:rPr>
          <w:rFonts w:ascii="Times New Roman" w:hAnsi="Times New Roman" w:cs="Times New Roman"/>
          <w:sz w:val="28"/>
          <w:szCs w:val="28"/>
        </w:rPr>
        <w:t xml:space="preserve"> Приложение № 1 к Положению изложить в следующей редакции:</w:t>
      </w:r>
    </w:p>
    <w:p w:rsidR="000750B0" w:rsidRPr="000750B0" w:rsidRDefault="000750B0" w:rsidP="000750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"Приложение № 1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</w:t>
      </w:r>
      <w:proofErr w:type="gramStart"/>
      <w:r w:rsidRPr="00392E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должность главы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92EB0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 </w:t>
      </w:r>
      <w:proofErr w:type="gramEnd"/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в соответствии с Уставом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_________________ Хабаровского края 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 кандидата)</w:t>
      </w:r>
    </w:p>
    <w:p w:rsidR="000750B0" w:rsidRPr="00392EB0" w:rsidRDefault="000750B0" w:rsidP="00392E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2EB0">
        <w:rPr>
          <w:rFonts w:ascii="Times New Roman" w:hAnsi="Times New Roman" w:cs="Times New Roman"/>
          <w:sz w:val="28"/>
          <w:szCs w:val="28"/>
        </w:rPr>
        <w:t xml:space="preserve">адрес места жительства, контактный телефон </w:t>
      </w:r>
    </w:p>
    <w:p w:rsidR="000750B0" w:rsidRPr="000750B0" w:rsidRDefault="000750B0" w:rsidP="000750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750B0" w:rsidRPr="000750B0" w:rsidRDefault="000750B0" w:rsidP="000750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750B0" w:rsidRPr="000750B0" w:rsidRDefault="000750B0" w:rsidP="000750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750B0" w:rsidRPr="000750B0" w:rsidRDefault="000750B0" w:rsidP="000750B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Заявление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должность главы __________________________________________________________________Хабаровского края, назначенном в соответствии с решением Совета депутатов __________________________________________________ 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____ № _______. 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.</w:t>
      </w:r>
      <w:r w:rsidR="00392E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2EB0">
        <w:rPr>
          <w:rFonts w:ascii="Times New Roman" w:hAnsi="Times New Roman" w:cs="Times New Roman"/>
          <w:sz w:val="28"/>
          <w:szCs w:val="28"/>
        </w:rPr>
        <w:t>а)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lastRenderedPageBreak/>
        <w:t>Гражданство (при наличии также указывается гражданство другого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Если изменяли фамилию, имя или отчество, то укажите их, а также когда, где и по какой причине изменяли _______________________________ __________________________________________________________________________________________________________________________________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Профессиональное образование (при наличии) с указанием организации, осуществляющей образовательную деятельность, года ее окончания и реквизитов (серия и номер) документа об образовании и (или) о квалификации _____________________________________________________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Основное место работы или службы 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Занимаемая должность (род занятий) 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Сведения о наличии (отсутствии) решения суда, вступившего в законную силу, о лишении меня права занимать муниципальные должности в течение определенного срока _________________________________________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0B0">
        <w:rPr>
          <w:rFonts w:ascii="Times New Roman" w:hAnsi="Times New Roman" w:cs="Times New Roman"/>
          <w:sz w:val="28"/>
          <w:szCs w:val="28"/>
        </w:rPr>
        <w:t>Сведения о применении (неприменении)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 (в случае применения указывается дату вступления в законную силу постановления о назначении административного наказания и дата окончания исполнения постановления _____________________________</w:t>
      </w:r>
      <w:proofErr w:type="gramEnd"/>
    </w:p>
    <w:p w:rsidR="000750B0" w:rsidRPr="000750B0" w:rsidRDefault="000750B0" w:rsidP="00075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0B0">
        <w:rPr>
          <w:rFonts w:ascii="Times New Roman" w:hAnsi="Times New Roman" w:cs="Times New Roman"/>
          <w:sz w:val="28"/>
          <w:szCs w:val="28"/>
        </w:rPr>
        <w:t xml:space="preserve">Сведения о фактах нарушения ограничений, предусмотренных </w:t>
      </w:r>
      <w:hyperlink r:id="rId4" w:history="1">
        <w:r w:rsidRPr="000750B0">
          <w:rPr>
            <w:rStyle w:val="a5"/>
            <w:rFonts w:ascii="Times New Roman" w:hAnsi="Times New Roman" w:cs="Times New Roman"/>
            <w:sz w:val="28"/>
            <w:szCs w:val="28"/>
          </w:rPr>
          <w:t>пунктом 1 статьи 56</w:t>
        </w:r>
      </w:hyperlink>
      <w:r w:rsidRPr="000750B0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г. № 67-ФЗ "Об основных гарантиях избирательных прав и права на участие в референдуме граждан Российской Федерации", либо совершения действий, предусмотренных </w:t>
      </w:r>
      <w:hyperlink r:id="rId5" w:anchor="Par1" w:history="1">
        <w:r w:rsidRPr="000750B0">
          <w:rPr>
            <w:rStyle w:val="a5"/>
            <w:rFonts w:ascii="Times New Roman" w:hAnsi="Times New Roman" w:cs="Times New Roman"/>
            <w:sz w:val="28"/>
            <w:szCs w:val="28"/>
          </w:rPr>
          <w:t>подпунктом "ж" пункта 7</w:t>
        </w:r>
      </w:hyperlink>
      <w:r w:rsidRPr="000750B0">
        <w:rPr>
          <w:rFonts w:ascii="Times New Roman" w:hAnsi="Times New Roman" w:cs="Times New Roman"/>
          <w:sz w:val="28"/>
          <w:szCs w:val="28"/>
        </w:rPr>
        <w:t xml:space="preserve"> статьи 76 указанного федерального закона, если данные нарушения либо действия совершены до дня проведения конкурса в течение установленного срока полномочий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главы __________________ муниципального района _____________________________________________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(</w:t>
      </w:r>
      <w:r w:rsidRPr="000750B0">
        <w:rPr>
          <w:rFonts w:ascii="Times New Roman" w:hAnsi="Times New Roman" w:cs="Times New Roman"/>
          <w:i/>
          <w:sz w:val="28"/>
          <w:szCs w:val="28"/>
        </w:rPr>
        <w:t>для кандидата на должность главы муниципального района</w:t>
      </w:r>
      <w:r w:rsidRPr="000750B0">
        <w:rPr>
          <w:rFonts w:ascii="Times New Roman" w:hAnsi="Times New Roman" w:cs="Times New Roman"/>
          <w:sz w:val="28"/>
          <w:szCs w:val="28"/>
        </w:rPr>
        <w:t xml:space="preserve">) Сведения о наличии счетов (вкладов), о хранении наличных денежных </w:t>
      </w:r>
      <w:r w:rsidRPr="000750B0">
        <w:rPr>
          <w:rFonts w:ascii="Times New Roman" w:hAnsi="Times New Roman" w:cs="Times New Roman"/>
          <w:sz w:val="28"/>
          <w:szCs w:val="28"/>
        </w:rPr>
        <w:lastRenderedPageBreak/>
        <w:t>средств и ценностей в иностранных банках, расположенных за пределами территории Российской Федерации, иностранных финансовых инструментов ___________________________________________________________________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Я не являюсь (являюсь) депутатом, выборным должностным лицом (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Подтверждаю, что являюсь дееспособным, сведения, содержащиеся в настоящем заявлении и представленных мною документах, достоверны.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В случае избрания меня на должность главы ____________________________ Хабаровского края, обязуюсь в десятидневный срок сложить полномочия и прекратить деятельность, несовместимую со статусом главы муниципального образования.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Я согласен на обработку моих персональных данных конкурсной комиссией.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Прошу конкурсную комиссию информировать меня о принятых </w:t>
      </w:r>
      <w:proofErr w:type="gramStart"/>
      <w:r w:rsidRPr="000750B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0750B0">
        <w:rPr>
          <w:rFonts w:ascii="Times New Roman" w:hAnsi="Times New Roman" w:cs="Times New Roman"/>
          <w:sz w:val="28"/>
          <w:szCs w:val="28"/>
        </w:rPr>
        <w:t xml:space="preserve"> следующим способом: 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0B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750B0">
        <w:rPr>
          <w:rFonts w:ascii="Times New Roman" w:hAnsi="Times New Roman" w:cs="Times New Roman"/>
          <w:sz w:val="28"/>
          <w:szCs w:val="28"/>
        </w:rPr>
        <w:t>. адреса, телефоны)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1.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2.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3.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4.</w:t>
      </w:r>
    </w:p>
    <w:p w:rsidR="000750B0" w:rsidRPr="000750B0" w:rsidRDefault="000750B0" w:rsidP="000750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…</w:t>
      </w:r>
    </w:p>
    <w:p w:rsidR="000750B0" w:rsidRPr="000750B0" w:rsidRDefault="000750B0" w:rsidP="000750B0">
      <w:pPr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          (дата)</w:t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</w:r>
      <w:r w:rsidRPr="000750B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50B0">
        <w:rPr>
          <w:rFonts w:ascii="Times New Roman" w:hAnsi="Times New Roman" w:cs="Times New Roman"/>
          <w:sz w:val="28"/>
          <w:szCs w:val="28"/>
        </w:rPr>
        <w:tab/>
        <w:t xml:space="preserve">                      (подпись) "</w:t>
      </w:r>
    </w:p>
    <w:p w:rsidR="000750B0" w:rsidRPr="000750B0" w:rsidRDefault="000750B0" w:rsidP="00075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50B0" w:rsidRPr="000750B0" w:rsidRDefault="000750B0" w:rsidP="000750B0">
      <w:pPr>
        <w:rPr>
          <w:rFonts w:ascii="Times New Roman" w:hAnsi="Times New Roman" w:cs="Times New Roman"/>
          <w:sz w:val="28"/>
          <w:szCs w:val="28"/>
        </w:rPr>
      </w:pPr>
    </w:p>
    <w:p w:rsidR="00523BA0" w:rsidRPr="000750B0" w:rsidRDefault="00523BA0" w:rsidP="00523BA0">
      <w:pPr>
        <w:pStyle w:val="a3"/>
        <w:rPr>
          <w:szCs w:val="28"/>
        </w:rPr>
      </w:pPr>
      <w:r w:rsidRPr="000750B0">
        <w:rPr>
          <w:szCs w:val="28"/>
        </w:rPr>
        <w:t xml:space="preserve">          </w:t>
      </w:r>
    </w:p>
    <w:p w:rsidR="00523BA0" w:rsidRPr="000750B0" w:rsidRDefault="00523BA0" w:rsidP="00523BA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информационном листке органа местного самоуправления «Село Булава» в «Вестнике местного </w:t>
      </w:r>
      <w:r w:rsidRPr="000750B0">
        <w:rPr>
          <w:rFonts w:ascii="Times New Roman" w:hAnsi="Times New Roman" w:cs="Times New Roman"/>
          <w:sz w:val="28"/>
          <w:szCs w:val="28"/>
        </w:rPr>
        <w:lastRenderedPageBreak/>
        <w:t>самоуправления» и разместить на сайте администрации сельского поселения «Село Булава»</w:t>
      </w:r>
    </w:p>
    <w:p w:rsidR="00523BA0" w:rsidRPr="000750B0" w:rsidRDefault="00523BA0" w:rsidP="00523BA0">
      <w:pPr>
        <w:pStyle w:val="a3"/>
        <w:rPr>
          <w:szCs w:val="28"/>
        </w:rPr>
      </w:pPr>
      <w:r w:rsidRPr="000750B0">
        <w:rPr>
          <w:szCs w:val="28"/>
        </w:rPr>
        <w:t xml:space="preserve">           3. Настоящее решение вступает в силу после его официального опубликования (обнародования).</w:t>
      </w:r>
    </w:p>
    <w:p w:rsidR="00523BA0" w:rsidRPr="000750B0" w:rsidRDefault="00523BA0" w:rsidP="00523BA0">
      <w:pPr>
        <w:pStyle w:val="a3"/>
        <w:rPr>
          <w:szCs w:val="28"/>
        </w:rPr>
      </w:pPr>
    </w:p>
    <w:p w:rsidR="00523BA0" w:rsidRPr="000750B0" w:rsidRDefault="00523BA0" w:rsidP="00523BA0">
      <w:pPr>
        <w:pStyle w:val="a3"/>
        <w:rPr>
          <w:szCs w:val="28"/>
        </w:rPr>
      </w:pPr>
    </w:p>
    <w:p w:rsidR="00523BA0" w:rsidRPr="000750B0" w:rsidRDefault="00523BA0" w:rsidP="00523BA0">
      <w:pPr>
        <w:pStyle w:val="2"/>
        <w:spacing w:after="0" w:line="240" w:lineRule="auto"/>
        <w:ind w:left="0"/>
        <w:rPr>
          <w:sz w:val="28"/>
          <w:szCs w:val="28"/>
        </w:rPr>
      </w:pPr>
      <w:r w:rsidRPr="000750B0">
        <w:rPr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 w:rsidRPr="000750B0">
        <w:rPr>
          <w:sz w:val="28"/>
          <w:szCs w:val="28"/>
        </w:rPr>
        <w:t>Н.П.Росугбу</w:t>
      </w:r>
      <w:proofErr w:type="spellEnd"/>
    </w:p>
    <w:p w:rsidR="00523BA0" w:rsidRPr="000750B0" w:rsidRDefault="00523BA0" w:rsidP="00523BA0">
      <w:pPr>
        <w:pStyle w:val="2"/>
        <w:spacing w:after="0" w:line="240" w:lineRule="auto"/>
        <w:ind w:left="0"/>
        <w:rPr>
          <w:sz w:val="28"/>
          <w:szCs w:val="28"/>
        </w:rPr>
      </w:pPr>
    </w:p>
    <w:p w:rsidR="00523BA0" w:rsidRPr="000750B0" w:rsidRDefault="00523BA0" w:rsidP="00523BA0">
      <w:pPr>
        <w:pStyle w:val="2"/>
        <w:spacing w:after="0" w:line="240" w:lineRule="auto"/>
        <w:ind w:left="0"/>
        <w:rPr>
          <w:sz w:val="28"/>
          <w:szCs w:val="28"/>
        </w:rPr>
      </w:pPr>
      <w:r w:rsidRPr="000750B0"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 w:rsidRPr="000750B0">
        <w:rPr>
          <w:sz w:val="28"/>
          <w:szCs w:val="28"/>
        </w:rPr>
        <w:t>Л.Б.Росугбу</w:t>
      </w:r>
      <w:proofErr w:type="spellEnd"/>
      <w:r w:rsidRPr="000750B0">
        <w:rPr>
          <w:sz w:val="28"/>
          <w:szCs w:val="28"/>
        </w:rPr>
        <w:t xml:space="preserve">     </w:t>
      </w:r>
    </w:p>
    <w:p w:rsidR="00523BA0" w:rsidRPr="000750B0" w:rsidRDefault="00523BA0" w:rsidP="00523BA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74A" w:rsidRPr="000750B0" w:rsidRDefault="0038474A">
      <w:pPr>
        <w:rPr>
          <w:rFonts w:ascii="Times New Roman" w:hAnsi="Times New Roman" w:cs="Times New Roman"/>
          <w:sz w:val="28"/>
          <w:szCs w:val="28"/>
        </w:rPr>
      </w:pPr>
    </w:p>
    <w:sectPr w:rsidR="0038474A" w:rsidRPr="000750B0" w:rsidSect="0059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4D88"/>
    <w:rsid w:val="0006138A"/>
    <w:rsid w:val="000750B0"/>
    <w:rsid w:val="00104D88"/>
    <w:rsid w:val="001B3328"/>
    <w:rsid w:val="001F1F9A"/>
    <w:rsid w:val="003129F8"/>
    <w:rsid w:val="0038474A"/>
    <w:rsid w:val="00392EB0"/>
    <w:rsid w:val="00523BA0"/>
    <w:rsid w:val="00592A1E"/>
    <w:rsid w:val="006A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4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04D8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104D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04D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04D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750B0"/>
    <w:rPr>
      <w:color w:val="0000FF"/>
      <w:u w:val="single"/>
    </w:rPr>
  </w:style>
  <w:style w:type="paragraph" w:styleId="a6">
    <w:name w:val="No Spacing"/>
    <w:uiPriority w:val="1"/>
    <w:qFormat/>
    <w:rsid w:val="000750B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6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_Bulava\Desktop\&#1075;&#1083;&#1072;&#1074;&#1072;&#1084;%20&#1089;&#1087;%20&#1080;&#1079;&#1073;&#1088;&#1072;&#1085;&#1080;&#1077;%20&#1075;&#1083;&#1072;&#1074;.doc" TargetMode="External"/><Relationship Id="rId4" Type="http://schemas.openxmlformats.org/officeDocument/2006/relationships/hyperlink" Target="consultantplus://offline/ref=A36EBA1873E1D160E6A9732394FC9ED03FF6F2F25D626210C5524F72EFB0923BDA6D481AF7F744FEe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7</cp:revision>
  <cp:lastPrinted>2017-04-25T05:38:00Z</cp:lastPrinted>
  <dcterms:created xsi:type="dcterms:W3CDTF">2017-04-13T03:04:00Z</dcterms:created>
  <dcterms:modified xsi:type="dcterms:W3CDTF">2017-04-25T05:46:00Z</dcterms:modified>
</cp:coreProperties>
</file>