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F5" w:rsidRDefault="008820F5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20F5" w:rsidRDefault="008820F5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CD6F91" w:rsidRDefault="00056E2E" w:rsidP="008820F5">
      <w:pPr>
        <w:tabs>
          <w:tab w:val="left" w:pos="426"/>
          <w:tab w:val="left" w:pos="7740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CD6F91" w:rsidRDefault="00056E2E" w:rsidP="008820F5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CD6F91" w:rsidRDefault="00056E2E" w:rsidP="008820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CD6F91" w:rsidRDefault="00056E2E" w:rsidP="008820F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CD6F91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20F5" w:rsidRDefault="008820F5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28.03.</w:t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201</w:t>
      </w:r>
      <w:r w:rsidR="00EC4359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№ 58</w:t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</w:t>
      </w:r>
    </w:p>
    <w:p w:rsidR="00056E2E" w:rsidRPr="00CD6F91" w:rsidRDefault="008820F5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 w:rsidR="00056E2E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с. Булава</w:t>
      </w:r>
    </w:p>
    <w:p w:rsidR="00056E2E" w:rsidRPr="00CD6F91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CD6F91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CD6F91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26.12.2017 г. №36  «О бюджете сельского поселения «Село Булава» на 2018 год и на плановый период 2019-2020 год</w:t>
      </w:r>
      <w:r w:rsidR="00E26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3092" w:rsidRPr="00CD6F91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20F5" w:rsidRDefault="008820F5" w:rsidP="001C60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63092" w:rsidRPr="00CD6F91" w:rsidRDefault="008820F5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63092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028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>с Бюджетным Кодексом Российской Федерации и П</w:t>
      </w:r>
      <w:r w:rsidR="001C6028">
        <w:rPr>
          <w:rFonts w:ascii="Times New Roman" w:eastAsia="Calibri" w:hAnsi="Times New Roman" w:cs="Times New Roman"/>
          <w:sz w:val="28"/>
          <w:szCs w:val="28"/>
        </w:rPr>
        <w:t xml:space="preserve">оложением о бюджетном процессе 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6028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5D61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6028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6028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</w:t>
      </w:r>
      <w:r w:rsidR="001C6028">
        <w:rPr>
          <w:rFonts w:ascii="Times New Roman" w:hAnsi="Times New Roman"/>
          <w:sz w:val="28"/>
          <w:szCs w:val="28"/>
        </w:rPr>
        <w:t>Совета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1C6028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Булава»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028" w:rsidRPr="001C6028">
        <w:rPr>
          <w:rFonts w:ascii="Times New Roman" w:eastAsia="Calibri" w:hAnsi="Times New Roman" w:cs="Times New Roman"/>
          <w:sz w:val="28"/>
          <w:szCs w:val="28"/>
        </w:rPr>
        <w:t>от 13 ноября 2017 г. № 17,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028">
        <w:rPr>
          <w:rFonts w:ascii="Times New Roman" w:hAnsi="Times New Roman"/>
          <w:sz w:val="28"/>
          <w:szCs w:val="28"/>
        </w:rPr>
        <w:t>Совет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«Село Булава»</w:t>
      </w:r>
    </w:p>
    <w:p w:rsidR="00163092" w:rsidRPr="00CD6F91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615066" w:rsidRPr="00615066" w:rsidRDefault="008820F5" w:rsidP="008820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163092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от 26.12.201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3092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 «О бюджете сельского поселения «Село Булава» на 201</w:t>
      </w:r>
      <w:r w:rsidR="005D61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3092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5D6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3092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D61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3092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63092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163092" w:rsidRPr="00CD6F91" w:rsidRDefault="008820F5" w:rsidP="0061506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06B2" w:rsidRPr="00CD6F91">
        <w:rPr>
          <w:rFonts w:ascii="Times New Roman" w:hAnsi="Times New Roman" w:cs="Times New Roman"/>
          <w:sz w:val="28"/>
          <w:szCs w:val="28"/>
        </w:rPr>
        <w:t>1.</w:t>
      </w:r>
      <w:r w:rsidR="00615066">
        <w:rPr>
          <w:rFonts w:ascii="Times New Roman" w:hAnsi="Times New Roman" w:cs="Times New Roman"/>
          <w:sz w:val="28"/>
          <w:szCs w:val="28"/>
        </w:rPr>
        <w:t>1</w:t>
      </w:r>
      <w:r w:rsidR="001606B2" w:rsidRPr="00CD6F91">
        <w:rPr>
          <w:rFonts w:ascii="Times New Roman" w:hAnsi="Times New Roman" w:cs="Times New Roman"/>
          <w:sz w:val="28"/>
          <w:szCs w:val="28"/>
        </w:rPr>
        <w:t xml:space="preserve"> </w:t>
      </w:r>
      <w:r w:rsidR="00163092" w:rsidRPr="00CD6F91">
        <w:rPr>
          <w:rFonts w:ascii="Times New Roman" w:hAnsi="Times New Roman" w:cs="Times New Roman"/>
          <w:sz w:val="28"/>
          <w:szCs w:val="28"/>
        </w:rPr>
        <w:t>Приложение</w:t>
      </w:r>
      <w:r w:rsidR="00615066">
        <w:rPr>
          <w:rFonts w:ascii="Times New Roman" w:hAnsi="Times New Roman" w:cs="Times New Roman"/>
          <w:sz w:val="28"/>
          <w:szCs w:val="28"/>
        </w:rPr>
        <w:t xml:space="preserve"> № 4</w:t>
      </w:r>
      <w:r w:rsidR="000A568C" w:rsidRPr="00CD6F91">
        <w:rPr>
          <w:rFonts w:ascii="Times New Roman" w:hAnsi="Times New Roman" w:cs="Times New Roman"/>
          <w:sz w:val="28"/>
          <w:szCs w:val="28"/>
        </w:rPr>
        <w:t xml:space="preserve"> </w:t>
      </w:r>
      <w:r w:rsidR="00163092" w:rsidRPr="00CD6F9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4F3A" w:rsidRPr="00CD6F91" w:rsidRDefault="00314F3A" w:rsidP="00674FF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C8" w:rsidRPr="00CD6F91" w:rsidRDefault="00DC00C8" w:rsidP="00DC00C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6F9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</w:t>
      </w:r>
      <w:r w:rsidR="00615066">
        <w:rPr>
          <w:rFonts w:ascii="Times New Roman" w:eastAsia="Times New Roman" w:hAnsi="Times New Roman" w:cs="Times New Roman"/>
          <w:sz w:val="24"/>
          <w:szCs w:val="20"/>
        </w:rPr>
        <w:t xml:space="preserve">« </w:t>
      </w:r>
      <w:r w:rsidRPr="00CD6F9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4 </w:t>
      </w:r>
    </w:p>
    <w:p w:rsidR="00DC00C8" w:rsidRPr="00CD6F91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CD6F91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CD6F91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Pr="00CD6F91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  <w:t xml:space="preserve"> от  </w:t>
      </w:r>
      <w:r w:rsidR="001606B2" w:rsidRPr="00CD6F91">
        <w:rPr>
          <w:rFonts w:ascii="Times New Roman" w:eastAsia="Times New Roman" w:hAnsi="Times New Roman" w:cs="Times New Roman"/>
          <w:sz w:val="20"/>
          <w:szCs w:val="20"/>
        </w:rPr>
        <w:t>26</w:t>
      </w:r>
      <w:r w:rsidR="00DC00C8" w:rsidRPr="00CD6F9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06B2" w:rsidRPr="00CD6F9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6F91">
        <w:rPr>
          <w:rFonts w:ascii="Times New Roman" w:eastAsia="Times New Roman" w:hAnsi="Times New Roman" w:cs="Times New Roman"/>
          <w:sz w:val="20"/>
          <w:szCs w:val="20"/>
        </w:rPr>
        <w:t>2</w:t>
      </w:r>
      <w:r w:rsidR="00DC00C8" w:rsidRPr="00CD6F91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606B2" w:rsidRPr="00CD6F91">
        <w:rPr>
          <w:rFonts w:ascii="Times New Roman" w:eastAsia="Times New Roman" w:hAnsi="Times New Roman" w:cs="Times New Roman"/>
          <w:sz w:val="20"/>
          <w:szCs w:val="20"/>
        </w:rPr>
        <w:t>7</w:t>
      </w:r>
      <w:r w:rsidR="00DC00C8" w:rsidRPr="00CD6F91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7D7E15"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DC00C8" w:rsidRPr="00CD6F91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CD6F91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6F91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2018 год и плановый период 2019 и 2020 года</w:t>
      </w:r>
    </w:p>
    <w:p w:rsidR="00DC00C8" w:rsidRPr="00CD6F91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6F9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2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3"/>
        <w:gridCol w:w="1289"/>
        <w:gridCol w:w="554"/>
        <w:gridCol w:w="1246"/>
        <w:gridCol w:w="1260"/>
        <w:gridCol w:w="1321"/>
      </w:tblGrid>
      <w:tr w:rsidR="00DC00C8" w:rsidRPr="00CD6F91" w:rsidTr="00133F31">
        <w:trPr>
          <w:trHeight w:val="660"/>
        </w:trPr>
        <w:tc>
          <w:tcPr>
            <w:tcW w:w="5623" w:type="dxa"/>
            <w:vMerge w:val="restart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289" w:type="dxa"/>
            <w:vMerge w:val="restart"/>
          </w:tcPr>
          <w:p w:rsidR="00DC00C8" w:rsidRPr="00CD6F91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ЦСР</w:t>
            </w:r>
          </w:p>
        </w:tc>
        <w:tc>
          <w:tcPr>
            <w:tcW w:w="554" w:type="dxa"/>
            <w:vMerge w:val="restart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Вр</w:t>
            </w:r>
          </w:p>
        </w:tc>
        <w:tc>
          <w:tcPr>
            <w:tcW w:w="1246" w:type="dxa"/>
            <w:vMerge w:val="restart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6F91">
              <w:rPr>
                <w:rFonts w:ascii="Times New Roman" w:eastAsia="Times New Roman" w:hAnsi="Times New Roman" w:cs="Times New Roman"/>
                <w:b/>
              </w:rPr>
              <w:t>Сумма на 2018 г.</w:t>
            </w:r>
          </w:p>
        </w:tc>
        <w:tc>
          <w:tcPr>
            <w:tcW w:w="2581" w:type="dxa"/>
            <w:gridSpan w:val="2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Плановый период</w:t>
            </w:r>
          </w:p>
        </w:tc>
      </w:tr>
      <w:tr w:rsidR="00DC00C8" w:rsidRPr="00CD6F91" w:rsidTr="00133F31">
        <w:trPr>
          <w:trHeight w:val="840"/>
        </w:trPr>
        <w:tc>
          <w:tcPr>
            <w:tcW w:w="5623" w:type="dxa"/>
            <w:vMerge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89" w:type="dxa"/>
            <w:vMerge/>
          </w:tcPr>
          <w:p w:rsidR="00DC00C8" w:rsidRPr="00CD6F91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4" w:type="dxa"/>
            <w:vMerge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6" w:type="dxa"/>
            <w:vMerge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321" w:type="dxa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0В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  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0 0000000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1B5F45" w:rsidP="00061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  <w:r w:rsidR="00061C9E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1B5F45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="0078773E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78773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1B5F45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773E"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  <w:r w:rsidR="001B5F45"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bottom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0И000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5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CD6F91" w:rsidTr="00133F31">
        <w:trPr>
          <w:trHeight w:val="261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CD6F91" w:rsidTr="00133F31">
        <w:trPr>
          <w:trHeight w:val="279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CD6F91" w:rsidTr="00133F31">
        <w:trPr>
          <w:trHeight w:val="279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98175C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</w:t>
            </w:r>
            <w:r w:rsidR="0078773E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  <w:r w:rsidR="004C02B2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,8</w:t>
            </w: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78773E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3946</w:t>
            </w:r>
            <w:r w:rsidR="004C02B2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,8</w:t>
            </w:r>
            <w:r w:rsidR="0098175C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2899,121770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2899,121770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6D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DC00C8" w:rsidP="0078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773E"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78773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DC00C8"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Межбюджетные трансферты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11 3 00 00003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CD6F91" w:rsidTr="00133F31">
        <w:trPr>
          <w:trHeight w:val="311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78773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DC00C8" w:rsidRPr="00882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8820F5" w:rsidRDefault="0078773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882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EC4359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EC4359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CD6F91" w:rsidTr="00133F31">
        <w:trPr>
          <w:trHeight w:val="583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EC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EC4359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0,21</w:t>
            </w: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CD6F91" w:rsidTr="001606B2">
        <w:trPr>
          <w:trHeight w:val="180"/>
        </w:trPr>
        <w:tc>
          <w:tcPr>
            <w:tcW w:w="5623" w:type="dxa"/>
          </w:tcPr>
          <w:p w:rsidR="001606B2" w:rsidRPr="00CD6F91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289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12 1 00 00000</w:t>
            </w:r>
          </w:p>
        </w:tc>
        <w:tc>
          <w:tcPr>
            <w:tcW w:w="554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1606B2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CD6F91" w:rsidTr="001606B2">
        <w:trPr>
          <w:trHeight w:val="180"/>
        </w:trPr>
        <w:tc>
          <w:tcPr>
            <w:tcW w:w="5623" w:type="dxa"/>
          </w:tcPr>
          <w:p w:rsidR="001606B2" w:rsidRPr="00CD6F91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121 00000011</w:t>
            </w:r>
          </w:p>
        </w:tc>
        <w:tc>
          <w:tcPr>
            <w:tcW w:w="554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1606B2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CD6F91" w:rsidTr="001606B2">
        <w:trPr>
          <w:trHeight w:val="180"/>
        </w:trPr>
        <w:tc>
          <w:tcPr>
            <w:tcW w:w="5623" w:type="dxa"/>
          </w:tcPr>
          <w:p w:rsidR="001606B2" w:rsidRPr="00CD6F91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12 100000011</w:t>
            </w:r>
          </w:p>
        </w:tc>
        <w:tc>
          <w:tcPr>
            <w:tcW w:w="554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1606B2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«Безопасность дорожного движения»  на 2016-2018 год»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0К00000000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CD6F91" w:rsidTr="006D7FAA">
        <w:trPr>
          <w:trHeight w:val="180"/>
        </w:trPr>
        <w:tc>
          <w:tcPr>
            <w:tcW w:w="5623" w:type="dxa"/>
          </w:tcPr>
          <w:p w:rsidR="006D7FAA" w:rsidRPr="00CD6F91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6D7FAA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CD6F91" w:rsidTr="006D7FAA">
        <w:trPr>
          <w:trHeight w:val="180"/>
        </w:trPr>
        <w:tc>
          <w:tcPr>
            <w:tcW w:w="5623" w:type="dxa"/>
          </w:tcPr>
          <w:p w:rsidR="006D7FAA" w:rsidRPr="00CD6F91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6D7FAA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16 1 00 00016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16 1 00 00016 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180 00 00000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181 00 00017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426,21000</w:t>
            </w:r>
          </w:p>
        </w:tc>
      </w:tr>
      <w:tr w:rsidR="00DC00C8" w:rsidRPr="00CD6F91" w:rsidTr="00133F31">
        <w:trPr>
          <w:trHeight w:val="28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EC4359" w:rsidP="00EC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11936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  <w:r w:rsidR="0098175C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8628,27000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8726,17000</w:t>
            </w:r>
          </w:p>
        </w:tc>
      </w:tr>
    </w:tbl>
    <w:p w:rsidR="00133F31" w:rsidRPr="00CD6F91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211740" w:rsidRPr="00CD6F91" w:rsidRDefault="00615066" w:rsidP="00DC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6D7FAA" w:rsidRPr="00CD6F91">
        <w:rPr>
          <w:rFonts w:ascii="Times New Roman" w:hAnsi="Times New Roman" w:cs="Times New Roman"/>
          <w:sz w:val="24"/>
          <w:szCs w:val="24"/>
        </w:rPr>
        <w:t xml:space="preserve"> Приложение №5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3F31" w:rsidRPr="00CD6F91" w:rsidRDefault="00133F31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DC00C8" w:rsidRPr="00CD6F91" w:rsidRDefault="00615066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61506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0"/>
        </w:rPr>
        <w:t xml:space="preserve"> </w:t>
      </w:r>
      <w:r w:rsidR="00DC00C8" w:rsidRPr="00CD6F91">
        <w:rPr>
          <w:rFonts w:ascii="Times New Roman" w:hAnsi="Times New Roman" w:cs="Times New Roman"/>
          <w:sz w:val="20"/>
        </w:rPr>
        <w:t>Приложение № 5</w:t>
      </w:r>
    </w:p>
    <w:p w:rsidR="00DC00C8" w:rsidRPr="00CD6F91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CD6F91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CD6F91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CD6F91" w:rsidRDefault="00DC00C8" w:rsidP="00B731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18"/>
          <w:szCs w:val="18"/>
        </w:rPr>
        <w:t xml:space="preserve">от </w:t>
      </w:r>
      <w:r w:rsidR="00B73123" w:rsidRPr="00CD6F91">
        <w:rPr>
          <w:rFonts w:ascii="Times New Roman" w:hAnsi="Times New Roman" w:cs="Times New Roman"/>
          <w:sz w:val="18"/>
          <w:szCs w:val="18"/>
        </w:rPr>
        <w:t xml:space="preserve"> </w:t>
      </w:r>
      <w:r w:rsidR="006D7FAA" w:rsidRPr="00CD6F91">
        <w:rPr>
          <w:rFonts w:ascii="Times New Roman" w:hAnsi="Times New Roman" w:cs="Times New Roman"/>
          <w:sz w:val="18"/>
          <w:szCs w:val="18"/>
        </w:rPr>
        <w:t>26</w:t>
      </w:r>
      <w:r w:rsidR="00B73123" w:rsidRPr="00CD6F91">
        <w:rPr>
          <w:rFonts w:ascii="Times New Roman" w:hAnsi="Times New Roman" w:cs="Times New Roman"/>
          <w:sz w:val="18"/>
          <w:szCs w:val="18"/>
        </w:rPr>
        <w:t>.</w:t>
      </w:r>
      <w:r w:rsidR="006D7FAA" w:rsidRPr="00CD6F91">
        <w:rPr>
          <w:rFonts w:ascii="Times New Roman" w:hAnsi="Times New Roman" w:cs="Times New Roman"/>
          <w:sz w:val="18"/>
          <w:szCs w:val="18"/>
        </w:rPr>
        <w:t>1</w:t>
      </w:r>
      <w:r w:rsidRPr="00CD6F91">
        <w:rPr>
          <w:rFonts w:ascii="Times New Roman" w:hAnsi="Times New Roman" w:cs="Times New Roman"/>
          <w:sz w:val="18"/>
          <w:szCs w:val="18"/>
        </w:rPr>
        <w:t>2.201</w:t>
      </w:r>
      <w:r w:rsidR="006D7FAA" w:rsidRPr="00CD6F91">
        <w:rPr>
          <w:rFonts w:ascii="Times New Roman" w:hAnsi="Times New Roman" w:cs="Times New Roman"/>
          <w:sz w:val="18"/>
          <w:szCs w:val="18"/>
        </w:rPr>
        <w:t>7</w:t>
      </w:r>
      <w:r w:rsidRPr="00CD6F91">
        <w:rPr>
          <w:rFonts w:ascii="Times New Roman" w:hAnsi="Times New Roman" w:cs="Times New Roman"/>
          <w:sz w:val="18"/>
          <w:szCs w:val="18"/>
        </w:rPr>
        <w:t>г. №</w:t>
      </w:r>
      <w:r w:rsidR="007D7E15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CD6F91" w:rsidRDefault="00DC00C8" w:rsidP="00DC00C8">
      <w:pPr>
        <w:jc w:val="center"/>
        <w:rPr>
          <w:rFonts w:ascii="Times New Roman" w:hAnsi="Times New Roman" w:cs="Times New Roman"/>
          <w:b/>
          <w:szCs w:val="24"/>
        </w:rPr>
      </w:pP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>программым направлениям деятельности), группам (группам и</w:t>
      </w: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2018 год и плановый период 2019 и 2020 года</w:t>
      </w:r>
    </w:p>
    <w:p w:rsidR="00DC00C8" w:rsidRPr="00CD6F91" w:rsidRDefault="00DC00C8" w:rsidP="00DC00C8">
      <w:pPr>
        <w:jc w:val="right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  <w:szCs w:val="24"/>
        </w:rPr>
        <w:t xml:space="preserve"> </w:t>
      </w:r>
      <w:r w:rsidRPr="00CD6F91">
        <w:rPr>
          <w:rFonts w:ascii="Times New Roman" w:hAnsi="Times New Roman" w:cs="Times New Roman"/>
          <w:b/>
        </w:rPr>
        <w:t>( тыс.руб)</w:t>
      </w:r>
    </w:p>
    <w:p w:rsidR="00DC00C8" w:rsidRPr="00CD6F91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3484" w:type="dxa"/>
        <w:tblInd w:w="-1168" w:type="dxa"/>
        <w:tblLook w:val="04A0"/>
      </w:tblPr>
      <w:tblGrid>
        <w:gridCol w:w="3686"/>
        <w:gridCol w:w="567"/>
        <w:gridCol w:w="472"/>
        <w:gridCol w:w="1513"/>
        <w:gridCol w:w="540"/>
        <w:gridCol w:w="1444"/>
        <w:gridCol w:w="199"/>
        <w:gridCol w:w="1419"/>
        <w:gridCol w:w="25"/>
        <w:gridCol w:w="1215"/>
        <w:gridCol w:w="204"/>
        <w:gridCol w:w="756"/>
        <w:gridCol w:w="484"/>
        <w:gridCol w:w="960"/>
      </w:tblGrid>
      <w:tr w:rsidR="00DC00C8" w:rsidRPr="00CD6F91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H159"/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30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8773E" w:rsidP="006D7F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536</w:t>
            </w:r>
            <w:r w:rsidR="007C346E" w:rsidRPr="00882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</w:t>
            </w:r>
            <w:r w:rsidR="006D7FAA" w:rsidRPr="00882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98175C" w:rsidRPr="008820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7493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CD6F91" w:rsidTr="007C346E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7C346E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CD6F91" w:rsidTr="007C346E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7C346E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CD6F91" w:rsidTr="007C346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7C346E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863,28081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260,71081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8820F5" w:rsidRDefault="0098175C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820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78773E" w:rsidRPr="008820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946</w:t>
            </w:r>
            <w:r w:rsidR="006D7FAA" w:rsidRPr="008820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,8</w:t>
            </w:r>
            <w:r w:rsidR="009A34E6" w:rsidRPr="008820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CD6F91" w:rsidTr="006D7FAA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8820F5" w:rsidRDefault="0078773E" w:rsidP="006D7FAA">
            <w:pPr>
              <w:jc w:val="center"/>
            </w:pPr>
            <w:r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3946</w:t>
            </w:r>
            <w:r w:rsidR="006D7FAA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  <w:r w:rsidR="009A34E6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CD6F91" w:rsidRDefault="006D7FA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CD6F91" w:rsidTr="006D7FAA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8820F5" w:rsidRDefault="0078773E" w:rsidP="006D7FAA">
            <w:pPr>
              <w:jc w:val="center"/>
            </w:pPr>
            <w:r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3946</w:t>
            </w:r>
            <w:r w:rsidR="006D7FAA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  <w:r w:rsidR="009A34E6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8820F5" w:rsidRDefault="0078773E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3946</w:t>
            </w:r>
            <w:r w:rsidR="006D7FAA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  <w:r w:rsidR="009A34E6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2899,12177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2899,12177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649,25866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8820F5" w:rsidRDefault="00DC00C8" w:rsidP="007877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8773E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8820F5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DC00C8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8820F5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8820F5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DC00C8" w:rsidRPr="00882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8773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8773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118,80658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51,40342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7036E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7036E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CD6F91" w:rsidTr="0016309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CD6F91" w:rsidTr="0016309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A0622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8773E" w:rsidP="005D0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453</w:t>
            </w:r>
            <w:r w:rsidR="00A83E09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</w:t>
            </w:r>
            <w:r w:rsidR="005D05AC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29907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B73123">
        <w:trPr>
          <w:trHeight w:val="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8773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391</w:t>
            </w:r>
            <w:r w:rsidR="00A83E09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8,26011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1309,251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8773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</w:t>
            </w:r>
            <w:r w:rsidR="007036E6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8773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  <w:r w:rsidR="007036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8773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</w:t>
            </w:r>
            <w:r w:rsidR="007036E6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8773E" w:rsidP="008354C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7036E6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8773E" w:rsidP="008354C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7036E6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8773E" w:rsidP="008354C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7036E6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1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83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5D0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11936,44</w:t>
            </w:r>
            <w:r w:rsidR="0098175C" w:rsidRPr="00CD6F9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8628,27000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5066" w:rsidRPr="00615066" w:rsidRDefault="007036E6" w:rsidP="00615066">
            <w:pPr>
              <w:tabs>
                <w:tab w:val="left" w:pos="3686"/>
                <w:tab w:val="left" w:pos="3969"/>
              </w:tabs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15066" w:rsidRPr="00615066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gridAfter w:val="2"/>
          <w:wAfter w:w="1444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C00C8" w:rsidRPr="00CD6F91" w:rsidRDefault="00600E29" w:rsidP="00600E29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D6F9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150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D6F9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№6</w:t>
      </w:r>
      <w:r w:rsidR="00615066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DC00C8" w:rsidRPr="00CD6F91" w:rsidRDefault="00615066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DC00C8" w:rsidRPr="00CD6F91">
        <w:rPr>
          <w:rFonts w:ascii="Times New Roman" w:hAnsi="Times New Roman" w:cs="Times New Roman"/>
          <w:sz w:val="20"/>
        </w:rPr>
        <w:t>Приложение № 6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  <w:sz w:val="18"/>
          <w:szCs w:val="18"/>
        </w:rPr>
        <w:t xml:space="preserve">от  26 .12.2017г. № </w:t>
      </w:r>
      <w:r w:rsidR="007D7E15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</w:rPr>
      </w:pPr>
      <w:r w:rsidRPr="00CD6F91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Ведомственная структура расходов бюджета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по главным распорядителям бюджетных средств, разделам, подразделам и целевым статьям (муниципальным  программам и не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программным направления деятельности), группам (группам и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подгруппам ) видов  расходов классификации расходов бюджета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сельского поселения «Село Булава» на 2018 год и плановый период 2019 и 2020 года</w:t>
      </w:r>
    </w:p>
    <w:p w:rsidR="00DC00C8" w:rsidRPr="00CD6F91" w:rsidRDefault="00DC00C8" w:rsidP="00DC00C8">
      <w:pPr>
        <w:jc w:val="right"/>
        <w:rPr>
          <w:rFonts w:ascii="Times New Roman" w:hAnsi="Times New Roman" w:cs="Times New Roman"/>
        </w:rPr>
      </w:pPr>
      <w:r w:rsidRPr="00CD6F91">
        <w:rPr>
          <w:rFonts w:ascii="Times New Roman" w:hAnsi="Times New Roman" w:cs="Times New Roman"/>
        </w:rPr>
        <w:t>( тыс.руб)</w:t>
      </w:r>
    </w:p>
    <w:tbl>
      <w:tblPr>
        <w:tblW w:w="13287" w:type="dxa"/>
        <w:tblInd w:w="-1168" w:type="dxa"/>
        <w:tblLayout w:type="fixed"/>
        <w:tblLook w:val="04A0"/>
      </w:tblPr>
      <w:tblGrid>
        <w:gridCol w:w="3686"/>
        <w:gridCol w:w="567"/>
        <w:gridCol w:w="425"/>
        <w:gridCol w:w="426"/>
        <w:gridCol w:w="1417"/>
        <w:gridCol w:w="540"/>
        <w:gridCol w:w="1360"/>
        <w:gridCol w:w="1500"/>
        <w:gridCol w:w="1166"/>
        <w:gridCol w:w="1240"/>
        <w:gridCol w:w="960"/>
      </w:tblGrid>
      <w:tr w:rsidR="00DC00C8" w:rsidRPr="00CD6F91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:I159"/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Наименование показателя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2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536</w:t>
            </w:r>
            <w:r w:rsidR="009A34E6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</w:t>
            </w:r>
            <w:r w:rsidR="0098175C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8354C9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63,28081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60,71081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3946</w:t>
            </w:r>
            <w:r w:rsidR="009A34E6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,85131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A34E6" w:rsidRPr="00CD6F91" w:rsidTr="009A34E6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582D96" w:rsidP="009A34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3946</w:t>
            </w:r>
            <w:r w:rsidR="009A34E6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,85131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34E6" w:rsidRPr="00CD6F91" w:rsidRDefault="009A34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A34E6" w:rsidRPr="00CD6F91" w:rsidTr="009A34E6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582D96" w:rsidP="009A34E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3946</w:t>
            </w:r>
            <w:r w:rsidR="009A34E6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,85131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34E6" w:rsidRPr="00CD6F91" w:rsidTr="009A34E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  <w:r w:rsidR="00582D9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</w:t>
            </w: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,85131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899,12177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8354C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2899,12177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149,86311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49,25866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CD6F91" w:rsidTr="00163092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CD6F91" w:rsidTr="00163092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B73123">
        <w:trPr>
          <w:trHeight w:val="10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B73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118,80658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51,40342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CD6F91" w:rsidTr="00133F3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CD6F91" w:rsidTr="00133F31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CD6F91" w:rsidTr="00133F3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CD6F91" w:rsidTr="00133F3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453</w:t>
            </w:r>
            <w:r w:rsidR="000A568C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3,29907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82D9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391</w:t>
            </w:r>
            <w:r w:rsidR="000A568C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8,26011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1022,57111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82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</w:t>
            </w:r>
            <w:r w:rsidR="00512004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82D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  <w:r w:rsidR="00512004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82D9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</w:t>
            </w:r>
            <w:r w:rsidR="00512004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12004" w:rsidRPr="00CD6F91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82D96" w:rsidP="0051200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512004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12004" w:rsidRPr="00CD6F91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82D96" w:rsidP="0051200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512004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12004" w:rsidRPr="00CD6F91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82D96" w:rsidP="00512004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153</w:t>
            </w:r>
            <w:r w:rsidR="00512004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C72074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12004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="00512004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12004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12004" w:rsidP="005120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12004" w:rsidP="005120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3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0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6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11936,444</w:t>
            </w:r>
            <w:r w:rsidR="00512004" w:rsidRPr="00CD6F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8628,27000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15066" w:rsidRP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5066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0A568C" w:rsidRPr="00CD6F91" w:rsidRDefault="000A568C" w:rsidP="00DC00C8">
      <w:pPr>
        <w:rPr>
          <w:rFonts w:ascii="Times New Roman" w:hAnsi="Times New Roman" w:cs="Times New Roman"/>
          <w:b/>
        </w:rPr>
      </w:pPr>
    </w:p>
    <w:p w:rsidR="00703310" w:rsidRPr="00703310" w:rsidRDefault="00703310" w:rsidP="00703310">
      <w:pPr>
        <w:spacing w:after="0" w:line="240" w:lineRule="auto"/>
        <w:ind w:left="-142" w:firstLine="8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310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703310" w:rsidRPr="00703310" w:rsidRDefault="00703310" w:rsidP="00703310">
      <w:pPr>
        <w:pStyle w:val="ad"/>
        <w:tabs>
          <w:tab w:val="left" w:pos="975"/>
        </w:tabs>
        <w:ind w:left="1065"/>
        <w:rPr>
          <w:rFonts w:ascii="Times New Roman" w:hAnsi="Times New Roman" w:cs="Times New Roman"/>
        </w:rPr>
      </w:pPr>
    </w:p>
    <w:p w:rsidR="00703310" w:rsidRDefault="00703310" w:rsidP="00615066">
      <w:pPr>
        <w:tabs>
          <w:tab w:val="left" w:pos="975"/>
        </w:tabs>
        <w:rPr>
          <w:rFonts w:ascii="Times New Roman" w:hAnsi="Times New Roman" w:cs="Times New Roman"/>
        </w:rPr>
      </w:pPr>
    </w:p>
    <w:p w:rsidR="00C72538" w:rsidRDefault="00C72538" w:rsidP="000A5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r w:rsidR="00582D9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сельского поселения </w:t>
      </w:r>
    </w:p>
    <w:p w:rsidR="00C72538" w:rsidRDefault="00C72538" w:rsidP="000A5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«Село Булава»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2D96">
        <w:rPr>
          <w:rFonts w:ascii="Times New Roman" w:hAnsi="Times New Roman" w:cs="Times New Roman"/>
        </w:rPr>
        <w:t>Н.П. Росугбу</w:t>
      </w:r>
    </w:p>
    <w:p w:rsidR="00C72538" w:rsidRDefault="00C72538" w:rsidP="000A568C">
      <w:pPr>
        <w:jc w:val="both"/>
        <w:rPr>
          <w:rFonts w:ascii="Times New Roman" w:hAnsi="Times New Roman" w:cs="Times New Roman"/>
        </w:rPr>
      </w:pPr>
    </w:p>
    <w:p w:rsidR="00C72538" w:rsidRDefault="00C72538" w:rsidP="000A568C">
      <w:pPr>
        <w:jc w:val="both"/>
        <w:rPr>
          <w:rFonts w:ascii="Times New Roman" w:hAnsi="Times New Roman" w:cs="Times New Roman"/>
        </w:rPr>
      </w:pPr>
    </w:p>
    <w:p w:rsidR="00C72538" w:rsidRPr="00211740" w:rsidRDefault="00C72538" w:rsidP="000A5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С.В. Буцик  </w:t>
      </w:r>
    </w:p>
    <w:sectPr w:rsidR="00C72538" w:rsidRPr="00211740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75" w:rsidRDefault="00C34475" w:rsidP="00133F31">
      <w:pPr>
        <w:spacing w:after="0" w:line="240" w:lineRule="auto"/>
      </w:pPr>
      <w:r>
        <w:separator/>
      </w:r>
    </w:p>
  </w:endnote>
  <w:endnote w:type="continuationSeparator" w:id="1">
    <w:p w:rsidR="00C34475" w:rsidRDefault="00C34475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75" w:rsidRDefault="00C34475" w:rsidP="00133F31">
      <w:pPr>
        <w:spacing w:after="0" w:line="240" w:lineRule="auto"/>
      </w:pPr>
      <w:r>
        <w:separator/>
      </w:r>
    </w:p>
  </w:footnote>
  <w:footnote w:type="continuationSeparator" w:id="1">
    <w:p w:rsidR="00C34475" w:rsidRDefault="00C34475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3D49AD"/>
    <w:multiLevelType w:val="multilevel"/>
    <w:tmpl w:val="8F2E7E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56E2E"/>
    <w:rsid w:val="00061C9E"/>
    <w:rsid w:val="000739DF"/>
    <w:rsid w:val="000A568C"/>
    <w:rsid w:val="000F1BA5"/>
    <w:rsid w:val="00133F31"/>
    <w:rsid w:val="001606B2"/>
    <w:rsid w:val="00163092"/>
    <w:rsid w:val="001B5F45"/>
    <w:rsid w:val="001C6028"/>
    <w:rsid w:val="001C7013"/>
    <w:rsid w:val="00211740"/>
    <w:rsid w:val="002364BF"/>
    <w:rsid w:val="00265DF4"/>
    <w:rsid w:val="002B425F"/>
    <w:rsid w:val="002F3C58"/>
    <w:rsid w:val="00300CD3"/>
    <w:rsid w:val="00314F3A"/>
    <w:rsid w:val="003A0779"/>
    <w:rsid w:val="003C4E10"/>
    <w:rsid w:val="00405276"/>
    <w:rsid w:val="004C02B2"/>
    <w:rsid w:val="004C17CB"/>
    <w:rsid w:val="005056E7"/>
    <w:rsid w:val="00512004"/>
    <w:rsid w:val="005241CA"/>
    <w:rsid w:val="0054359B"/>
    <w:rsid w:val="00543A61"/>
    <w:rsid w:val="00582D96"/>
    <w:rsid w:val="00592F6E"/>
    <w:rsid w:val="005C4844"/>
    <w:rsid w:val="005D05AC"/>
    <w:rsid w:val="005D6107"/>
    <w:rsid w:val="00600E29"/>
    <w:rsid w:val="00615066"/>
    <w:rsid w:val="00636FD3"/>
    <w:rsid w:val="00674FFE"/>
    <w:rsid w:val="00675BC6"/>
    <w:rsid w:val="00696C0A"/>
    <w:rsid w:val="006D7FAA"/>
    <w:rsid w:val="00703310"/>
    <w:rsid w:val="007036E6"/>
    <w:rsid w:val="00711F68"/>
    <w:rsid w:val="00720681"/>
    <w:rsid w:val="0078773E"/>
    <w:rsid w:val="007C346E"/>
    <w:rsid w:val="007C77D3"/>
    <w:rsid w:val="007D00F0"/>
    <w:rsid w:val="007D7E15"/>
    <w:rsid w:val="008354C9"/>
    <w:rsid w:val="008820F5"/>
    <w:rsid w:val="00912201"/>
    <w:rsid w:val="00935BD2"/>
    <w:rsid w:val="0098175C"/>
    <w:rsid w:val="009A34E6"/>
    <w:rsid w:val="00A0622A"/>
    <w:rsid w:val="00A83E09"/>
    <w:rsid w:val="00A97BD1"/>
    <w:rsid w:val="00AC0A84"/>
    <w:rsid w:val="00AC49DA"/>
    <w:rsid w:val="00B01D8C"/>
    <w:rsid w:val="00B72322"/>
    <w:rsid w:val="00B73123"/>
    <w:rsid w:val="00B742FB"/>
    <w:rsid w:val="00B8163A"/>
    <w:rsid w:val="00B861C8"/>
    <w:rsid w:val="00C34475"/>
    <w:rsid w:val="00C36672"/>
    <w:rsid w:val="00C53B67"/>
    <w:rsid w:val="00C72074"/>
    <w:rsid w:val="00C72538"/>
    <w:rsid w:val="00CD6F91"/>
    <w:rsid w:val="00D01D86"/>
    <w:rsid w:val="00D26DD5"/>
    <w:rsid w:val="00DC00C8"/>
    <w:rsid w:val="00DC3EAB"/>
    <w:rsid w:val="00E264D4"/>
    <w:rsid w:val="00EA432E"/>
    <w:rsid w:val="00EC3917"/>
    <w:rsid w:val="00EC4359"/>
    <w:rsid w:val="00F14814"/>
    <w:rsid w:val="00F37290"/>
    <w:rsid w:val="00F47C37"/>
    <w:rsid w:val="00F860F1"/>
    <w:rsid w:val="00FD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paragraph" w:styleId="ad">
    <w:name w:val="List Paragraph"/>
    <w:basedOn w:val="a"/>
    <w:uiPriority w:val="34"/>
    <w:qFormat/>
    <w:rsid w:val="00703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10154</Words>
  <Characters>57882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18</cp:revision>
  <cp:lastPrinted>2018-03-23T04:21:00Z</cp:lastPrinted>
  <dcterms:created xsi:type="dcterms:W3CDTF">2018-02-09T00:01:00Z</dcterms:created>
  <dcterms:modified xsi:type="dcterms:W3CDTF">2018-03-23T04:24:00Z</dcterms:modified>
</cp:coreProperties>
</file>