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FF2B21" w:rsidRDefault="00E61C26" w:rsidP="00F2336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F2B2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ПРОЕКТ</w:t>
      </w:r>
    </w:p>
    <w:p w:rsidR="00F2336C" w:rsidRPr="00FF2B21" w:rsidRDefault="00F2336C" w:rsidP="00F2336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336C" w:rsidRDefault="00F2336C" w:rsidP="00F2336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85AC0" w:rsidRPr="00FF2B21" w:rsidRDefault="00F85AC0" w:rsidP="00F2336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1C26" w:rsidRPr="00FF2B21" w:rsidRDefault="00F2336C" w:rsidP="00F85AC0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21">
        <w:rPr>
          <w:rFonts w:ascii="Times New Roman" w:eastAsia="Calibri" w:hAnsi="Times New Roman" w:cs="Times New Roman"/>
          <w:sz w:val="28"/>
          <w:szCs w:val="28"/>
        </w:rPr>
        <w:t>В</w:t>
      </w:r>
      <w:r w:rsidR="00E61C26" w:rsidRPr="00FF2B21">
        <w:rPr>
          <w:rFonts w:ascii="Times New Roman" w:eastAsia="Calibri" w:hAnsi="Times New Roman" w:cs="Times New Roman"/>
          <w:sz w:val="28"/>
          <w:szCs w:val="28"/>
        </w:rPr>
        <w:t>несени</w:t>
      </w:r>
      <w:r w:rsidRPr="00FF2B21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E61C26" w:rsidRPr="00FF2B21">
        <w:rPr>
          <w:rFonts w:ascii="Times New Roman" w:eastAsia="Calibri" w:hAnsi="Times New Roman" w:cs="Times New Roman"/>
          <w:sz w:val="28"/>
          <w:szCs w:val="28"/>
        </w:rPr>
        <w:t>изменений в Правила землепользования и застройки сельского поселения "Село Б</w:t>
      </w:r>
      <w:r w:rsidR="001459E5">
        <w:rPr>
          <w:rFonts w:ascii="Times New Roman" w:eastAsia="Calibri" w:hAnsi="Times New Roman" w:cs="Times New Roman"/>
          <w:sz w:val="28"/>
          <w:szCs w:val="28"/>
        </w:rPr>
        <w:t>улава</w:t>
      </w:r>
      <w:r w:rsidR="00E61C26" w:rsidRPr="00FF2B21">
        <w:rPr>
          <w:rFonts w:ascii="Times New Roman" w:eastAsia="Calibri" w:hAnsi="Times New Roman" w:cs="Times New Roman"/>
          <w:sz w:val="28"/>
          <w:szCs w:val="28"/>
        </w:rPr>
        <w:t>" Ульчского муниципального района Хабаровского края</w:t>
      </w:r>
    </w:p>
    <w:p w:rsidR="00F2336C" w:rsidRPr="00FF2B21" w:rsidRDefault="00F2336C" w:rsidP="00F2336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336C" w:rsidRPr="00FF2B21" w:rsidRDefault="00F2336C" w:rsidP="00F2336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C26" w:rsidRPr="00FF2B21" w:rsidRDefault="00E61C26" w:rsidP="00E61C26">
      <w:pPr>
        <w:widowControl w:val="0"/>
        <w:shd w:val="clear" w:color="auto" w:fill="FFFFFF"/>
        <w:tabs>
          <w:tab w:val="left" w:pos="1134"/>
        </w:tabs>
        <w:suppressAutoHyphens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F2B21">
        <w:rPr>
          <w:rFonts w:ascii="Times New Roman" w:eastAsia="Calibri" w:hAnsi="Times New Roman" w:cs="Times New Roman"/>
          <w:sz w:val="28"/>
          <w:szCs w:val="28"/>
        </w:rPr>
        <w:t>Внести в Правила землепользования и застройки сельского поселения "Село Б</w:t>
      </w:r>
      <w:r w:rsidR="001459E5">
        <w:rPr>
          <w:rFonts w:ascii="Times New Roman" w:eastAsia="Calibri" w:hAnsi="Times New Roman" w:cs="Times New Roman"/>
          <w:sz w:val="28"/>
          <w:szCs w:val="28"/>
        </w:rPr>
        <w:t>улава</w:t>
      </w:r>
      <w:bookmarkStart w:id="0" w:name="_GoBack"/>
      <w:bookmarkEnd w:id="0"/>
      <w:r w:rsidRPr="00FF2B21">
        <w:rPr>
          <w:rFonts w:ascii="Times New Roman" w:eastAsia="Calibri" w:hAnsi="Times New Roman" w:cs="Times New Roman"/>
          <w:sz w:val="28"/>
          <w:szCs w:val="28"/>
        </w:rPr>
        <w:t>" Ульчского муниципального района Хабаровского края, утвержденные решением Собрания депутатов Ульчского муниципального района Хабаровского края от 28 мая 2019 г. № 17</w:t>
      </w:r>
      <w:r w:rsidR="001459E5">
        <w:rPr>
          <w:rFonts w:ascii="Times New Roman" w:eastAsia="Calibri" w:hAnsi="Times New Roman" w:cs="Times New Roman"/>
          <w:sz w:val="28"/>
          <w:szCs w:val="28"/>
        </w:rPr>
        <w:t>4</w:t>
      </w:r>
      <w:r w:rsidRPr="00FF2B21">
        <w:rPr>
          <w:rFonts w:ascii="Times New Roman" w:eastAsia="Calibri" w:hAnsi="Times New Roman" w:cs="Times New Roman"/>
          <w:sz w:val="28"/>
          <w:szCs w:val="28"/>
        </w:rPr>
        <w:t>-15 следующие изменения:</w:t>
      </w:r>
    </w:p>
    <w:p w:rsidR="00E61C26" w:rsidRPr="00FF2B21" w:rsidRDefault="00E61C26" w:rsidP="00F2336C">
      <w:pPr>
        <w:widowControl w:val="0"/>
        <w:shd w:val="clear" w:color="auto" w:fill="FFFFFF"/>
        <w:tabs>
          <w:tab w:val="left" w:pos="1134"/>
        </w:tabs>
        <w:suppressAutoHyphens/>
        <w:spacing w:before="120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F2B21">
        <w:rPr>
          <w:rFonts w:ascii="Times New Roman" w:eastAsia="Calibri" w:hAnsi="Times New Roman" w:cs="Times New Roman"/>
          <w:sz w:val="28"/>
          <w:szCs w:val="28"/>
          <w:lang w:bidi="en-US"/>
        </w:rPr>
        <w:t>1.</w:t>
      </w:r>
      <w:r w:rsidR="00F2336C" w:rsidRPr="00FF2B21">
        <w:rPr>
          <w:rFonts w:ascii="Times New Roman" w:eastAsia="Calibri" w:hAnsi="Times New Roman" w:cs="Times New Roman"/>
          <w:sz w:val="28"/>
          <w:szCs w:val="28"/>
          <w:lang w:bidi="en-US"/>
        </w:rPr>
        <w:t>  </w:t>
      </w:r>
      <w:r w:rsidRPr="00FF2B21">
        <w:rPr>
          <w:rFonts w:ascii="Times New Roman" w:eastAsia="Calibri" w:hAnsi="Times New Roman" w:cs="Times New Roman"/>
          <w:sz w:val="28"/>
          <w:szCs w:val="28"/>
          <w:lang w:bidi="en-US"/>
        </w:rPr>
        <w:t>Абзац четвертый части 2 статьи 2</w:t>
      </w:r>
      <w:r w:rsidR="007978C6" w:rsidRPr="00FF2B2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7978C6" w:rsidRPr="00FF2B21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"Об изменении видов разрешенного использования </w:t>
      </w:r>
      <w:r w:rsidR="00652E76" w:rsidRPr="00FF2B21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земельных участков и объектов капитального строительства физическими и юридическими лицами"</w:t>
      </w:r>
      <w:r w:rsidR="00F2336C" w:rsidRPr="00FF2B21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  <w:r w:rsidRPr="00FF2B2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изложить в следующей редакции: </w:t>
      </w:r>
    </w:p>
    <w:p w:rsidR="00E61C26" w:rsidRPr="00FF2B21" w:rsidRDefault="00E61C26" w:rsidP="00E61C26">
      <w:pPr>
        <w:widowControl w:val="0"/>
        <w:shd w:val="clear" w:color="auto" w:fill="FFFFFF"/>
        <w:tabs>
          <w:tab w:val="left" w:pos="1134"/>
        </w:tabs>
        <w:suppressAutoHyphens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gramStart"/>
      <w:r w:rsidRPr="00FF2B21">
        <w:rPr>
          <w:rFonts w:ascii="Times New Roman" w:eastAsia="Calibri" w:hAnsi="Times New Roman" w:cs="Times New Roman"/>
          <w:sz w:val="28"/>
          <w:szCs w:val="28"/>
          <w:lang w:bidi="en-US"/>
        </w:rPr>
        <w:t>"Порядок организации и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определяется уставом муниципального образования и (или) нормативными правовыми актами представительного органа муниципального образования с учетом положений в соответствии со статьями 5.1 и 39 Градостроительного кодекса Российской Федерации".</w:t>
      </w:r>
      <w:proofErr w:type="gramEnd"/>
    </w:p>
    <w:p w:rsidR="00E61C26" w:rsidRPr="00FF2B21" w:rsidRDefault="00F2336C" w:rsidP="00F2336C">
      <w:pPr>
        <w:widowControl w:val="0"/>
        <w:shd w:val="clear" w:color="auto" w:fill="FFFFFF"/>
        <w:tabs>
          <w:tab w:val="left" w:pos="1134"/>
        </w:tabs>
        <w:suppressAutoHyphens/>
        <w:spacing w:before="120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F2B21">
        <w:rPr>
          <w:rFonts w:ascii="Times New Roman" w:eastAsia="Calibri" w:hAnsi="Times New Roman" w:cs="Times New Roman"/>
          <w:sz w:val="28"/>
          <w:szCs w:val="28"/>
          <w:lang w:bidi="en-US"/>
        </w:rPr>
        <w:t>2.  </w:t>
      </w:r>
      <w:r w:rsidR="00E61C26" w:rsidRPr="00FF2B2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Статью 3 </w:t>
      </w:r>
      <w:r w:rsidR="00652E76" w:rsidRPr="00FF2B21">
        <w:rPr>
          <w:rFonts w:ascii="Times New Roman" w:eastAsia="Calibri" w:hAnsi="Times New Roman" w:cs="Times New Roman"/>
          <w:b/>
          <w:sz w:val="28"/>
          <w:szCs w:val="28"/>
          <w:lang w:bidi="en-US"/>
        </w:rPr>
        <w:t>"О подготовке документации по планировке территории органами местного самоуправления"</w:t>
      </w:r>
      <w:r w:rsidRPr="00FF2B21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  <w:r w:rsidR="00E61C26" w:rsidRPr="00FF2B21">
        <w:rPr>
          <w:rFonts w:ascii="Times New Roman" w:eastAsia="Calibri" w:hAnsi="Times New Roman" w:cs="Times New Roman"/>
          <w:sz w:val="28"/>
          <w:szCs w:val="28"/>
          <w:lang w:bidi="en-US"/>
        </w:rPr>
        <w:t>дополнить абзацем следующего содержания:</w:t>
      </w:r>
    </w:p>
    <w:p w:rsidR="00E61C26" w:rsidRPr="00FF2B21" w:rsidRDefault="00E61C26" w:rsidP="00E61C26">
      <w:pPr>
        <w:widowControl w:val="0"/>
        <w:shd w:val="clear" w:color="auto" w:fill="FFFFFF"/>
        <w:tabs>
          <w:tab w:val="left" w:pos="1134"/>
        </w:tabs>
        <w:suppressAutoHyphens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gramStart"/>
      <w:r w:rsidRPr="00FF2B21">
        <w:rPr>
          <w:rFonts w:ascii="Times New Roman" w:eastAsia="Calibri" w:hAnsi="Times New Roman" w:cs="Times New Roman"/>
          <w:sz w:val="28"/>
          <w:szCs w:val="28"/>
          <w:lang w:bidi="en-US"/>
        </w:rPr>
        <w:t>"Срок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четырнадцати дней и более тридцати дней".</w:t>
      </w:r>
      <w:proofErr w:type="gramEnd"/>
    </w:p>
    <w:p w:rsidR="00E61C26" w:rsidRPr="00FF2B21" w:rsidRDefault="00E61C26" w:rsidP="00A02E65">
      <w:pPr>
        <w:widowControl w:val="0"/>
        <w:shd w:val="clear" w:color="auto" w:fill="FFFFFF"/>
        <w:tabs>
          <w:tab w:val="left" w:pos="1134"/>
        </w:tabs>
        <w:suppressAutoHyphens/>
        <w:spacing w:before="120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F2B21">
        <w:rPr>
          <w:rFonts w:ascii="Times New Roman" w:eastAsia="Calibri" w:hAnsi="Times New Roman" w:cs="Times New Roman"/>
          <w:sz w:val="28"/>
          <w:szCs w:val="28"/>
          <w:lang w:bidi="en-US"/>
        </w:rPr>
        <w:t>3.</w:t>
      </w:r>
      <w:r w:rsidR="00A02E65" w:rsidRPr="00FF2B21">
        <w:rPr>
          <w:rFonts w:ascii="Times New Roman" w:eastAsia="Calibri" w:hAnsi="Times New Roman" w:cs="Times New Roman"/>
          <w:sz w:val="28"/>
          <w:szCs w:val="28"/>
          <w:lang w:bidi="en-US"/>
        </w:rPr>
        <w:t>  </w:t>
      </w:r>
      <w:r w:rsidRPr="00FF2B2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Статью 4 </w:t>
      </w:r>
      <w:r w:rsidR="00652E76" w:rsidRPr="00FF2B21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"О проведении общественных обсуждений или публичных слушаний по вопросам землепользования и застройки" </w:t>
      </w:r>
      <w:r w:rsidRPr="00FF2B21">
        <w:rPr>
          <w:rFonts w:ascii="Times New Roman" w:eastAsia="Calibri" w:hAnsi="Times New Roman" w:cs="Times New Roman"/>
          <w:sz w:val="28"/>
          <w:szCs w:val="28"/>
          <w:lang w:bidi="en-US"/>
        </w:rPr>
        <w:t>изложить в следующей редакции:</w:t>
      </w:r>
    </w:p>
    <w:p w:rsidR="00E61C26" w:rsidRPr="00FF2B21" w:rsidRDefault="00E61C26" w:rsidP="00652E76">
      <w:pPr>
        <w:widowControl w:val="0"/>
        <w:shd w:val="clear" w:color="auto" w:fill="FFFFFF"/>
        <w:tabs>
          <w:tab w:val="left" w:pos="1134"/>
        </w:tabs>
        <w:suppressAutoHyphens/>
        <w:ind w:firstLine="709"/>
        <w:jc w:val="both"/>
        <w:outlineLvl w:val="1"/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</w:pPr>
      <w:proofErr w:type="gramStart"/>
      <w:r w:rsidRPr="00FF2B21">
        <w:rPr>
          <w:rFonts w:ascii="Times New Roman" w:eastAsia="Calibri" w:hAnsi="Times New Roman" w:cs="Times New Roman"/>
          <w:sz w:val="28"/>
          <w:szCs w:val="28"/>
          <w:lang w:bidi="en-US"/>
        </w:rPr>
        <w:t>"Общественные обсуждения или публичные слушания по проекту правил землепользования и застройки проводятся в порядке, определяемом уставом муниципального образования и (или) нормативным правовым актом представительного органа муниципального образования, в соответствии со статьями 5.1 и 28, а также с частями 13 и 14 статьи 31 Градостроительного кодекса Российской Федерации"</w:t>
      </w:r>
      <w:r w:rsidRPr="00FF2B21">
        <w:rPr>
          <w:rFonts w:ascii="Times New Roman" w:eastAsia="Calibri" w:hAnsi="Times New Roman" w:cs="Times New Roman"/>
          <w:spacing w:val="6"/>
          <w:sz w:val="28"/>
          <w:szCs w:val="28"/>
        </w:rPr>
        <w:t>.</w:t>
      </w:r>
      <w:proofErr w:type="gramEnd"/>
    </w:p>
    <w:sectPr w:rsidR="00E61C26" w:rsidRPr="00FF2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26"/>
    <w:rsid w:val="000E4AE7"/>
    <w:rsid w:val="001459E5"/>
    <w:rsid w:val="0060721A"/>
    <w:rsid w:val="00652E76"/>
    <w:rsid w:val="006E416B"/>
    <w:rsid w:val="00706E05"/>
    <w:rsid w:val="00741E7F"/>
    <w:rsid w:val="00742248"/>
    <w:rsid w:val="007978C6"/>
    <w:rsid w:val="00A02E65"/>
    <w:rsid w:val="00C710CF"/>
    <w:rsid w:val="00E61C26"/>
    <w:rsid w:val="00F2336C"/>
    <w:rsid w:val="00F85AC0"/>
    <w:rsid w:val="00F93863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Orientir</dc:creator>
  <cp:lastModifiedBy>Orientir</cp:lastModifiedBy>
  <cp:revision>7</cp:revision>
  <cp:lastPrinted>2025-03-03T08:47:00Z</cp:lastPrinted>
  <dcterms:created xsi:type="dcterms:W3CDTF">2025-03-03T07:34:00Z</dcterms:created>
  <dcterms:modified xsi:type="dcterms:W3CDTF">2025-03-03T08:58:00Z</dcterms:modified>
</cp:coreProperties>
</file>